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2BF" w:rsidRPr="00985EE5" w:rsidRDefault="009732BF" w:rsidP="00F676F6">
      <w:pPr>
        <w:spacing w:after="0" w:line="240" w:lineRule="auto"/>
        <w:ind w:firstLine="284"/>
        <w:contextualSpacing/>
        <w:jc w:val="both"/>
        <w:rPr>
          <w:b/>
          <w:sz w:val="22"/>
          <w:lang w:val="uk-UA"/>
        </w:rPr>
      </w:pPr>
      <w:r w:rsidRPr="00985EE5">
        <w:rPr>
          <w:b/>
          <w:sz w:val="22"/>
          <w:lang w:val="uk-UA"/>
        </w:rPr>
        <w:t xml:space="preserve">УДК  </w:t>
      </w:r>
      <w:r w:rsidRPr="00985EE5">
        <w:rPr>
          <w:b/>
          <w:sz w:val="22"/>
        </w:rPr>
        <w:t xml:space="preserve"> </w:t>
      </w:r>
      <w:r w:rsidRPr="00985EE5">
        <w:rPr>
          <w:b/>
          <w:sz w:val="22"/>
          <w:lang w:val="uk-UA"/>
        </w:rPr>
        <w:t>621.91.048.6</w:t>
      </w:r>
    </w:p>
    <w:p w:rsidR="00F676F6" w:rsidRPr="00985EE5" w:rsidRDefault="00F676F6" w:rsidP="00F676F6">
      <w:pPr>
        <w:spacing w:after="0" w:line="240" w:lineRule="auto"/>
        <w:jc w:val="right"/>
        <w:outlineLvl w:val="0"/>
        <w:rPr>
          <w:b/>
          <w:sz w:val="22"/>
          <w:lang w:val="uk-UA"/>
        </w:rPr>
      </w:pPr>
      <w:r w:rsidRPr="00985EE5">
        <w:rPr>
          <w:b/>
          <w:sz w:val="22"/>
          <w:lang w:val="uk-UA"/>
        </w:rPr>
        <w:t>А. В. Слабкий, аспірант</w:t>
      </w:r>
    </w:p>
    <w:p w:rsidR="00F676F6" w:rsidRPr="00985EE5" w:rsidRDefault="00F676F6" w:rsidP="00F676F6">
      <w:pPr>
        <w:spacing w:after="0" w:line="240" w:lineRule="auto"/>
        <w:jc w:val="right"/>
        <w:rPr>
          <w:b/>
          <w:sz w:val="22"/>
          <w:lang w:val="uk-UA"/>
        </w:rPr>
      </w:pPr>
      <w:r w:rsidRPr="00985EE5">
        <w:rPr>
          <w:b/>
          <w:sz w:val="22"/>
          <w:lang w:val="uk-UA"/>
        </w:rPr>
        <w:t>Р. Р. Обертюх, доц. канд. техн. наук,</w:t>
      </w:r>
    </w:p>
    <w:p w:rsidR="00F676F6" w:rsidRPr="00985EE5" w:rsidRDefault="00F676F6" w:rsidP="0038649F">
      <w:pPr>
        <w:spacing w:after="0" w:line="240" w:lineRule="auto"/>
        <w:jc w:val="right"/>
        <w:outlineLvl w:val="0"/>
        <w:rPr>
          <w:b/>
          <w:sz w:val="22"/>
          <w:lang w:val="uk-UA"/>
        </w:rPr>
      </w:pPr>
      <w:r w:rsidRPr="00985EE5">
        <w:rPr>
          <w:b/>
          <w:sz w:val="22"/>
          <w:lang w:val="uk-UA"/>
        </w:rPr>
        <w:t>О.В. Дерібо, доц. канд. техн. наук,</w:t>
      </w:r>
    </w:p>
    <w:p w:rsidR="00F676F6" w:rsidRPr="00985EE5" w:rsidRDefault="00F676F6" w:rsidP="0038649F">
      <w:pPr>
        <w:spacing w:after="0" w:line="240" w:lineRule="auto"/>
        <w:jc w:val="right"/>
        <w:outlineLvl w:val="0"/>
        <w:rPr>
          <w:sz w:val="22"/>
          <w:lang w:val="uk-UA"/>
        </w:rPr>
      </w:pPr>
      <w:r w:rsidRPr="00985EE5">
        <w:rPr>
          <w:sz w:val="22"/>
          <w:lang w:val="uk-UA"/>
        </w:rPr>
        <w:t xml:space="preserve">Вінницький національний технічний університет </w:t>
      </w:r>
    </w:p>
    <w:p w:rsidR="00F676F6" w:rsidRPr="00985EE5" w:rsidRDefault="00F676F6" w:rsidP="0038649F">
      <w:pPr>
        <w:spacing w:after="0" w:line="240" w:lineRule="auto"/>
        <w:contextualSpacing/>
        <w:jc w:val="both"/>
        <w:rPr>
          <w:b/>
          <w:sz w:val="22"/>
          <w:lang w:val="uk-UA"/>
        </w:rPr>
      </w:pPr>
    </w:p>
    <w:p w:rsidR="005C5E56" w:rsidRPr="00974378" w:rsidRDefault="005C5E56" w:rsidP="00E73202">
      <w:pPr>
        <w:spacing w:after="0" w:line="240" w:lineRule="auto"/>
        <w:rPr>
          <w:rFonts w:ascii="Arial" w:hAnsi="Arial" w:cs="Arial"/>
          <w:b/>
          <w:sz w:val="22"/>
          <w:lang w:val="uk-UA"/>
        </w:rPr>
      </w:pPr>
      <w:r w:rsidRPr="00974378">
        <w:rPr>
          <w:rFonts w:ascii="Arial" w:hAnsi="Arial" w:cs="Arial"/>
          <w:b/>
          <w:sz w:val="22"/>
          <w:lang w:val="uk-UA"/>
        </w:rPr>
        <w:t xml:space="preserve">ДОСЛІДЖЕННЯ ГІДРОІМПУЛЬСНОГО ПРИВОДА </w:t>
      </w:r>
      <w:r w:rsidR="000D0EDD" w:rsidRPr="00974378">
        <w:rPr>
          <w:rFonts w:ascii="Arial" w:hAnsi="Arial" w:cs="Arial"/>
          <w:b/>
          <w:sz w:val="22"/>
          <w:lang w:val="uk-UA"/>
        </w:rPr>
        <w:t xml:space="preserve"> </w:t>
      </w:r>
      <w:r w:rsidR="000D0EDD" w:rsidRPr="00974378">
        <w:rPr>
          <w:rFonts w:ascii="Arial" w:hAnsi="Arial" w:cs="Arial"/>
          <w:b/>
          <w:caps/>
          <w:sz w:val="22"/>
          <w:lang w:val="uk-UA"/>
        </w:rPr>
        <w:t>пристрою</w:t>
      </w:r>
      <w:r w:rsidR="000D0EDD" w:rsidRPr="00974378">
        <w:rPr>
          <w:rFonts w:ascii="Arial" w:hAnsi="Arial" w:cs="Arial"/>
          <w:b/>
          <w:sz w:val="22"/>
          <w:lang w:val="uk-UA"/>
        </w:rPr>
        <w:t xml:space="preserve"> </w:t>
      </w:r>
      <w:r w:rsidRPr="00974378">
        <w:rPr>
          <w:rFonts w:ascii="Arial" w:hAnsi="Arial" w:cs="Arial"/>
          <w:b/>
          <w:sz w:val="22"/>
          <w:lang w:val="uk-UA"/>
        </w:rPr>
        <w:t>ДЛЯ РАДІАЛЬНОГО</w:t>
      </w:r>
      <w:r w:rsidR="00974378">
        <w:rPr>
          <w:rFonts w:ascii="Arial" w:hAnsi="Arial" w:cs="Arial"/>
          <w:b/>
          <w:sz w:val="22"/>
          <w:lang w:val="uk-UA"/>
        </w:rPr>
        <w:t xml:space="preserve">   </w:t>
      </w:r>
      <w:r w:rsidRPr="00974378">
        <w:rPr>
          <w:rFonts w:ascii="Arial" w:hAnsi="Arial" w:cs="Arial"/>
          <w:b/>
          <w:sz w:val="22"/>
          <w:lang w:val="uk-UA"/>
        </w:rPr>
        <w:t xml:space="preserve"> </w:t>
      </w:r>
      <w:r w:rsidR="00BD2236" w:rsidRPr="00974378">
        <w:rPr>
          <w:rFonts w:ascii="Arial" w:hAnsi="Arial" w:cs="Arial"/>
          <w:b/>
          <w:sz w:val="22"/>
          <w:lang w:val="uk-UA"/>
        </w:rPr>
        <w:t xml:space="preserve">   </w:t>
      </w:r>
      <w:r w:rsidRPr="00974378">
        <w:rPr>
          <w:rFonts w:ascii="Arial" w:hAnsi="Arial" w:cs="Arial"/>
          <w:b/>
          <w:sz w:val="22"/>
          <w:lang w:val="uk-UA"/>
        </w:rPr>
        <w:t>В</w:t>
      </w:r>
      <w:r w:rsidRPr="00974378">
        <w:rPr>
          <w:rFonts w:ascii="Arial" w:hAnsi="Arial" w:cs="Arial"/>
          <w:b/>
          <w:sz w:val="22"/>
          <w:lang w:val="uk-UA"/>
        </w:rPr>
        <w:t>І</w:t>
      </w:r>
      <w:r w:rsidRPr="00974378">
        <w:rPr>
          <w:rFonts w:ascii="Arial" w:hAnsi="Arial" w:cs="Arial"/>
          <w:b/>
          <w:sz w:val="22"/>
          <w:lang w:val="uk-UA"/>
        </w:rPr>
        <w:t>БРОТОЧІННЯ</w:t>
      </w:r>
    </w:p>
    <w:p w:rsidR="0038649F" w:rsidRPr="00952B26" w:rsidRDefault="0038649F" w:rsidP="00E73202">
      <w:pPr>
        <w:spacing w:after="0" w:line="240" w:lineRule="auto"/>
        <w:rPr>
          <w:i/>
          <w:sz w:val="22"/>
          <w:lang w:val="uk-UA"/>
        </w:rPr>
      </w:pPr>
    </w:p>
    <w:p w:rsidR="00952B26" w:rsidRDefault="00952B26" w:rsidP="00952B26">
      <w:pPr>
        <w:tabs>
          <w:tab w:val="left" w:pos="567"/>
        </w:tabs>
        <w:spacing w:after="0" w:line="240" w:lineRule="auto"/>
        <w:rPr>
          <w:i/>
          <w:sz w:val="22"/>
        </w:rPr>
      </w:pPr>
      <w:r w:rsidRPr="00952B26">
        <w:rPr>
          <w:i/>
          <w:sz w:val="22"/>
          <w:lang w:val="uk-UA"/>
        </w:rPr>
        <w:tab/>
      </w:r>
      <w:r w:rsidRPr="00952B26">
        <w:rPr>
          <w:i/>
          <w:sz w:val="22"/>
        </w:rPr>
        <w:t>Рассмотрены результаты теоретических и експериментальных иследований гидроимпульсн</w:t>
      </w:r>
      <w:r w:rsidRPr="00952B26">
        <w:rPr>
          <w:i/>
          <w:sz w:val="22"/>
        </w:rPr>
        <w:t>о</w:t>
      </w:r>
      <w:r w:rsidRPr="00952B26">
        <w:rPr>
          <w:i/>
          <w:sz w:val="22"/>
        </w:rPr>
        <w:t>го привода устройства для радиального виброточения, которые свидетельствуют об адекватности разработанной математической модели реальной системе и о работоспособности предложенного привода.</w:t>
      </w:r>
    </w:p>
    <w:p w:rsidR="00952B26" w:rsidRDefault="00952B26" w:rsidP="00952B26">
      <w:pPr>
        <w:tabs>
          <w:tab w:val="left" w:pos="567"/>
        </w:tabs>
        <w:spacing w:after="0" w:line="240" w:lineRule="auto"/>
        <w:rPr>
          <w:i/>
          <w:sz w:val="22"/>
        </w:rPr>
      </w:pPr>
    </w:p>
    <w:p w:rsidR="00952B26" w:rsidRPr="00952B26" w:rsidRDefault="00952B26" w:rsidP="00952B26">
      <w:pPr>
        <w:tabs>
          <w:tab w:val="left" w:pos="567"/>
        </w:tabs>
        <w:spacing w:after="0" w:line="240" w:lineRule="auto"/>
        <w:rPr>
          <w:i/>
          <w:sz w:val="22"/>
          <w:lang w:val="en-US"/>
        </w:rPr>
      </w:pPr>
      <w:r>
        <w:rPr>
          <w:i/>
          <w:sz w:val="22"/>
        </w:rPr>
        <w:tab/>
      </w:r>
      <w:r w:rsidRPr="00952B26">
        <w:rPr>
          <w:i/>
          <w:sz w:val="22"/>
          <w:lang w:val="en-US"/>
        </w:rPr>
        <w:t xml:space="preserve">The results of theoretical and </w:t>
      </w:r>
      <w:r w:rsidRPr="00E73202">
        <w:rPr>
          <w:i/>
          <w:sz w:val="22"/>
          <w:lang w:val="uk-UA"/>
        </w:rPr>
        <w:t>experimental</w:t>
      </w:r>
      <w:r w:rsidRPr="00952B26">
        <w:rPr>
          <w:i/>
          <w:sz w:val="22"/>
          <w:lang w:val="en-US"/>
        </w:rPr>
        <w:t xml:space="preserve"> </w:t>
      </w:r>
      <w:r w:rsidRPr="00E73202">
        <w:rPr>
          <w:i/>
          <w:sz w:val="22"/>
          <w:lang w:val="uk-UA"/>
        </w:rPr>
        <w:t>studies</w:t>
      </w:r>
      <w:r w:rsidRPr="00952B26">
        <w:rPr>
          <w:i/>
          <w:sz w:val="22"/>
          <w:lang w:val="en-US"/>
        </w:rPr>
        <w:t xml:space="preserve"> hydropulse drive device for radial </w:t>
      </w:r>
      <w:r w:rsidRPr="00E73202">
        <w:rPr>
          <w:i/>
          <w:sz w:val="20"/>
          <w:szCs w:val="20"/>
          <w:lang w:val="en-US"/>
        </w:rPr>
        <w:t>vibroturning</w:t>
      </w:r>
      <w:r w:rsidRPr="00952B26">
        <w:rPr>
          <w:i/>
          <w:sz w:val="22"/>
          <w:lang w:val="en-US"/>
        </w:rPr>
        <w:t xml:space="preserve"> that demonstrate the adequacy of the developed mathematical model of the real system and the efficiency of the proposed actuator.</w:t>
      </w:r>
    </w:p>
    <w:p w:rsidR="00E73202" w:rsidRDefault="00EF055D" w:rsidP="00031A40">
      <w:pPr>
        <w:spacing w:after="0" w:line="240" w:lineRule="auto"/>
        <w:jc w:val="both"/>
        <w:rPr>
          <w:szCs w:val="28"/>
          <w:lang w:val="uk-UA"/>
        </w:rPr>
        <w:sectPr w:rsidR="00E73202" w:rsidSect="00031A40">
          <w:footerReference w:type="default" r:id="rId8"/>
          <w:pgSz w:w="11906" w:h="16838"/>
          <w:pgMar w:top="1701" w:right="1134" w:bottom="1134" w:left="1134" w:header="709" w:footer="709" w:gutter="0"/>
          <w:cols w:space="708"/>
          <w:docGrid w:linePitch="381"/>
        </w:sectPr>
      </w:pPr>
      <w:r w:rsidRPr="00B6760A">
        <w:rPr>
          <w:szCs w:val="28"/>
          <w:lang w:val="uk-UA"/>
        </w:rPr>
        <w:tab/>
      </w:r>
    </w:p>
    <w:p w:rsidR="002455D1" w:rsidRPr="002455D1" w:rsidRDefault="002455D1" w:rsidP="00031A40">
      <w:pPr>
        <w:spacing w:after="0" w:line="240" w:lineRule="auto"/>
        <w:ind w:right="-2" w:firstLine="567"/>
        <w:jc w:val="both"/>
        <w:rPr>
          <w:b/>
          <w:sz w:val="22"/>
          <w:lang w:val="uk-UA"/>
        </w:rPr>
      </w:pPr>
      <w:r w:rsidRPr="002455D1">
        <w:rPr>
          <w:b/>
          <w:sz w:val="22"/>
          <w:lang w:val="uk-UA"/>
        </w:rPr>
        <w:lastRenderedPageBreak/>
        <w:t>Вступ</w:t>
      </w:r>
    </w:p>
    <w:p w:rsidR="00B57BF1" w:rsidRPr="00E73202" w:rsidRDefault="00EF055D" w:rsidP="00031A40">
      <w:pPr>
        <w:spacing w:after="0" w:line="240" w:lineRule="auto"/>
        <w:ind w:right="-2" w:firstLine="567"/>
        <w:jc w:val="both"/>
        <w:rPr>
          <w:sz w:val="22"/>
          <w:lang w:val="uk-UA"/>
        </w:rPr>
      </w:pPr>
      <w:r w:rsidRPr="00E73202">
        <w:rPr>
          <w:sz w:val="22"/>
          <w:lang w:val="uk-UA"/>
        </w:rPr>
        <w:t>Віброрізання і віброточіння зокрема, пор</w:t>
      </w:r>
      <w:r w:rsidRPr="00E73202">
        <w:rPr>
          <w:sz w:val="22"/>
          <w:lang w:val="uk-UA"/>
        </w:rPr>
        <w:t>і</w:t>
      </w:r>
      <w:r w:rsidRPr="00E73202">
        <w:rPr>
          <w:sz w:val="22"/>
          <w:lang w:val="uk-UA"/>
        </w:rPr>
        <w:t xml:space="preserve">вняно зі звичайним точінням має </w:t>
      </w:r>
      <w:r w:rsidR="00BD2236">
        <w:rPr>
          <w:sz w:val="22"/>
          <w:lang w:val="uk-UA"/>
        </w:rPr>
        <w:t xml:space="preserve">низку </w:t>
      </w:r>
      <w:r w:rsidRPr="00E73202">
        <w:rPr>
          <w:sz w:val="22"/>
          <w:lang w:val="uk-UA"/>
        </w:rPr>
        <w:t>технол</w:t>
      </w:r>
      <w:r w:rsidRPr="00E73202">
        <w:rPr>
          <w:sz w:val="22"/>
          <w:lang w:val="uk-UA"/>
        </w:rPr>
        <w:t>о</w:t>
      </w:r>
      <w:r w:rsidRPr="00E73202">
        <w:rPr>
          <w:sz w:val="22"/>
          <w:lang w:val="uk-UA"/>
        </w:rPr>
        <w:t>гічних переваг [</w:t>
      </w:r>
      <w:r w:rsidR="00653DFD" w:rsidRPr="00E73202">
        <w:rPr>
          <w:sz w:val="22"/>
          <w:lang w:val="uk-UA"/>
        </w:rPr>
        <w:t>1</w:t>
      </w:r>
      <w:r w:rsidRPr="00E73202">
        <w:rPr>
          <w:sz w:val="22"/>
          <w:lang w:val="uk-UA"/>
        </w:rPr>
        <w:t>], особливо</w:t>
      </w:r>
      <w:r w:rsidR="00B6760A" w:rsidRPr="00E73202">
        <w:rPr>
          <w:sz w:val="22"/>
          <w:lang w:val="uk-UA"/>
        </w:rPr>
        <w:t xml:space="preserve"> </w:t>
      </w:r>
      <w:r w:rsidRPr="00E73202">
        <w:rPr>
          <w:sz w:val="22"/>
          <w:lang w:val="uk-UA"/>
        </w:rPr>
        <w:t xml:space="preserve"> під час обробки  </w:t>
      </w:r>
      <w:r w:rsidR="00B6760A" w:rsidRPr="00E73202">
        <w:rPr>
          <w:sz w:val="22"/>
          <w:lang w:val="uk-UA"/>
        </w:rPr>
        <w:t>в’язких і тугоплавких матеріалів (нержавіючих, високолегованих і швидкоріжучих сталей).</w:t>
      </w:r>
      <w:r w:rsidR="00B6760A" w:rsidRPr="00E73202">
        <w:rPr>
          <w:b/>
          <w:sz w:val="22"/>
          <w:lang w:val="uk-UA"/>
        </w:rPr>
        <w:t xml:space="preserve"> </w:t>
      </w:r>
      <w:r w:rsidR="00B6760A" w:rsidRPr="00E73202">
        <w:rPr>
          <w:sz w:val="22"/>
          <w:lang w:val="uk-UA"/>
        </w:rPr>
        <w:t>Ш</w:t>
      </w:r>
      <w:r w:rsidR="00B6760A" w:rsidRPr="00E73202">
        <w:rPr>
          <w:sz w:val="22"/>
          <w:lang w:val="uk-UA"/>
        </w:rPr>
        <w:t>и</w:t>
      </w:r>
      <w:r w:rsidR="00B6760A" w:rsidRPr="00E73202">
        <w:rPr>
          <w:sz w:val="22"/>
          <w:lang w:val="uk-UA"/>
        </w:rPr>
        <w:t>роке впровадження в технологію механічної о</w:t>
      </w:r>
      <w:r w:rsidR="00B6760A" w:rsidRPr="00E73202">
        <w:rPr>
          <w:sz w:val="22"/>
          <w:lang w:val="uk-UA"/>
        </w:rPr>
        <w:t>б</w:t>
      </w:r>
      <w:r w:rsidR="00B6760A" w:rsidRPr="00E73202">
        <w:rPr>
          <w:sz w:val="22"/>
          <w:lang w:val="uk-UA"/>
        </w:rPr>
        <w:t>робки віброточіння стримується відсутністю компактних пристроїв з широким діапазоном регулювання вібронавант</w:t>
      </w:r>
      <w:r w:rsidR="00B6760A" w:rsidRPr="00E73202">
        <w:rPr>
          <w:sz w:val="22"/>
          <w:lang w:val="uk-UA"/>
        </w:rPr>
        <w:t>а</w:t>
      </w:r>
      <w:r w:rsidR="00B6760A" w:rsidRPr="00E73202">
        <w:rPr>
          <w:sz w:val="22"/>
          <w:lang w:val="uk-UA"/>
        </w:rPr>
        <w:t xml:space="preserve">ження для реалізації цього виду обробки. </w:t>
      </w:r>
      <w:r w:rsidR="00B57BF1" w:rsidRPr="00E73202">
        <w:rPr>
          <w:sz w:val="22"/>
          <w:lang w:val="uk-UA"/>
        </w:rPr>
        <w:t>Пристрої з гідроімпульсним приводом вигідно відрізняют</w:t>
      </w:r>
      <w:r w:rsidR="00B57BF1" w:rsidRPr="00E73202">
        <w:rPr>
          <w:sz w:val="22"/>
          <w:lang w:val="uk-UA"/>
        </w:rPr>
        <w:t>ь</w:t>
      </w:r>
      <w:r w:rsidR="00B57BF1" w:rsidRPr="00E73202">
        <w:rPr>
          <w:sz w:val="22"/>
          <w:lang w:val="uk-UA"/>
        </w:rPr>
        <w:t>ся від аналогічних пристроїв з іншими типами віброприводів мал</w:t>
      </w:r>
      <w:r w:rsidR="00B57BF1" w:rsidRPr="00E73202">
        <w:rPr>
          <w:sz w:val="22"/>
          <w:lang w:val="uk-UA"/>
        </w:rPr>
        <w:t>и</w:t>
      </w:r>
      <w:r w:rsidR="00B57BF1" w:rsidRPr="00E73202">
        <w:rPr>
          <w:sz w:val="22"/>
          <w:lang w:val="uk-UA"/>
        </w:rPr>
        <w:t>ми габаритами, що дозволяє  монтувати ці пр</w:t>
      </w:r>
      <w:r w:rsidR="00B57BF1" w:rsidRPr="00E73202">
        <w:rPr>
          <w:sz w:val="22"/>
          <w:lang w:val="uk-UA"/>
        </w:rPr>
        <w:t>и</w:t>
      </w:r>
      <w:r w:rsidR="00B57BF1" w:rsidRPr="00E73202">
        <w:rPr>
          <w:sz w:val="22"/>
          <w:lang w:val="uk-UA"/>
        </w:rPr>
        <w:t>строї безпосередньо в різцетримачі, наприклад</w:t>
      </w:r>
      <w:r w:rsidR="00BD2236">
        <w:rPr>
          <w:sz w:val="22"/>
          <w:lang w:val="uk-UA"/>
        </w:rPr>
        <w:t>,</w:t>
      </w:r>
      <w:r w:rsidR="00B57BF1" w:rsidRPr="00E73202">
        <w:rPr>
          <w:sz w:val="22"/>
          <w:lang w:val="uk-UA"/>
        </w:rPr>
        <w:t xml:space="preserve"> універсального токарного верстата.  </w:t>
      </w:r>
    </w:p>
    <w:p w:rsidR="008112CE" w:rsidRPr="00E73202" w:rsidRDefault="008112CE" w:rsidP="003B2514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  <w:r w:rsidRPr="00E73202">
        <w:rPr>
          <w:sz w:val="22"/>
          <w:lang w:val="uk-UA"/>
        </w:rPr>
        <w:tab/>
        <w:t>Авторами робіт [</w:t>
      </w:r>
      <w:r w:rsidR="00974378">
        <w:rPr>
          <w:sz w:val="22"/>
          <w:lang w:val="uk-UA"/>
        </w:rPr>
        <w:t xml:space="preserve">1 </w:t>
      </w:r>
      <w:r w:rsidR="00974378">
        <w:rPr>
          <w:rFonts w:cs="Times New Roman"/>
          <w:sz w:val="22"/>
          <w:lang w:val="uk-UA"/>
        </w:rPr>
        <w:t xml:space="preserve">‒ </w:t>
      </w:r>
      <w:r w:rsidR="003B2514">
        <w:rPr>
          <w:sz w:val="22"/>
          <w:lang w:val="uk-UA"/>
        </w:rPr>
        <w:t>3</w:t>
      </w:r>
      <w:r w:rsidRPr="00E73202">
        <w:rPr>
          <w:sz w:val="22"/>
          <w:lang w:val="uk-UA"/>
        </w:rPr>
        <w:t xml:space="preserve">], запропонована конструкція  малогабаритного пристрою для радіального віброточіння з </w:t>
      </w:r>
      <w:r w:rsidR="000D0EDD" w:rsidRPr="00E73202">
        <w:rPr>
          <w:sz w:val="22"/>
          <w:lang w:val="uk-UA"/>
        </w:rPr>
        <w:t>гідроімпульсним приводом в якому</w:t>
      </w:r>
      <w:r w:rsidRPr="00E73202">
        <w:rPr>
          <w:sz w:val="22"/>
          <w:lang w:val="uk-UA"/>
        </w:rPr>
        <w:t xml:space="preserve"> запірно-розподільний елемент генератора імпульсів тиску (ЗРЕ ГІТ</w:t>
      </w:r>
      <w:r w:rsidR="000D0EDD" w:rsidRPr="00E73202">
        <w:rPr>
          <w:sz w:val="22"/>
          <w:lang w:val="uk-UA"/>
        </w:rPr>
        <w:t>) параметр</w:t>
      </w:r>
      <w:r w:rsidR="000D0EDD" w:rsidRPr="00E73202">
        <w:rPr>
          <w:sz w:val="22"/>
          <w:lang w:val="uk-UA"/>
        </w:rPr>
        <w:t>и</w:t>
      </w:r>
      <w:r w:rsidR="000D0EDD" w:rsidRPr="00E73202">
        <w:rPr>
          <w:sz w:val="22"/>
          <w:lang w:val="uk-UA"/>
        </w:rPr>
        <w:t>чного типу вбудовано</w:t>
      </w:r>
      <w:r w:rsidRPr="00E73202">
        <w:rPr>
          <w:sz w:val="22"/>
          <w:lang w:val="uk-UA"/>
        </w:rPr>
        <w:t xml:space="preserve"> в силову ланку </w:t>
      </w:r>
      <w:r w:rsidR="00974378">
        <w:rPr>
          <w:rFonts w:cs="Times New Roman"/>
          <w:sz w:val="22"/>
          <w:lang w:val="uk-UA"/>
        </w:rPr>
        <w:t>‒</w:t>
      </w:r>
      <w:r w:rsidRPr="00E73202">
        <w:rPr>
          <w:sz w:val="22"/>
          <w:lang w:val="uk-UA"/>
        </w:rPr>
        <w:t xml:space="preserve"> по</w:t>
      </w:r>
      <w:r w:rsidRPr="00E73202">
        <w:rPr>
          <w:sz w:val="22"/>
          <w:lang w:val="uk-UA"/>
        </w:rPr>
        <w:t>р</w:t>
      </w:r>
      <w:r w:rsidRPr="00E73202">
        <w:rPr>
          <w:sz w:val="22"/>
          <w:lang w:val="uk-UA"/>
        </w:rPr>
        <w:t xml:space="preserve">шень-прорізну пружину </w:t>
      </w:r>
      <w:r w:rsidR="000D0EDD" w:rsidRPr="00E73202">
        <w:rPr>
          <w:sz w:val="22"/>
          <w:lang w:val="uk-UA"/>
        </w:rPr>
        <w:t xml:space="preserve">(ППП) </w:t>
      </w:r>
      <w:r w:rsidRPr="00E73202">
        <w:rPr>
          <w:sz w:val="22"/>
          <w:lang w:val="uk-UA"/>
        </w:rPr>
        <w:t>[</w:t>
      </w:r>
      <w:r w:rsidR="003B2514">
        <w:rPr>
          <w:sz w:val="22"/>
          <w:lang w:val="uk-UA"/>
        </w:rPr>
        <w:t>2</w:t>
      </w:r>
      <w:r w:rsidRPr="00E73202">
        <w:rPr>
          <w:sz w:val="22"/>
          <w:lang w:val="uk-UA"/>
        </w:rPr>
        <w:t xml:space="preserve">], </w:t>
      </w:r>
      <w:r w:rsidR="00952B26">
        <w:rPr>
          <w:sz w:val="22"/>
          <w:lang w:val="uk-UA"/>
        </w:rPr>
        <w:t xml:space="preserve">яка </w:t>
      </w:r>
      <w:r w:rsidRPr="00E73202">
        <w:rPr>
          <w:sz w:val="22"/>
          <w:lang w:val="uk-UA"/>
        </w:rPr>
        <w:t xml:space="preserve"> за малих габ</w:t>
      </w:r>
      <w:r w:rsidRPr="00E73202">
        <w:rPr>
          <w:sz w:val="22"/>
          <w:lang w:val="uk-UA"/>
        </w:rPr>
        <w:t>а</w:t>
      </w:r>
      <w:r w:rsidRPr="00E73202">
        <w:rPr>
          <w:sz w:val="22"/>
          <w:lang w:val="uk-UA"/>
        </w:rPr>
        <w:t>ритів має високу жорсткість.</w:t>
      </w:r>
    </w:p>
    <w:p w:rsidR="00B57BF1" w:rsidRDefault="00B57BF1" w:rsidP="003B2514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  <w:r w:rsidRPr="00E73202">
        <w:rPr>
          <w:sz w:val="22"/>
          <w:lang w:val="uk-UA"/>
        </w:rPr>
        <w:tab/>
        <w:t>З м</w:t>
      </w:r>
      <w:r w:rsidR="000D0EDD" w:rsidRPr="00E73202">
        <w:rPr>
          <w:sz w:val="22"/>
          <w:lang w:val="uk-UA"/>
        </w:rPr>
        <w:t>етою розробки коректної науково-обґрунтованої</w:t>
      </w:r>
      <w:r w:rsidRPr="00E73202">
        <w:rPr>
          <w:sz w:val="22"/>
          <w:lang w:val="uk-UA"/>
        </w:rPr>
        <w:t xml:space="preserve"> методики розрахунку та проект</w:t>
      </w:r>
      <w:r w:rsidRPr="00E73202">
        <w:rPr>
          <w:sz w:val="22"/>
          <w:lang w:val="uk-UA"/>
        </w:rPr>
        <w:t>у</w:t>
      </w:r>
      <w:r w:rsidRPr="00E73202">
        <w:rPr>
          <w:sz w:val="22"/>
          <w:lang w:val="uk-UA"/>
        </w:rPr>
        <w:t>вання запропонованого гідроімпульсного прив</w:t>
      </w:r>
      <w:r w:rsidRPr="00E73202">
        <w:rPr>
          <w:sz w:val="22"/>
          <w:lang w:val="uk-UA"/>
        </w:rPr>
        <w:t>о</w:t>
      </w:r>
      <w:r w:rsidRPr="00E73202">
        <w:rPr>
          <w:sz w:val="22"/>
          <w:lang w:val="uk-UA"/>
        </w:rPr>
        <w:t>да пристрою для радіального віброточіння з вб</w:t>
      </w:r>
      <w:r w:rsidRPr="00E73202">
        <w:rPr>
          <w:sz w:val="22"/>
          <w:lang w:val="uk-UA"/>
        </w:rPr>
        <w:t>у</w:t>
      </w:r>
      <w:r w:rsidRPr="00E73202">
        <w:rPr>
          <w:sz w:val="22"/>
          <w:lang w:val="uk-UA"/>
        </w:rPr>
        <w:t>дованим ГІТ виконан</w:t>
      </w:r>
      <w:r w:rsidR="000D0EDD" w:rsidRPr="00E73202">
        <w:rPr>
          <w:sz w:val="22"/>
          <w:lang w:val="uk-UA"/>
        </w:rPr>
        <w:t>о</w:t>
      </w:r>
      <w:r w:rsidRPr="00E73202">
        <w:rPr>
          <w:sz w:val="22"/>
          <w:lang w:val="uk-UA"/>
        </w:rPr>
        <w:t xml:space="preserve"> </w:t>
      </w:r>
      <w:r w:rsidR="000D0EDD" w:rsidRPr="00E73202">
        <w:rPr>
          <w:sz w:val="22"/>
          <w:lang w:val="uk-UA"/>
        </w:rPr>
        <w:t xml:space="preserve">його </w:t>
      </w:r>
      <w:r w:rsidRPr="00E73202">
        <w:rPr>
          <w:sz w:val="22"/>
          <w:lang w:val="uk-UA"/>
        </w:rPr>
        <w:t>теоретичні  та експ</w:t>
      </w:r>
      <w:r w:rsidRPr="00E73202">
        <w:rPr>
          <w:sz w:val="22"/>
          <w:lang w:val="uk-UA"/>
        </w:rPr>
        <w:t>е</w:t>
      </w:r>
      <w:r w:rsidRPr="00E73202">
        <w:rPr>
          <w:sz w:val="22"/>
          <w:lang w:val="uk-UA"/>
        </w:rPr>
        <w:t xml:space="preserve">риментальні дослідження.  </w:t>
      </w:r>
    </w:p>
    <w:p w:rsidR="002455D1" w:rsidRDefault="002455D1" w:rsidP="003B2514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</w:p>
    <w:p w:rsidR="002455D1" w:rsidRPr="002455D1" w:rsidRDefault="002455D1" w:rsidP="003B2514">
      <w:pPr>
        <w:tabs>
          <w:tab w:val="left" w:pos="567"/>
        </w:tabs>
        <w:spacing w:after="0" w:line="240" w:lineRule="auto"/>
        <w:jc w:val="both"/>
        <w:rPr>
          <w:b/>
          <w:sz w:val="22"/>
          <w:lang w:val="uk-UA"/>
        </w:rPr>
      </w:pPr>
      <w:r>
        <w:rPr>
          <w:sz w:val="22"/>
          <w:lang w:val="uk-UA"/>
        </w:rPr>
        <w:tab/>
      </w:r>
      <w:r w:rsidRPr="002455D1">
        <w:rPr>
          <w:b/>
          <w:sz w:val="22"/>
          <w:lang w:val="uk-UA"/>
        </w:rPr>
        <w:t>Основна частина</w:t>
      </w:r>
    </w:p>
    <w:p w:rsidR="00E73202" w:rsidRDefault="000D0EDD" w:rsidP="00031A40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E73202">
        <w:rPr>
          <w:sz w:val="22"/>
          <w:lang w:val="uk-UA"/>
        </w:rPr>
        <w:t>Для теоретичного дослідження</w:t>
      </w:r>
      <w:r w:rsidR="00B57BF1" w:rsidRPr="00E73202">
        <w:rPr>
          <w:sz w:val="22"/>
          <w:lang w:val="uk-UA"/>
        </w:rPr>
        <w:t xml:space="preserve"> динаміки </w:t>
      </w:r>
      <w:r w:rsidRPr="00E73202">
        <w:rPr>
          <w:sz w:val="22"/>
          <w:lang w:val="uk-UA"/>
        </w:rPr>
        <w:t>гідроімпульсного привода</w:t>
      </w:r>
      <w:r w:rsidR="00B57BF1" w:rsidRPr="00E73202">
        <w:rPr>
          <w:sz w:val="22"/>
          <w:lang w:val="uk-UA"/>
        </w:rPr>
        <w:t xml:space="preserve"> пристрою </w:t>
      </w:r>
      <w:r w:rsidR="005C0D26" w:rsidRPr="00E73202">
        <w:rPr>
          <w:sz w:val="22"/>
          <w:lang w:val="uk-UA"/>
        </w:rPr>
        <w:t xml:space="preserve"> розроблен</w:t>
      </w:r>
      <w:r w:rsidRPr="00E73202">
        <w:rPr>
          <w:sz w:val="22"/>
          <w:lang w:val="uk-UA"/>
        </w:rPr>
        <w:t>о його  математичну модель,</w:t>
      </w:r>
      <w:r w:rsidR="005C0D26" w:rsidRPr="00E73202">
        <w:rPr>
          <w:sz w:val="22"/>
          <w:lang w:val="uk-UA"/>
        </w:rPr>
        <w:t xml:space="preserve"> </w:t>
      </w:r>
      <w:r w:rsidRPr="00E73202">
        <w:rPr>
          <w:sz w:val="22"/>
          <w:lang w:val="uk-UA"/>
        </w:rPr>
        <w:t xml:space="preserve">опубліковану в роботі </w:t>
      </w:r>
      <w:r w:rsidR="005C0D26" w:rsidRPr="00E73202">
        <w:rPr>
          <w:sz w:val="22"/>
        </w:rPr>
        <w:t>[</w:t>
      </w:r>
      <w:r w:rsidR="00985EE5">
        <w:rPr>
          <w:sz w:val="22"/>
          <w:lang w:val="uk-UA"/>
        </w:rPr>
        <w:t>3</w:t>
      </w:r>
      <w:r w:rsidR="005C0D26" w:rsidRPr="00E73202">
        <w:rPr>
          <w:sz w:val="22"/>
        </w:rPr>
        <w:t>]</w:t>
      </w:r>
      <w:r w:rsidRPr="00E73202">
        <w:rPr>
          <w:sz w:val="22"/>
          <w:lang w:val="uk-UA"/>
        </w:rPr>
        <w:t>.</w:t>
      </w:r>
      <w:r w:rsidR="005C0D26" w:rsidRPr="00E73202">
        <w:rPr>
          <w:sz w:val="22"/>
          <w:lang w:val="uk-UA"/>
        </w:rPr>
        <w:t xml:space="preserve"> </w:t>
      </w:r>
      <w:r w:rsidRPr="00E73202">
        <w:rPr>
          <w:sz w:val="22"/>
          <w:lang w:val="uk-UA"/>
        </w:rPr>
        <w:t>Дослідження і аналіз цієї моделі виконано</w:t>
      </w:r>
      <w:r w:rsidR="005C0D26" w:rsidRPr="00E73202">
        <w:rPr>
          <w:sz w:val="22"/>
          <w:lang w:val="uk-UA"/>
        </w:rPr>
        <w:t xml:space="preserve"> на </w:t>
      </w:r>
      <w:r w:rsidR="005C0D26" w:rsidRPr="00E73202">
        <w:rPr>
          <w:sz w:val="22"/>
          <w:lang w:val="uk-UA"/>
        </w:rPr>
        <w:lastRenderedPageBreak/>
        <w:t>ПК за допомогою прикладної</w:t>
      </w:r>
      <w:r w:rsidR="00985EE5">
        <w:rPr>
          <w:sz w:val="22"/>
          <w:lang w:val="uk-UA"/>
        </w:rPr>
        <w:t xml:space="preserve"> </w:t>
      </w:r>
      <w:r w:rsidR="00985EE5" w:rsidRPr="00985EE5">
        <w:rPr>
          <w:sz w:val="22"/>
          <w:lang w:val="uk-UA"/>
        </w:rPr>
        <w:t xml:space="preserve">програми </w:t>
      </w:r>
      <w:r w:rsidR="00985EE5" w:rsidRPr="00985EE5">
        <w:rPr>
          <w:sz w:val="22"/>
          <w:lang w:val="en-US"/>
        </w:rPr>
        <w:t>MA</w:t>
      </w:r>
      <w:r w:rsidR="00985EE5" w:rsidRPr="00985EE5">
        <w:rPr>
          <w:sz w:val="22"/>
          <w:lang w:val="en-US"/>
        </w:rPr>
        <w:t>T</w:t>
      </w:r>
      <w:r w:rsidR="00985EE5" w:rsidRPr="00985EE5">
        <w:rPr>
          <w:sz w:val="22"/>
          <w:lang w:val="en-US"/>
        </w:rPr>
        <w:t>LAB</w:t>
      </w:r>
      <w:r w:rsidR="00985EE5" w:rsidRPr="00985EE5">
        <w:rPr>
          <w:sz w:val="22"/>
          <w:lang w:val="uk-UA"/>
        </w:rPr>
        <w:t xml:space="preserve"> </w:t>
      </w:r>
      <w:r w:rsidR="00985EE5" w:rsidRPr="00E73202">
        <w:rPr>
          <w:sz w:val="22"/>
          <w:lang w:val="uk-UA"/>
        </w:rPr>
        <w:t>6.5. За результатами дослідження матем</w:t>
      </w:r>
      <w:r w:rsidR="00985EE5" w:rsidRPr="00E73202">
        <w:rPr>
          <w:sz w:val="22"/>
          <w:lang w:val="uk-UA"/>
        </w:rPr>
        <w:t>а</w:t>
      </w:r>
      <w:r w:rsidR="00985EE5" w:rsidRPr="00E73202">
        <w:rPr>
          <w:sz w:val="22"/>
          <w:lang w:val="uk-UA"/>
        </w:rPr>
        <w:t>тичної моделі, шляхом варіювання вхідних п</w:t>
      </w:r>
      <w:r w:rsidR="00985EE5" w:rsidRPr="00E73202">
        <w:rPr>
          <w:sz w:val="22"/>
          <w:lang w:val="uk-UA"/>
        </w:rPr>
        <w:t>а</w:t>
      </w:r>
      <w:r w:rsidR="00985EE5" w:rsidRPr="00E73202">
        <w:rPr>
          <w:sz w:val="22"/>
          <w:lang w:val="uk-UA"/>
        </w:rPr>
        <w:t xml:space="preserve">раметрів отримано у вигляді графіків теоретичні залежності зміни в часі переміщень </w:t>
      </w:r>
      <w:r w:rsidR="00985EE5" w:rsidRPr="00985EE5">
        <w:rPr>
          <w:position w:val="-10"/>
          <w:sz w:val="22"/>
          <w:lang w:val="uk-UA"/>
        </w:rPr>
        <w:object w:dxaOrig="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55pt;height:15.45pt" o:ole="">
            <v:imagedata r:id="rId9" o:title=""/>
          </v:shape>
          <o:OLEObject Type="Embed" ProgID="Equation.DSMT4" ShapeID="_x0000_i1025" DrawAspect="Content" ObjectID="_1434783605" r:id="rId10"/>
        </w:object>
      </w:r>
      <w:r w:rsidR="00985EE5" w:rsidRPr="00E73202">
        <w:rPr>
          <w:sz w:val="22"/>
          <w:lang w:val="uk-UA"/>
        </w:rPr>
        <w:t xml:space="preserve"> </w:t>
      </w:r>
      <w:r w:rsidR="00985EE5" w:rsidRPr="00985EE5">
        <w:rPr>
          <w:position w:val="-10"/>
          <w:sz w:val="22"/>
          <w:lang w:val="uk-UA"/>
        </w:rPr>
        <w:object w:dxaOrig="560" w:dyaOrig="320">
          <v:shape id="_x0000_i1026" type="#_x0000_t75" style="width:27.85pt;height:15.45pt" o:ole="">
            <v:imagedata r:id="rId11" o:title=""/>
          </v:shape>
          <o:OLEObject Type="Embed" ProgID="Equation.DSMT4" ShapeID="_x0000_i1026" DrawAspect="Content" ObjectID="_1434783606" r:id="rId12"/>
        </w:object>
      </w:r>
      <w:r w:rsidR="00985EE5" w:rsidRPr="00E73202">
        <w:rPr>
          <w:sz w:val="22"/>
          <w:lang w:val="uk-UA"/>
        </w:rPr>
        <w:t xml:space="preserve"> </w:t>
      </w:r>
      <w:r w:rsidR="00985EE5" w:rsidRPr="00985EE5">
        <w:rPr>
          <w:position w:val="-10"/>
          <w:sz w:val="22"/>
          <w:lang w:val="uk-UA"/>
        </w:rPr>
        <w:object w:dxaOrig="499" w:dyaOrig="320">
          <v:shape id="_x0000_i1027" type="#_x0000_t75" style="width:24.45pt;height:15.45pt" o:ole="">
            <v:imagedata r:id="rId13" o:title=""/>
          </v:shape>
          <o:OLEObject Type="Embed" ProgID="Equation.DSMT4" ShapeID="_x0000_i1027" DrawAspect="Content" ObjectID="_1434783607" r:id="rId14"/>
        </w:object>
      </w:r>
      <w:r w:rsidR="00985EE5" w:rsidRPr="00E73202">
        <w:rPr>
          <w:sz w:val="22"/>
          <w:lang w:val="uk-UA"/>
        </w:rPr>
        <w:t xml:space="preserve"> систем гідроімпульсного пристрою [</w:t>
      </w:r>
      <w:r w:rsidR="00985EE5">
        <w:rPr>
          <w:sz w:val="22"/>
          <w:lang w:val="uk-UA"/>
        </w:rPr>
        <w:t>3</w:t>
      </w:r>
      <w:r w:rsidR="00985EE5" w:rsidRPr="00E73202">
        <w:rPr>
          <w:sz w:val="22"/>
          <w:lang w:val="uk-UA"/>
        </w:rPr>
        <w:t>] р</w:t>
      </w:r>
      <w:r w:rsidR="00985EE5" w:rsidRPr="00E73202">
        <w:rPr>
          <w:sz w:val="22"/>
          <w:lang w:val="uk-UA"/>
        </w:rPr>
        <w:t>і</w:t>
      </w:r>
      <w:r w:rsidR="001B5380">
        <w:rPr>
          <w:sz w:val="22"/>
          <w:lang w:val="uk-UA"/>
        </w:rPr>
        <w:t>зець-пакет тарілчастих пружин-</w:t>
      </w:r>
      <w:r w:rsidR="00985EE5" w:rsidRPr="00E73202">
        <w:rPr>
          <w:sz w:val="22"/>
          <w:lang w:val="uk-UA"/>
        </w:rPr>
        <w:t>штовхач (РПТПШ), ППП і ЗРЕ</w:t>
      </w:r>
      <w:r w:rsidR="00985EE5">
        <w:rPr>
          <w:sz w:val="22"/>
          <w:lang w:val="uk-UA"/>
        </w:rPr>
        <w:t> </w:t>
      </w:r>
      <w:r w:rsidR="00985EE5" w:rsidRPr="00E73202">
        <w:rPr>
          <w:sz w:val="22"/>
          <w:lang w:val="uk-UA"/>
        </w:rPr>
        <w:t>ГІТ та деформації гідра</w:t>
      </w:r>
      <w:r w:rsidR="00985EE5" w:rsidRPr="00E73202">
        <w:rPr>
          <w:sz w:val="22"/>
          <w:lang w:val="uk-UA"/>
        </w:rPr>
        <w:t>в</w:t>
      </w:r>
      <w:r w:rsidR="00985EE5" w:rsidRPr="00E73202">
        <w:rPr>
          <w:sz w:val="22"/>
          <w:lang w:val="uk-UA"/>
        </w:rPr>
        <w:t xml:space="preserve">лічної ланки в напірній порожнині приводу </w:t>
      </w:r>
      <w:r w:rsidR="00985EE5" w:rsidRPr="00985EE5">
        <w:rPr>
          <w:position w:val="-10"/>
          <w:sz w:val="22"/>
          <w:lang w:val="uk-UA"/>
        </w:rPr>
        <w:object w:dxaOrig="560" w:dyaOrig="320">
          <v:shape id="_x0000_i1028" type="#_x0000_t75" style="width:27.45pt;height:15.45pt" o:ole="">
            <v:imagedata r:id="rId15" o:title=""/>
          </v:shape>
          <o:OLEObject Type="Embed" ProgID="Equation.DSMT4" ShapeID="_x0000_i1028" DrawAspect="Content" ObjectID="_1434783608" r:id="rId16"/>
        </w:object>
      </w:r>
      <w:r w:rsidR="00985EE5" w:rsidRPr="00E73202">
        <w:rPr>
          <w:sz w:val="22"/>
          <w:lang w:val="uk-UA"/>
        </w:rPr>
        <w:t xml:space="preserve"> (аналог тиску </w:t>
      </w:r>
      <w:r w:rsidR="00985EE5" w:rsidRPr="00985EE5">
        <w:rPr>
          <w:position w:val="-10"/>
          <w:sz w:val="22"/>
          <w:lang w:val="uk-UA"/>
        </w:rPr>
        <w:object w:dxaOrig="260" w:dyaOrig="320">
          <v:shape id="_x0000_i1029" type="#_x0000_t75" style="width:12.85pt;height:15.45pt" o:ole="">
            <v:imagedata r:id="rId17" o:title=""/>
          </v:shape>
          <o:OLEObject Type="Embed" ProgID="Equation.DSMT4" ShapeID="_x0000_i1029" DrawAspect="Content" ObjectID="_1434783609" r:id="rId18"/>
        </w:object>
      </w:r>
      <w:r w:rsidR="00985EE5" w:rsidRPr="00E73202">
        <w:rPr>
          <w:sz w:val="22"/>
          <w:lang w:val="uk-UA"/>
        </w:rPr>
        <w:t>).</w:t>
      </w:r>
      <w:r w:rsidR="00985EE5" w:rsidRPr="00985EE5">
        <w:rPr>
          <w:sz w:val="22"/>
          <w:lang w:val="uk-UA"/>
        </w:rPr>
        <w:t xml:space="preserve"> </w:t>
      </w:r>
      <w:r w:rsidR="00985EE5" w:rsidRPr="00E73202">
        <w:rPr>
          <w:sz w:val="22"/>
          <w:lang w:val="uk-UA"/>
        </w:rPr>
        <w:t xml:space="preserve">Розрахункові графіки зміни </w:t>
      </w:r>
      <w:r w:rsidR="00985EE5" w:rsidRPr="00985EE5">
        <w:rPr>
          <w:position w:val="-10"/>
          <w:sz w:val="22"/>
          <w:lang w:val="uk-UA"/>
        </w:rPr>
        <w:object w:dxaOrig="540" w:dyaOrig="320">
          <v:shape id="_x0000_i1030" type="#_x0000_t75" style="width:26.55pt;height:15.45pt" o:ole="">
            <v:imagedata r:id="rId19" o:title=""/>
          </v:shape>
          <o:OLEObject Type="Embed" ProgID="Equation.DSMT4" ShapeID="_x0000_i1030" DrawAspect="Content" ObjectID="_1434783610" r:id="rId20"/>
        </w:object>
      </w:r>
      <w:r w:rsidR="00985EE5" w:rsidRPr="00E73202">
        <w:rPr>
          <w:sz w:val="22"/>
          <w:lang w:val="uk-UA"/>
        </w:rPr>
        <w:t xml:space="preserve"> </w:t>
      </w:r>
      <w:r w:rsidR="00985EE5" w:rsidRPr="00985EE5">
        <w:rPr>
          <w:position w:val="-10"/>
          <w:sz w:val="22"/>
          <w:lang w:val="uk-UA"/>
        </w:rPr>
        <w:object w:dxaOrig="560" w:dyaOrig="320">
          <v:shape id="_x0000_i1031" type="#_x0000_t75" style="width:27.85pt;height:15.45pt" o:ole="">
            <v:imagedata r:id="rId21" o:title=""/>
          </v:shape>
          <o:OLEObject Type="Embed" ProgID="Equation.DSMT4" ShapeID="_x0000_i1031" DrawAspect="Content" ObjectID="_1434783611" r:id="rId22"/>
        </w:object>
      </w:r>
      <w:r w:rsidR="00985EE5" w:rsidRPr="00E73202">
        <w:rPr>
          <w:sz w:val="22"/>
          <w:lang w:val="uk-UA"/>
        </w:rPr>
        <w:t xml:space="preserve"> </w:t>
      </w:r>
      <w:r w:rsidR="00985EE5" w:rsidRPr="00985EE5">
        <w:rPr>
          <w:position w:val="-10"/>
          <w:sz w:val="22"/>
          <w:lang w:val="uk-UA"/>
        </w:rPr>
        <w:object w:dxaOrig="499" w:dyaOrig="320">
          <v:shape id="_x0000_i1032" type="#_x0000_t75" style="width:24.45pt;height:15.45pt" o:ole="">
            <v:imagedata r:id="rId23" o:title=""/>
          </v:shape>
          <o:OLEObject Type="Embed" ProgID="Equation.DSMT4" ShapeID="_x0000_i1032" DrawAspect="Content" ObjectID="_1434783612" r:id="rId24"/>
        </w:object>
      </w:r>
      <w:r w:rsidR="00985EE5" w:rsidRPr="00E73202">
        <w:rPr>
          <w:sz w:val="22"/>
          <w:lang w:val="uk-UA"/>
        </w:rPr>
        <w:t xml:space="preserve"> і</w:t>
      </w:r>
      <w:r w:rsidR="00985EE5" w:rsidRPr="00E73202">
        <w:rPr>
          <w:i/>
          <w:sz w:val="22"/>
          <w:lang w:val="uk-UA"/>
        </w:rPr>
        <w:t xml:space="preserve"> х</w:t>
      </w:r>
      <w:r w:rsidR="00985EE5" w:rsidRPr="00E73202">
        <w:rPr>
          <w:i/>
          <w:sz w:val="22"/>
          <w:vertAlign w:val="subscript"/>
          <w:lang w:val="uk-UA"/>
        </w:rPr>
        <w:t>0</w:t>
      </w:r>
      <w:r w:rsidR="00985EE5" w:rsidRPr="00E73202">
        <w:rPr>
          <w:i/>
          <w:sz w:val="22"/>
          <w:vertAlign w:val="subscript"/>
          <w:lang w:val="en-US"/>
        </w:rPr>
        <w:t>r</w:t>
      </w:r>
      <w:r w:rsidR="00985EE5" w:rsidRPr="00E73202">
        <w:rPr>
          <w:i/>
          <w:sz w:val="22"/>
          <w:lang w:val="uk-UA"/>
        </w:rPr>
        <w:t>(t)</w:t>
      </w:r>
      <w:r w:rsidR="00985EE5" w:rsidRPr="00E73202">
        <w:rPr>
          <w:sz w:val="22"/>
          <w:lang w:val="uk-UA"/>
        </w:rPr>
        <w:t xml:space="preserve"> з частотою </w:t>
      </w:r>
      <w:r w:rsidR="00985EE5" w:rsidRPr="00985EE5">
        <w:rPr>
          <w:position w:val="-8"/>
          <w:sz w:val="22"/>
          <w:lang w:val="uk-UA"/>
        </w:rPr>
        <w:object w:dxaOrig="820" w:dyaOrig="279">
          <v:shape id="_x0000_i1033" type="#_x0000_t75" style="width:41.15pt;height:14.15pt" o:ole="">
            <v:imagedata r:id="rId25" o:title=""/>
          </v:shape>
          <o:OLEObject Type="Embed" ProgID="Equation.DSMT4" ShapeID="_x0000_i1033" DrawAspect="Content" ObjectID="_1434783613" r:id="rId26"/>
        </w:object>
      </w:r>
      <w:r w:rsidR="00985EE5" w:rsidRPr="00E73202">
        <w:rPr>
          <w:sz w:val="22"/>
          <w:lang w:val="uk-UA"/>
        </w:rPr>
        <w:t xml:space="preserve">Гц для </w:t>
      </w:r>
      <w:r w:rsidR="00985EE5" w:rsidRPr="00985EE5">
        <w:rPr>
          <w:position w:val="-14"/>
          <w:sz w:val="22"/>
          <w:lang w:val="uk-UA"/>
        </w:rPr>
        <w:object w:dxaOrig="1120" w:dyaOrig="360">
          <v:shape id="_x0000_i1034" type="#_x0000_t75" style="width:56.15pt;height:17.55pt" o:ole="">
            <v:imagedata r:id="rId27" o:title=""/>
          </v:shape>
          <o:OLEObject Type="Embed" ProgID="Equation.DSMT4" ShapeID="_x0000_i1034" DrawAspect="Content" ObjectID="_1434783614" r:id="rId28"/>
        </w:object>
      </w:r>
      <w:r w:rsidR="00985EE5" w:rsidRPr="00E73202">
        <w:rPr>
          <w:sz w:val="22"/>
          <w:lang w:val="uk-UA"/>
        </w:rPr>
        <w:t>м (</w:t>
      </w:r>
      <w:r w:rsidR="00985EE5" w:rsidRPr="00985EE5">
        <w:rPr>
          <w:position w:val="-10"/>
          <w:sz w:val="22"/>
          <w:lang w:val="uk-UA"/>
        </w:rPr>
        <w:object w:dxaOrig="260" w:dyaOrig="320">
          <v:shape id="_x0000_i1035" type="#_x0000_t75" style="width:12.85pt;height:15.45pt" o:ole="">
            <v:imagedata r:id="rId29" o:title=""/>
          </v:shape>
          <o:OLEObject Type="Embed" ProgID="Equation.DSMT4" ShapeID="_x0000_i1035" DrawAspect="Content" ObjectID="_1434783615" r:id="rId30"/>
        </w:object>
      </w:r>
      <w:r w:rsidR="00985EE5" w:rsidRPr="00E73202">
        <w:rPr>
          <w:sz w:val="22"/>
          <w:lang w:val="uk-UA"/>
        </w:rPr>
        <w:t xml:space="preserve">=4 МПа), </w:t>
      </w:r>
      <w:r w:rsidR="00985EE5" w:rsidRPr="00985EE5">
        <w:rPr>
          <w:position w:val="-10"/>
          <w:sz w:val="22"/>
          <w:lang w:val="uk-UA"/>
        </w:rPr>
        <w:object w:dxaOrig="1440" w:dyaOrig="340">
          <v:shape id="_x0000_i1036" type="#_x0000_t75" style="width:1in;height:17.15pt" o:ole="">
            <v:imagedata r:id="rId31" o:title=""/>
          </v:shape>
          <o:OLEObject Type="Embed" ProgID="Equation.DSMT4" ShapeID="_x0000_i1036" DrawAspect="Content" ObjectID="_1434783616" r:id="rId32"/>
        </w:object>
      </w:r>
      <w:r w:rsidR="00985EE5" w:rsidRPr="00E73202">
        <w:rPr>
          <w:sz w:val="22"/>
          <w:lang w:val="uk-UA"/>
        </w:rPr>
        <w:t xml:space="preserve"> м</w:t>
      </w:r>
      <w:r w:rsidR="00985EE5" w:rsidRPr="00E73202">
        <w:rPr>
          <w:sz w:val="22"/>
          <w:vertAlign w:val="superscript"/>
          <w:lang w:val="uk-UA"/>
        </w:rPr>
        <w:t>3</w:t>
      </w:r>
      <w:r w:rsidR="00985EE5" w:rsidRPr="00E73202">
        <w:rPr>
          <w:sz w:val="22"/>
          <w:lang w:val="uk-UA"/>
        </w:rPr>
        <w:t>/с</w:t>
      </w:r>
      <w:r w:rsidR="00985EE5" w:rsidRPr="00E73202">
        <w:rPr>
          <w:sz w:val="22"/>
        </w:rPr>
        <w:t xml:space="preserve"> </w:t>
      </w:r>
      <w:r w:rsidR="00985EE5" w:rsidRPr="00E73202">
        <w:rPr>
          <w:i/>
          <w:sz w:val="22"/>
          <w:lang w:val="uk-UA"/>
        </w:rPr>
        <w:t xml:space="preserve"> </w:t>
      </w:r>
      <w:r w:rsidR="00952B26">
        <w:rPr>
          <w:sz w:val="22"/>
          <w:lang w:val="uk-UA"/>
        </w:rPr>
        <w:t>показан</w:t>
      </w:r>
      <w:r w:rsidR="00974378">
        <w:rPr>
          <w:sz w:val="22"/>
          <w:lang w:val="uk-UA"/>
        </w:rPr>
        <w:t>о</w:t>
      </w:r>
      <w:r w:rsidR="00985EE5">
        <w:rPr>
          <w:sz w:val="22"/>
          <w:lang w:val="uk-UA"/>
        </w:rPr>
        <w:t xml:space="preserve"> рис.</w:t>
      </w:r>
      <w:r w:rsidR="00985EE5" w:rsidRPr="00E73202">
        <w:rPr>
          <w:sz w:val="22"/>
          <w:lang w:val="uk-UA"/>
        </w:rPr>
        <w:t xml:space="preserve"> 1.</w:t>
      </w:r>
    </w:p>
    <w:p w:rsidR="00D00C7E" w:rsidRDefault="00985EE5" w:rsidP="00AB4274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E73202">
        <w:rPr>
          <w:sz w:val="22"/>
          <w:lang w:val="uk-UA"/>
        </w:rPr>
        <w:t>На теоретичних графіках зміни в часі п</w:t>
      </w:r>
      <w:r w:rsidRPr="00E73202">
        <w:rPr>
          <w:sz w:val="22"/>
          <w:lang w:val="uk-UA"/>
        </w:rPr>
        <w:t>е</w:t>
      </w:r>
      <w:r w:rsidRPr="00E73202">
        <w:rPr>
          <w:sz w:val="22"/>
          <w:lang w:val="uk-UA"/>
        </w:rPr>
        <w:t xml:space="preserve">реміщень </w:t>
      </w:r>
      <w:r w:rsidRPr="00985EE5">
        <w:rPr>
          <w:position w:val="-10"/>
          <w:sz w:val="22"/>
          <w:lang w:val="uk-UA"/>
        </w:rPr>
        <w:object w:dxaOrig="540" w:dyaOrig="320">
          <v:shape id="_x0000_i1037" type="#_x0000_t75" style="width:26.55pt;height:15.45pt" o:ole="">
            <v:imagedata r:id="rId33" o:title=""/>
          </v:shape>
          <o:OLEObject Type="Embed" ProgID="Equation.DSMT4" ShapeID="_x0000_i1037" DrawAspect="Content" ObjectID="_1434783617" r:id="rId34"/>
        </w:object>
      </w:r>
      <w:r w:rsidRPr="00E73202">
        <w:rPr>
          <w:sz w:val="22"/>
          <w:lang w:val="uk-UA"/>
        </w:rPr>
        <w:t xml:space="preserve"> </w:t>
      </w:r>
      <w:r w:rsidRPr="00985EE5">
        <w:rPr>
          <w:position w:val="-10"/>
          <w:sz w:val="22"/>
          <w:lang w:val="uk-UA"/>
        </w:rPr>
        <w:object w:dxaOrig="560" w:dyaOrig="320">
          <v:shape id="_x0000_i1038" type="#_x0000_t75" style="width:27.85pt;height:15.45pt" o:ole="">
            <v:imagedata r:id="rId35" o:title=""/>
          </v:shape>
          <o:OLEObject Type="Embed" ProgID="Equation.DSMT4" ShapeID="_x0000_i1038" DrawAspect="Content" ObjectID="_1434783618" r:id="rId36"/>
        </w:object>
      </w:r>
      <w:r w:rsidRPr="00E73202">
        <w:rPr>
          <w:sz w:val="22"/>
          <w:lang w:val="uk-UA"/>
        </w:rPr>
        <w:t xml:space="preserve"> </w:t>
      </w:r>
      <w:r w:rsidRPr="00985EE5">
        <w:rPr>
          <w:position w:val="-10"/>
          <w:sz w:val="22"/>
          <w:lang w:val="uk-UA"/>
        </w:rPr>
        <w:object w:dxaOrig="499" w:dyaOrig="320">
          <v:shape id="_x0000_i1039" type="#_x0000_t75" style="width:24.45pt;height:15.45pt" o:ole="">
            <v:imagedata r:id="rId37" o:title=""/>
          </v:shape>
          <o:OLEObject Type="Embed" ProgID="Equation.DSMT4" ShapeID="_x0000_i1039" DrawAspect="Content" ObjectID="_1434783619" r:id="rId38"/>
        </w:object>
      </w:r>
      <w:r w:rsidRPr="00E73202">
        <w:rPr>
          <w:sz w:val="22"/>
          <w:lang w:val="uk-UA"/>
        </w:rPr>
        <w:t xml:space="preserve"> та деформації гідр</w:t>
      </w:r>
      <w:r w:rsidRPr="00E73202">
        <w:rPr>
          <w:sz w:val="22"/>
          <w:lang w:val="uk-UA"/>
        </w:rPr>
        <w:t>а</w:t>
      </w:r>
      <w:r w:rsidRPr="00E73202">
        <w:rPr>
          <w:sz w:val="22"/>
          <w:lang w:val="uk-UA"/>
        </w:rPr>
        <w:t>влічної ланки в напірній порожнині</w:t>
      </w:r>
      <w:r w:rsidRPr="00E73202">
        <w:rPr>
          <w:i/>
          <w:sz w:val="22"/>
          <w:lang w:val="uk-UA"/>
        </w:rPr>
        <w:t xml:space="preserve"> </w:t>
      </w:r>
      <w:r w:rsidRPr="00985EE5">
        <w:rPr>
          <w:position w:val="-10"/>
          <w:sz w:val="22"/>
          <w:lang w:val="uk-UA"/>
        </w:rPr>
        <w:object w:dxaOrig="560" w:dyaOrig="320">
          <v:shape id="_x0000_i1040" type="#_x0000_t75" style="width:27.45pt;height:15.45pt" o:ole="">
            <v:imagedata r:id="rId39" o:title=""/>
          </v:shape>
          <o:OLEObject Type="Embed" ProgID="Equation.DSMT4" ShapeID="_x0000_i1040" DrawAspect="Content" ObjectID="_1434783620" r:id="rId40"/>
        </w:object>
      </w:r>
      <w:r w:rsidRPr="00E73202">
        <w:rPr>
          <w:sz w:val="22"/>
          <w:lang w:val="uk-UA"/>
        </w:rPr>
        <w:t xml:space="preserve"> вид</w:t>
      </w:r>
      <w:r w:rsidRPr="00E73202">
        <w:rPr>
          <w:sz w:val="22"/>
          <w:lang w:val="uk-UA"/>
        </w:rPr>
        <w:t>і</w:t>
      </w:r>
      <w:r w:rsidRPr="00E73202">
        <w:rPr>
          <w:sz w:val="22"/>
          <w:lang w:val="uk-UA"/>
        </w:rPr>
        <w:t xml:space="preserve">лено характерні ділянки </w:t>
      </w:r>
      <w:r w:rsidRPr="00985EE5">
        <w:rPr>
          <w:position w:val="-10"/>
          <w:sz w:val="22"/>
          <w:lang w:val="uk-UA"/>
        </w:rPr>
        <w:object w:dxaOrig="660" w:dyaOrig="320">
          <v:shape id="_x0000_i1041" type="#_x0000_t75" style="width:33pt;height:15.45pt" o:ole="">
            <v:imagedata r:id="rId41" o:title=""/>
          </v:shape>
          <o:OLEObject Type="Embed" ProgID="Equation.DSMT4" ShapeID="_x0000_i1041" DrawAspect="Content" ObjectID="_1434783621" r:id="rId42"/>
        </w:object>
      </w:r>
      <w:r w:rsidRPr="00985EE5">
        <w:rPr>
          <w:position w:val="-10"/>
          <w:sz w:val="22"/>
          <w:lang w:val="uk-UA"/>
        </w:rPr>
        <w:object w:dxaOrig="639" w:dyaOrig="320">
          <v:shape id="_x0000_i1042" type="#_x0000_t75" style="width:32.15pt;height:15.45pt" o:ole="">
            <v:imagedata r:id="rId43" o:title=""/>
          </v:shape>
          <o:OLEObject Type="Embed" ProgID="Equation.DSMT4" ShapeID="_x0000_i1042" DrawAspect="Content" ObjectID="_1434783622" r:id="rId44"/>
        </w:object>
      </w:r>
      <w:r w:rsidRPr="00985EE5">
        <w:rPr>
          <w:position w:val="-10"/>
          <w:sz w:val="22"/>
          <w:lang w:val="uk-UA"/>
        </w:rPr>
        <w:object w:dxaOrig="660" w:dyaOrig="320">
          <v:shape id="_x0000_i1043" type="#_x0000_t75" style="width:33.45pt;height:15.45pt" o:ole="">
            <v:imagedata r:id="rId45" o:title=""/>
          </v:shape>
          <o:OLEObject Type="Embed" ProgID="Equation.DSMT4" ShapeID="_x0000_i1043" DrawAspect="Content" ObjectID="_1434783623" r:id="rId46"/>
        </w:object>
      </w:r>
      <w:r w:rsidRPr="00985EE5">
        <w:rPr>
          <w:position w:val="-10"/>
          <w:sz w:val="22"/>
          <w:lang w:val="uk-UA"/>
        </w:rPr>
        <w:object w:dxaOrig="580" w:dyaOrig="320">
          <v:shape id="_x0000_i1044" type="#_x0000_t75" style="width:29.15pt;height:15.45pt" o:ole="">
            <v:imagedata r:id="rId47" o:title=""/>
          </v:shape>
          <o:OLEObject Type="Embed" ProgID="Equation.DSMT4" ShapeID="_x0000_i1044" DrawAspect="Content" ObjectID="_1434783624" r:id="rId48"/>
        </w:object>
      </w:r>
      <w:r w:rsidRPr="00E73202">
        <w:rPr>
          <w:sz w:val="22"/>
          <w:lang w:val="uk-UA"/>
        </w:rPr>
        <w:t xml:space="preserve"> (</w:t>
      </w:r>
      <w:r w:rsidRPr="00E73202">
        <w:rPr>
          <w:position w:val="-6"/>
          <w:sz w:val="22"/>
          <w:lang w:val="uk-UA"/>
        </w:rPr>
        <w:object w:dxaOrig="139" w:dyaOrig="260">
          <v:shape id="_x0000_i1045" type="#_x0000_t75" style="width:6.85pt;height:12.85pt" o:ole="">
            <v:imagedata r:id="rId49" o:title=""/>
          </v:shape>
          <o:OLEObject Type="Embed" ProgID="Equation.DSMT4" ShapeID="_x0000_i1045" DrawAspect="Content" ObjectID="_1434783625" r:id="rId50"/>
        </w:object>
      </w:r>
      <w:r w:rsidR="00974378">
        <w:rPr>
          <w:rFonts w:cs="Times New Roman"/>
          <w:sz w:val="22"/>
          <w:lang w:val="uk-UA"/>
        </w:rPr>
        <w:t>‒</w:t>
      </w:r>
      <w:r w:rsidRPr="00E73202">
        <w:rPr>
          <w:sz w:val="22"/>
          <w:lang w:val="uk-UA"/>
        </w:rPr>
        <w:t xml:space="preserve"> індекс відповідно </w:t>
      </w:r>
      <w:r w:rsidRPr="00E73202">
        <w:rPr>
          <w:rFonts w:ascii="Arial" w:hAnsi="Arial" w:cs="Arial"/>
          <w:i/>
          <w:sz w:val="22"/>
          <w:lang w:val="uk-UA"/>
        </w:rPr>
        <w:t>Г</w:t>
      </w:r>
      <w:r w:rsidRPr="00E73202">
        <w:rPr>
          <w:sz w:val="22"/>
          <w:lang w:val="uk-UA"/>
        </w:rPr>
        <w:t xml:space="preserve">, </w:t>
      </w:r>
      <w:r w:rsidRPr="00E73202">
        <w:rPr>
          <w:i/>
          <w:sz w:val="22"/>
          <w:lang w:val="uk-UA"/>
        </w:rPr>
        <w:t>1, 2, 3</w:t>
      </w:r>
      <w:r>
        <w:rPr>
          <w:sz w:val="22"/>
          <w:lang w:val="uk-UA"/>
        </w:rPr>
        <w:t xml:space="preserve"> </w:t>
      </w:r>
      <w:r w:rsidRPr="00E73202">
        <w:rPr>
          <w:sz w:val="22"/>
          <w:lang w:val="uk-UA"/>
        </w:rPr>
        <w:t>для зале</w:t>
      </w:r>
      <w:r w:rsidR="00AB4274">
        <w:rPr>
          <w:sz w:val="22"/>
          <w:lang w:val="uk-UA"/>
        </w:rPr>
        <w:t>-</w:t>
      </w:r>
      <w:r w:rsidR="00AB4274" w:rsidRPr="00AB4274">
        <w:rPr>
          <w:sz w:val="22"/>
          <w:lang w:val="uk-UA"/>
        </w:rPr>
        <w:t xml:space="preserve"> </w:t>
      </w:r>
      <w:r w:rsidR="00AB4274" w:rsidRPr="00E73202">
        <w:rPr>
          <w:sz w:val="22"/>
          <w:lang w:val="uk-UA"/>
        </w:rPr>
        <w:t xml:space="preserve">жностей </w:t>
      </w:r>
      <w:r w:rsidR="00AB4274" w:rsidRPr="00985EE5">
        <w:rPr>
          <w:position w:val="-10"/>
          <w:sz w:val="22"/>
          <w:lang w:val="uk-UA"/>
        </w:rPr>
        <w:object w:dxaOrig="600" w:dyaOrig="320">
          <v:shape id="_x0000_i1046" type="#_x0000_t75" style="width:30pt;height:15.45pt" o:ole="">
            <v:imagedata r:id="rId51" o:title=""/>
          </v:shape>
          <o:OLEObject Type="Embed" ProgID="Equation.DSMT4" ShapeID="_x0000_i1046" DrawAspect="Content" ObjectID="_1434783626" r:id="rId52"/>
        </w:object>
      </w:r>
      <w:r w:rsidR="00AB4274" w:rsidRPr="00985EE5">
        <w:rPr>
          <w:position w:val="-10"/>
          <w:sz w:val="22"/>
          <w:lang w:val="uk-UA"/>
        </w:rPr>
        <w:object w:dxaOrig="540" w:dyaOrig="320">
          <v:shape id="_x0000_i1047" type="#_x0000_t75" style="width:26.55pt;height:15.45pt" o:ole="">
            <v:imagedata r:id="rId53" o:title=""/>
          </v:shape>
          <o:OLEObject Type="Embed" ProgID="Equation.DSMT4" ShapeID="_x0000_i1047" DrawAspect="Content" ObjectID="_1434783627" r:id="rId54"/>
        </w:object>
      </w:r>
      <w:r w:rsidR="00AB4274" w:rsidRPr="00E73202">
        <w:rPr>
          <w:sz w:val="22"/>
          <w:lang w:val="uk-UA"/>
        </w:rPr>
        <w:t xml:space="preserve"> </w:t>
      </w:r>
      <w:r w:rsidR="00AB4274" w:rsidRPr="00985EE5">
        <w:rPr>
          <w:position w:val="-10"/>
          <w:sz w:val="22"/>
          <w:lang w:val="uk-UA"/>
        </w:rPr>
        <w:object w:dxaOrig="560" w:dyaOrig="320">
          <v:shape id="_x0000_i1048" type="#_x0000_t75" style="width:27.85pt;height:15.45pt" o:ole="">
            <v:imagedata r:id="rId55" o:title=""/>
          </v:shape>
          <o:OLEObject Type="Embed" ProgID="Equation.DSMT4" ShapeID="_x0000_i1048" DrawAspect="Content" ObjectID="_1434783628" r:id="rId56"/>
        </w:object>
      </w:r>
      <w:r w:rsidR="00AB4274" w:rsidRPr="00E73202">
        <w:rPr>
          <w:sz w:val="22"/>
          <w:lang w:val="uk-UA"/>
        </w:rPr>
        <w:t xml:space="preserve"> </w:t>
      </w:r>
      <w:r w:rsidR="00AB4274" w:rsidRPr="00985EE5">
        <w:rPr>
          <w:position w:val="-10"/>
          <w:sz w:val="22"/>
          <w:lang w:val="uk-UA"/>
        </w:rPr>
        <w:object w:dxaOrig="499" w:dyaOrig="320">
          <v:shape id="_x0000_i1049" type="#_x0000_t75" style="width:24.45pt;height:15.45pt" o:ole="">
            <v:imagedata r:id="rId57" o:title=""/>
          </v:shape>
          <o:OLEObject Type="Embed" ProgID="Equation.DSMT4" ShapeID="_x0000_i1049" DrawAspect="Content" ObjectID="_1434783629" r:id="rId58"/>
        </w:object>
      </w:r>
      <w:r w:rsidR="00AB4274" w:rsidRPr="00E73202">
        <w:rPr>
          <w:sz w:val="22"/>
          <w:lang w:val="uk-UA"/>
        </w:rPr>
        <w:t>), які характер</w:t>
      </w:r>
      <w:r w:rsidR="00AB4274" w:rsidRPr="00E73202">
        <w:rPr>
          <w:sz w:val="22"/>
          <w:lang w:val="uk-UA"/>
        </w:rPr>
        <w:t>и</w:t>
      </w:r>
      <w:r w:rsidR="00AB4274" w:rsidRPr="00E73202">
        <w:rPr>
          <w:sz w:val="22"/>
          <w:lang w:val="uk-UA"/>
        </w:rPr>
        <w:t>зують:</w:t>
      </w:r>
      <w:r w:rsidR="002F7B01" w:rsidRPr="002F7B01">
        <w:rPr>
          <w:position w:val="-10"/>
          <w:sz w:val="22"/>
          <w:lang w:val="uk-UA"/>
        </w:rPr>
        <w:object w:dxaOrig="600" w:dyaOrig="320">
          <v:shape id="_x0000_i1050" type="#_x0000_t75" style="width:30pt;height:15.45pt" o:ole="">
            <v:imagedata r:id="rId59" o:title=""/>
          </v:shape>
          <o:OLEObject Type="Embed" ProgID="Equation.DSMT4" ShapeID="_x0000_i1050" DrawAspect="Content" ObjectID="_1434783630" r:id="rId60"/>
        </w:object>
      </w:r>
      <w:r w:rsidR="00C71A95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C71A95" w:rsidRPr="00E73202">
        <w:rPr>
          <w:sz w:val="22"/>
          <w:lang w:val="uk-UA"/>
        </w:rPr>
        <w:t xml:space="preserve"> </w:t>
      </w:r>
      <w:r w:rsidR="00A465BD" w:rsidRPr="00E73202">
        <w:rPr>
          <w:sz w:val="22"/>
          <w:lang w:val="uk-UA"/>
        </w:rPr>
        <w:t>дефо</w:t>
      </w:r>
      <w:r w:rsidR="00A465BD" w:rsidRPr="00E73202">
        <w:rPr>
          <w:sz w:val="22"/>
          <w:lang w:val="uk-UA"/>
        </w:rPr>
        <w:t>р</w:t>
      </w:r>
      <w:r w:rsidR="00A465BD" w:rsidRPr="00E73202">
        <w:rPr>
          <w:sz w:val="22"/>
          <w:lang w:val="uk-UA"/>
        </w:rPr>
        <w:t>мацію гідравлічної ланки</w:t>
      </w:r>
      <w:r w:rsidR="008F1464">
        <w:rPr>
          <w:sz w:val="22"/>
          <w:lang w:val="uk-UA"/>
        </w:rPr>
        <w:t>,</w:t>
      </w:r>
      <w:r w:rsidR="00A465BD" w:rsidRPr="00E73202">
        <w:rPr>
          <w:sz w:val="22"/>
          <w:lang w:val="uk-UA"/>
        </w:rPr>
        <w:t xml:space="preserve"> </w:t>
      </w:r>
      <w:r w:rsidR="00C71A95" w:rsidRPr="00E73202">
        <w:rPr>
          <w:sz w:val="22"/>
          <w:lang w:val="uk-UA"/>
        </w:rPr>
        <w:t>на якій</w:t>
      </w:r>
      <w:r w:rsidR="00A465BD" w:rsidRPr="00E73202">
        <w:rPr>
          <w:sz w:val="22"/>
          <w:lang w:val="uk-UA"/>
        </w:rPr>
        <w:t xml:space="preserve"> відбувається переборювання пружних с</w:t>
      </w:r>
      <w:r w:rsidR="00A11D48" w:rsidRPr="00E73202">
        <w:rPr>
          <w:sz w:val="22"/>
          <w:lang w:val="uk-UA"/>
        </w:rPr>
        <w:t>ил ППП, ПТП і витої пр</w:t>
      </w:r>
      <w:r w:rsidR="00A11D48" w:rsidRPr="00E73202">
        <w:rPr>
          <w:sz w:val="22"/>
          <w:lang w:val="uk-UA"/>
        </w:rPr>
        <w:t>у</w:t>
      </w:r>
      <w:r w:rsidR="00A11D48" w:rsidRPr="00E73202">
        <w:rPr>
          <w:sz w:val="22"/>
          <w:lang w:val="uk-UA"/>
        </w:rPr>
        <w:t>жини ГІТ;</w:t>
      </w:r>
      <w:r w:rsidR="00A465BD" w:rsidRPr="00E73202">
        <w:rPr>
          <w:sz w:val="22"/>
          <w:lang w:val="uk-UA"/>
        </w:rPr>
        <w:t xml:space="preserve"> </w:t>
      </w:r>
      <w:r w:rsidR="002F7B01" w:rsidRPr="002F7B01">
        <w:rPr>
          <w:position w:val="-10"/>
          <w:sz w:val="22"/>
          <w:lang w:val="uk-UA"/>
        </w:rPr>
        <w:object w:dxaOrig="700" w:dyaOrig="320">
          <v:shape id="_x0000_i1051" type="#_x0000_t75" style="width:34.7pt;height:15.45pt" o:ole="">
            <v:imagedata r:id="rId61" o:title=""/>
          </v:shape>
          <o:OLEObject Type="Embed" ProgID="Equation.DSMT4" ShapeID="_x0000_i1051" DrawAspect="Content" ObjectID="_1434783631" r:id="rId62"/>
        </w:object>
      </w:r>
      <w:r w:rsidR="00A465BD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A465BD" w:rsidRPr="00E73202">
        <w:rPr>
          <w:sz w:val="22"/>
          <w:lang w:val="uk-UA"/>
        </w:rPr>
        <w:t xml:space="preserve"> </w:t>
      </w:r>
      <w:r w:rsidR="00C71A95" w:rsidRPr="00E73202">
        <w:rPr>
          <w:sz w:val="22"/>
          <w:lang w:val="uk-UA"/>
        </w:rPr>
        <w:t>деформацію</w:t>
      </w:r>
      <w:r w:rsidR="00A465BD" w:rsidRPr="00E73202">
        <w:rPr>
          <w:sz w:val="22"/>
          <w:lang w:val="uk-UA"/>
        </w:rPr>
        <w:t xml:space="preserve"> гідравлічної ланки, під час якої п</w:t>
      </w:r>
      <w:r w:rsidR="00A465BD" w:rsidRPr="00E73202">
        <w:rPr>
          <w:sz w:val="22"/>
          <w:lang w:val="uk-UA"/>
        </w:rPr>
        <w:t>о</w:t>
      </w:r>
      <w:r w:rsidR="00A465BD" w:rsidRPr="00E73202">
        <w:rPr>
          <w:sz w:val="22"/>
          <w:lang w:val="uk-UA"/>
        </w:rPr>
        <w:t>чинається</w:t>
      </w:r>
      <w:r w:rsidR="002F7B01">
        <w:rPr>
          <w:sz w:val="22"/>
          <w:lang w:val="uk-UA"/>
        </w:rPr>
        <w:t xml:space="preserve"> рух системи РПТПШ (див. рис. 1</w:t>
      </w:r>
      <w:r w:rsidR="00A465BD" w:rsidRPr="00E73202">
        <w:rPr>
          <w:sz w:val="22"/>
          <w:lang w:val="uk-UA"/>
        </w:rPr>
        <w:t xml:space="preserve"> (д</w:t>
      </w:r>
      <w:r w:rsidR="00A465BD" w:rsidRPr="00E73202">
        <w:rPr>
          <w:sz w:val="22"/>
          <w:lang w:val="uk-UA"/>
        </w:rPr>
        <w:t>і</w:t>
      </w:r>
      <w:r w:rsidR="00A465BD" w:rsidRPr="00E73202">
        <w:rPr>
          <w:sz w:val="22"/>
          <w:lang w:val="uk-UA"/>
        </w:rPr>
        <w:t xml:space="preserve">лянка </w:t>
      </w:r>
      <w:r w:rsidR="002F7B01" w:rsidRPr="002F7B01">
        <w:rPr>
          <w:position w:val="-10"/>
          <w:sz w:val="22"/>
          <w:lang w:val="uk-UA"/>
        </w:rPr>
        <w:object w:dxaOrig="600" w:dyaOrig="320">
          <v:shape id="_x0000_i1052" type="#_x0000_t75" style="width:30pt;height:15.45pt" o:ole="">
            <v:imagedata r:id="rId63" o:title=""/>
          </v:shape>
          <o:OLEObject Type="Embed" ProgID="Equation.DSMT4" ShapeID="_x0000_i1052" DrawAspect="Content" ObjectID="_1434783632" r:id="rId64"/>
        </w:object>
      </w:r>
      <w:r w:rsidR="002F7B01">
        <w:rPr>
          <w:sz w:val="22"/>
          <w:lang w:val="uk-UA"/>
        </w:rPr>
        <w:t>)  та ППП (див. рис.</w:t>
      </w:r>
      <w:r w:rsidR="00A465BD" w:rsidRPr="00E73202">
        <w:rPr>
          <w:sz w:val="22"/>
          <w:lang w:val="uk-UA"/>
        </w:rPr>
        <w:t xml:space="preserve"> </w:t>
      </w:r>
      <w:r w:rsidR="002F7B01">
        <w:rPr>
          <w:sz w:val="22"/>
          <w:lang w:val="uk-UA"/>
        </w:rPr>
        <w:t>1</w:t>
      </w:r>
      <w:r w:rsidR="00A465BD" w:rsidRPr="00E73202">
        <w:rPr>
          <w:sz w:val="22"/>
          <w:lang w:val="uk-UA"/>
        </w:rPr>
        <w:t xml:space="preserve"> (ділянка </w:t>
      </w:r>
      <w:r w:rsidR="002F7B01" w:rsidRPr="002F7B01">
        <w:rPr>
          <w:position w:val="-10"/>
          <w:sz w:val="22"/>
          <w:lang w:val="uk-UA"/>
        </w:rPr>
        <w:object w:dxaOrig="639" w:dyaOrig="320">
          <v:shape id="_x0000_i1053" type="#_x0000_t75" style="width:32.15pt;height:15.45pt" o:ole="">
            <v:imagedata r:id="rId65" o:title=""/>
          </v:shape>
          <o:OLEObject Type="Embed" ProgID="Equation.DSMT4" ShapeID="_x0000_i1053" DrawAspect="Content" ObjectID="_1434783633" r:id="rId66"/>
        </w:object>
      </w:r>
      <w:r w:rsidR="00A465BD" w:rsidRPr="00E73202">
        <w:rPr>
          <w:sz w:val="22"/>
          <w:lang w:val="uk-UA"/>
        </w:rPr>
        <w:t xml:space="preserve">). Рух ЗРЕ ГІТ на ділянці </w:t>
      </w:r>
      <w:r w:rsidR="00D00C7E" w:rsidRPr="00D00C7E">
        <w:rPr>
          <w:position w:val="-10"/>
          <w:sz w:val="22"/>
          <w:lang w:val="uk-UA"/>
        </w:rPr>
        <w:object w:dxaOrig="620" w:dyaOrig="320">
          <v:shape id="_x0000_i1054" type="#_x0000_t75" style="width:31.3pt;height:15.45pt" o:ole="">
            <v:imagedata r:id="rId67" o:title=""/>
          </v:shape>
          <o:OLEObject Type="Embed" ProgID="Equation.DSMT4" ShapeID="_x0000_i1054" DrawAspect="Content" ObjectID="_1434783634" r:id="rId68"/>
        </w:object>
      </w:r>
      <w:r w:rsidR="00C71A95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C71A95" w:rsidRPr="00E73202">
        <w:rPr>
          <w:sz w:val="22"/>
          <w:lang w:val="uk-UA"/>
        </w:rPr>
        <w:t xml:space="preserve"> відсу</w:t>
      </w:r>
      <w:r w:rsidR="00C71A95" w:rsidRPr="00E73202">
        <w:rPr>
          <w:sz w:val="22"/>
          <w:lang w:val="uk-UA"/>
        </w:rPr>
        <w:t>т</w:t>
      </w:r>
      <w:r w:rsidR="00C71A95" w:rsidRPr="00E73202">
        <w:rPr>
          <w:sz w:val="22"/>
          <w:lang w:val="uk-UA"/>
        </w:rPr>
        <w:t>ній;</w:t>
      </w:r>
      <w:r w:rsidR="00A465BD" w:rsidRPr="00E73202">
        <w:rPr>
          <w:sz w:val="22"/>
          <w:lang w:val="uk-UA"/>
        </w:rPr>
        <w:t xml:space="preserve"> </w:t>
      </w:r>
      <w:r w:rsidR="00D00C7E" w:rsidRPr="00D00C7E">
        <w:rPr>
          <w:position w:val="-10"/>
          <w:sz w:val="22"/>
          <w:lang w:val="uk-UA"/>
        </w:rPr>
        <w:object w:dxaOrig="680" w:dyaOrig="320">
          <v:shape id="_x0000_i1055" type="#_x0000_t75" style="width:33.45pt;height:15.45pt" o:ole="">
            <v:imagedata r:id="rId69" o:title=""/>
          </v:shape>
          <o:OLEObject Type="Embed" ProgID="Equation.DSMT4" ShapeID="_x0000_i1055" DrawAspect="Content" ObjectID="_1434783635" r:id="rId70"/>
        </w:object>
      </w:r>
      <w:r w:rsidR="00C71A95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C71A95" w:rsidRPr="00E73202">
        <w:rPr>
          <w:sz w:val="22"/>
          <w:lang w:val="uk-UA"/>
        </w:rPr>
        <w:t xml:space="preserve"> максимальну</w:t>
      </w:r>
      <w:r w:rsidR="00A465BD" w:rsidRPr="00E73202">
        <w:rPr>
          <w:sz w:val="22"/>
          <w:lang w:val="uk-UA"/>
        </w:rPr>
        <w:t xml:space="preserve"> деформації гідравлі</w:t>
      </w:r>
      <w:r w:rsidR="00A465BD" w:rsidRPr="00E73202">
        <w:rPr>
          <w:sz w:val="22"/>
          <w:lang w:val="uk-UA"/>
        </w:rPr>
        <w:t>ч</w:t>
      </w:r>
      <w:r w:rsidR="00A465BD" w:rsidRPr="00E73202">
        <w:rPr>
          <w:sz w:val="22"/>
          <w:lang w:val="uk-UA"/>
        </w:rPr>
        <w:t xml:space="preserve">ної ланки, </w:t>
      </w:r>
      <w:r w:rsidR="00C71A95" w:rsidRPr="00E73202">
        <w:rPr>
          <w:sz w:val="22"/>
          <w:lang w:val="uk-UA"/>
        </w:rPr>
        <w:t>протягом тривалості якої здійсн</w:t>
      </w:r>
      <w:r w:rsidR="00C71A95" w:rsidRPr="00E73202">
        <w:rPr>
          <w:sz w:val="22"/>
          <w:lang w:val="uk-UA"/>
        </w:rPr>
        <w:t>ю</w:t>
      </w:r>
      <w:r w:rsidR="00C71A95" w:rsidRPr="00E73202">
        <w:rPr>
          <w:sz w:val="22"/>
          <w:lang w:val="uk-UA"/>
        </w:rPr>
        <w:t>ється переміщення РПТПШ, ППП і ЗРЕ ГІТ</w:t>
      </w:r>
      <w:r w:rsidR="00A465BD" w:rsidRPr="00E73202">
        <w:rPr>
          <w:sz w:val="22"/>
          <w:lang w:val="uk-UA"/>
        </w:rPr>
        <w:t xml:space="preserve"> </w:t>
      </w:r>
      <w:r w:rsidR="00C71A95" w:rsidRPr="00E73202">
        <w:rPr>
          <w:sz w:val="22"/>
          <w:lang w:val="uk-UA"/>
        </w:rPr>
        <w:t>на макс</w:t>
      </w:r>
      <w:r w:rsidR="00C71A95" w:rsidRPr="00E73202">
        <w:rPr>
          <w:sz w:val="22"/>
          <w:lang w:val="uk-UA"/>
        </w:rPr>
        <w:t>и</w:t>
      </w:r>
      <w:r w:rsidR="00C71A95" w:rsidRPr="00E73202">
        <w:rPr>
          <w:sz w:val="22"/>
          <w:lang w:val="uk-UA"/>
        </w:rPr>
        <w:t xml:space="preserve">мальний хід </w:t>
      </w:r>
      <w:r w:rsidR="00D00C7E" w:rsidRPr="00D00C7E">
        <w:rPr>
          <w:position w:val="-10"/>
          <w:sz w:val="22"/>
          <w:lang w:val="uk-UA"/>
        </w:rPr>
        <w:object w:dxaOrig="639" w:dyaOrig="320">
          <v:shape id="_x0000_i1056" type="#_x0000_t75" style="width:32.15pt;height:15.45pt" o:ole="">
            <v:imagedata r:id="rId71" o:title=""/>
          </v:shape>
          <o:OLEObject Type="Embed" ProgID="Equation.DSMT4" ShapeID="_x0000_i1056" DrawAspect="Content" ObjectID="_1434783636" r:id="rId72"/>
        </w:object>
      </w:r>
      <w:r w:rsidR="00A465BD" w:rsidRPr="00E73202">
        <w:rPr>
          <w:sz w:val="22"/>
          <w:lang w:val="uk-UA"/>
        </w:rPr>
        <w:t xml:space="preserve">  </w:t>
      </w:r>
      <w:r w:rsidR="00D00C7E" w:rsidRPr="00D00C7E">
        <w:rPr>
          <w:position w:val="-10"/>
          <w:sz w:val="22"/>
          <w:lang w:val="uk-UA"/>
        </w:rPr>
        <w:object w:dxaOrig="620" w:dyaOrig="320">
          <v:shape id="_x0000_i1057" type="#_x0000_t75" style="width:31.3pt;height:15.45pt" o:ole="">
            <v:imagedata r:id="rId73" o:title=""/>
          </v:shape>
          <o:OLEObject Type="Embed" ProgID="Equation.DSMT4" ShapeID="_x0000_i1057" DrawAspect="Content" ObjectID="_1434783637" r:id="rId74"/>
        </w:object>
      </w:r>
      <w:r w:rsidR="00A465BD" w:rsidRPr="00E73202">
        <w:rPr>
          <w:sz w:val="22"/>
          <w:lang w:val="uk-UA"/>
        </w:rPr>
        <w:t xml:space="preserve"> та </w:t>
      </w:r>
      <w:r w:rsidR="00D00C7E" w:rsidRPr="00D00C7E">
        <w:rPr>
          <w:position w:val="-10"/>
          <w:sz w:val="22"/>
          <w:lang w:val="uk-UA"/>
        </w:rPr>
        <w:object w:dxaOrig="600" w:dyaOrig="320">
          <v:shape id="_x0000_i1058" type="#_x0000_t75" style="width:30pt;height:15.45pt" o:ole="">
            <v:imagedata r:id="rId75" o:title=""/>
          </v:shape>
          <o:OLEObject Type="Embed" ProgID="Equation.DSMT4" ShapeID="_x0000_i1058" DrawAspect="Content" ObjectID="_1434783638" r:id="rId76"/>
        </w:object>
      </w:r>
      <w:r w:rsidR="00C71A95" w:rsidRPr="00E73202">
        <w:rPr>
          <w:sz w:val="22"/>
          <w:lang w:val="uk-UA"/>
        </w:rPr>
        <w:t>;</w:t>
      </w:r>
      <w:r w:rsidR="00510F59" w:rsidRPr="00E73202">
        <w:rPr>
          <w:sz w:val="22"/>
          <w:lang w:val="uk-UA"/>
        </w:rPr>
        <w:t xml:space="preserve"> </w:t>
      </w:r>
      <w:r w:rsidR="00D00C7E" w:rsidRPr="00D00C7E">
        <w:rPr>
          <w:position w:val="-10"/>
          <w:sz w:val="22"/>
          <w:lang w:val="uk-UA"/>
        </w:rPr>
        <w:object w:dxaOrig="720" w:dyaOrig="320">
          <v:shape id="_x0000_i1059" type="#_x0000_t75" style="width:35.55pt;height:15.45pt" o:ole="">
            <v:imagedata r:id="rId77" o:title=""/>
          </v:shape>
          <o:OLEObject Type="Embed" ProgID="Equation.DSMT4" ShapeID="_x0000_i1059" DrawAspect="Content" ObjectID="_1434783639" r:id="rId78"/>
        </w:object>
      </w:r>
      <w:r w:rsidR="00742F3D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742F3D" w:rsidRPr="00E73202">
        <w:rPr>
          <w:sz w:val="22"/>
          <w:lang w:val="uk-UA"/>
        </w:rPr>
        <w:t xml:space="preserve"> стрімке зниження деформації гідравлічної ланки  </w:t>
      </w:r>
      <w:r w:rsidR="00742F3D" w:rsidRPr="00E73202">
        <w:rPr>
          <w:sz w:val="22"/>
          <w:lang w:val="uk-UA"/>
        </w:rPr>
        <w:lastRenderedPageBreak/>
        <w:t xml:space="preserve">з максимального значення (т. </w:t>
      </w:r>
      <w:r w:rsidR="00D00C7E" w:rsidRPr="00D00C7E">
        <w:rPr>
          <w:position w:val="-10"/>
          <w:sz w:val="22"/>
          <w:lang w:val="uk-UA"/>
        </w:rPr>
        <w:object w:dxaOrig="279" w:dyaOrig="320">
          <v:shape id="_x0000_i1060" type="#_x0000_t75" style="width:14.55pt;height:15.45pt" o:ole="">
            <v:imagedata r:id="rId79" o:title=""/>
          </v:shape>
          <o:OLEObject Type="Embed" ProgID="Equation.DSMT4" ShapeID="_x0000_i1060" DrawAspect="Content" ObjectID="_1434783640" r:id="rId80"/>
        </w:object>
      </w:r>
      <w:r w:rsidR="00742F3D" w:rsidRPr="00E73202">
        <w:rPr>
          <w:sz w:val="22"/>
          <w:lang w:val="uk-UA"/>
        </w:rPr>
        <w:t>) до мінімальн</w:t>
      </w:r>
      <w:r w:rsidR="00742F3D" w:rsidRPr="00E73202">
        <w:rPr>
          <w:sz w:val="22"/>
          <w:lang w:val="uk-UA"/>
        </w:rPr>
        <w:t>о</w:t>
      </w:r>
      <w:r w:rsidR="00742F3D" w:rsidRPr="00E73202">
        <w:rPr>
          <w:sz w:val="22"/>
          <w:lang w:val="uk-UA"/>
        </w:rPr>
        <w:t xml:space="preserve">го (т. </w:t>
      </w:r>
      <w:r w:rsidR="00D00C7E" w:rsidRPr="00D00C7E">
        <w:rPr>
          <w:position w:val="-10"/>
          <w:sz w:val="22"/>
          <w:lang w:val="uk-UA"/>
        </w:rPr>
        <w:object w:dxaOrig="300" w:dyaOrig="320">
          <v:shape id="_x0000_i1061" type="#_x0000_t75" style="width:15pt;height:15.45pt" o:ole="">
            <v:imagedata r:id="rId81" o:title=""/>
          </v:shape>
          <o:OLEObject Type="Embed" ProgID="Equation.DSMT4" ShapeID="_x0000_i1061" DrawAspect="Content" ObjectID="_1434783641" r:id="rId82"/>
        </w:object>
      </w:r>
      <w:r w:rsidR="00742F3D" w:rsidRPr="00E73202">
        <w:rPr>
          <w:sz w:val="22"/>
          <w:lang w:val="uk-UA"/>
        </w:rPr>
        <w:t xml:space="preserve">); </w:t>
      </w:r>
      <w:r w:rsidR="00D00C7E" w:rsidRPr="00D00C7E">
        <w:rPr>
          <w:position w:val="-10"/>
          <w:sz w:val="22"/>
          <w:lang w:val="uk-UA"/>
        </w:rPr>
        <w:object w:dxaOrig="600" w:dyaOrig="320">
          <v:shape id="_x0000_i1062" type="#_x0000_t75" style="width:30pt;height:15.45pt" o:ole="">
            <v:imagedata r:id="rId83" o:title=""/>
          </v:shape>
          <o:OLEObject Type="Embed" ProgID="Equation.DSMT4" ShapeID="_x0000_i1062" DrawAspect="Content" ObjectID="_1434783642" r:id="rId84"/>
        </w:object>
      </w:r>
      <w:r w:rsidR="00742F3D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742F3D" w:rsidRPr="00E73202">
        <w:rPr>
          <w:sz w:val="22"/>
          <w:lang w:val="uk-UA"/>
        </w:rPr>
        <w:t xml:space="preserve"> ділянка вистою системи РПТПШ у відтисненому положенні, що забезп</w:t>
      </w:r>
      <w:r w:rsidR="00742F3D" w:rsidRPr="00E73202">
        <w:rPr>
          <w:sz w:val="22"/>
          <w:lang w:val="uk-UA"/>
        </w:rPr>
        <w:t>е</w:t>
      </w:r>
      <w:r w:rsidR="00742F3D" w:rsidRPr="00E73202">
        <w:rPr>
          <w:sz w:val="22"/>
          <w:lang w:val="uk-UA"/>
        </w:rPr>
        <w:t xml:space="preserve">чує переривання процесу різання;  </w:t>
      </w:r>
      <w:r w:rsidR="00D00C7E" w:rsidRPr="00D00C7E">
        <w:rPr>
          <w:position w:val="-10"/>
          <w:sz w:val="22"/>
          <w:lang w:val="uk-UA"/>
        </w:rPr>
        <w:object w:dxaOrig="639" w:dyaOrig="320">
          <v:shape id="_x0000_i1063" type="#_x0000_t75" style="width:32.15pt;height:15.45pt" o:ole="">
            <v:imagedata r:id="rId85" o:title=""/>
          </v:shape>
          <o:OLEObject Type="Embed" ProgID="Equation.DSMT4" ShapeID="_x0000_i1063" DrawAspect="Content" ObjectID="_1434783643" r:id="rId86"/>
        </w:object>
      </w:r>
      <w:r w:rsidR="00742F3D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742F3D" w:rsidRPr="00E73202">
        <w:rPr>
          <w:sz w:val="22"/>
          <w:lang w:val="uk-UA"/>
        </w:rPr>
        <w:t xml:space="preserve"> діл</w:t>
      </w:r>
      <w:r w:rsidR="00742F3D" w:rsidRPr="00E73202">
        <w:rPr>
          <w:sz w:val="22"/>
          <w:lang w:val="uk-UA"/>
        </w:rPr>
        <w:t>я</w:t>
      </w:r>
      <w:r w:rsidR="00742F3D" w:rsidRPr="00E73202">
        <w:rPr>
          <w:sz w:val="22"/>
          <w:lang w:val="uk-UA"/>
        </w:rPr>
        <w:t>нка, на якій ППП знаходиться у верхньому п</w:t>
      </w:r>
      <w:r w:rsidR="00742F3D" w:rsidRPr="00E73202">
        <w:rPr>
          <w:sz w:val="22"/>
          <w:lang w:val="uk-UA"/>
        </w:rPr>
        <w:t>о</w:t>
      </w:r>
      <w:r w:rsidR="00742F3D" w:rsidRPr="00E73202">
        <w:rPr>
          <w:sz w:val="22"/>
          <w:lang w:val="uk-UA"/>
        </w:rPr>
        <w:t>ложенні, що відповідає максимальному перем</w:t>
      </w:r>
      <w:r w:rsidR="00742F3D" w:rsidRPr="00E73202">
        <w:rPr>
          <w:sz w:val="22"/>
          <w:lang w:val="uk-UA"/>
        </w:rPr>
        <w:t>і</w:t>
      </w:r>
      <w:r w:rsidR="00742F3D" w:rsidRPr="00E73202">
        <w:rPr>
          <w:sz w:val="22"/>
          <w:lang w:val="uk-UA"/>
        </w:rPr>
        <w:t>щенню ППП;</w:t>
      </w:r>
      <w:r w:rsidR="00D00C7E" w:rsidRPr="00D00C7E">
        <w:rPr>
          <w:position w:val="-10"/>
          <w:sz w:val="22"/>
          <w:lang w:val="uk-UA"/>
        </w:rPr>
        <w:object w:dxaOrig="639" w:dyaOrig="320">
          <v:shape id="_x0000_i1064" type="#_x0000_t75" style="width:32.15pt;height:15.45pt" o:ole="">
            <v:imagedata r:id="rId87" o:title=""/>
          </v:shape>
          <o:OLEObject Type="Embed" ProgID="Equation.DSMT4" ShapeID="_x0000_i1064" DrawAspect="Content" ObjectID="_1434783644" r:id="rId88"/>
        </w:object>
      </w:r>
      <w:r w:rsidR="00742F3D" w:rsidRPr="00E73202">
        <w:rPr>
          <w:sz w:val="22"/>
          <w:lang w:val="uk-UA"/>
        </w:rPr>
        <w:t xml:space="preserve"> </w:t>
      </w:r>
      <w:r w:rsidR="00974378">
        <w:rPr>
          <w:rFonts w:cs="Times New Roman"/>
          <w:sz w:val="22"/>
          <w:lang w:val="uk-UA"/>
        </w:rPr>
        <w:t>‒</w:t>
      </w:r>
      <w:r w:rsidR="00742F3D" w:rsidRPr="00E73202">
        <w:rPr>
          <w:sz w:val="22"/>
          <w:lang w:val="uk-UA"/>
        </w:rPr>
        <w:t xml:space="preserve"> ділянка на якій ЗРЕ ГІТ знаходиться у відкритому положенні.</w:t>
      </w:r>
      <w:r w:rsidR="00510F59" w:rsidRPr="00E73202">
        <w:rPr>
          <w:sz w:val="22"/>
          <w:lang w:val="uk-UA"/>
        </w:rPr>
        <w:t xml:space="preserve"> </w:t>
      </w:r>
      <w:r w:rsidR="00742F3D" w:rsidRPr="00E73202">
        <w:rPr>
          <w:sz w:val="22"/>
          <w:lang w:val="uk-UA"/>
        </w:rPr>
        <w:t>Стрибк</w:t>
      </w:r>
      <w:r w:rsidR="00742F3D" w:rsidRPr="00E73202">
        <w:rPr>
          <w:sz w:val="22"/>
          <w:lang w:val="uk-UA"/>
        </w:rPr>
        <w:t>о</w:t>
      </w:r>
      <w:r w:rsidR="00742F3D" w:rsidRPr="00E73202">
        <w:rPr>
          <w:sz w:val="22"/>
          <w:lang w:val="uk-UA"/>
        </w:rPr>
        <w:t>подібне зменшення деформації гідравлічної ла</w:t>
      </w:r>
      <w:r w:rsidR="00742F3D" w:rsidRPr="00E73202">
        <w:rPr>
          <w:sz w:val="22"/>
          <w:lang w:val="uk-UA"/>
        </w:rPr>
        <w:t>н</w:t>
      </w:r>
      <w:r w:rsidR="00742F3D" w:rsidRPr="00E73202">
        <w:rPr>
          <w:sz w:val="22"/>
          <w:lang w:val="uk-UA"/>
        </w:rPr>
        <w:t xml:space="preserve">ки </w:t>
      </w:r>
      <w:r w:rsidR="00D00C7E" w:rsidRPr="00D00C7E">
        <w:rPr>
          <w:position w:val="-10"/>
          <w:sz w:val="22"/>
          <w:lang w:val="uk-UA"/>
        </w:rPr>
        <w:object w:dxaOrig="300" w:dyaOrig="320">
          <v:shape id="_x0000_i1065" type="#_x0000_t75" style="width:15pt;height:15.45pt" o:ole="">
            <v:imagedata r:id="rId89" o:title=""/>
          </v:shape>
          <o:OLEObject Type="Embed" ProgID="Equation.DSMT4" ShapeID="_x0000_i1065" DrawAspect="Content" ObjectID="_1434783645" r:id="rId90"/>
        </w:object>
      </w:r>
      <w:r w:rsidR="00742F3D" w:rsidRPr="00E73202">
        <w:rPr>
          <w:position w:val="-12"/>
          <w:sz w:val="22"/>
          <w:lang w:val="uk-UA"/>
        </w:rPr>
        <w:t xml:space="preserve"> </w:t>
      </w:r>
      <w:r w:rsidR="00742F3D" w:rsidRPr="00E73202">
        <w:rPr>
          <w:sz w:val="22"/>
          <w:lang w:val="uk-UA"/>
        </w:rPr>
        <w:t>викликає зворотне переміщення системи РПТПШ, ППП і ЗРЕ ГІТ.</w:t>
      </w:r>
      <w:r w:rsidR="00510F59" w:rsidRPr="00E73202">
        <w:rPr>
          <w:sz w:val="22"/>
          <w:lang w:val="uk-UA"/>
        </w:rPr>
        <w:t xml:space="preserve"> Ділянка </w:t>
      </w:r>
      <w:r w:rsidR="00D00C7E" w:rsidRPr="00D00C7E">
        <w:rPr>
          <w:position w:val="-10"/>
          <w:sz w:val="22"/>
          <w:lang w:val="uk-UA"/>
        </w:rPr>
        <w:object w:dxaOrig="720" w:dyaOrig="320">
          <v:shape id="_x0000_i1066" type="#_x0000_t75" style="width:35.55pt;height:15.45pt" o:ole="">
            <v:imagedata r:id="rId91" o:title=""/>
          </v:shape>
          <o:OLEObject Type="Embed" ProgID="Equation.DSMT4" ShapeID="_x0000_i1066" DrawAspect="Content" ObjectID="_1434783646" r:id="rId92"/>
        </w:object>
      </w:r>
      <w:r w:rsidR="00510F59" w:rsidRPr="00E73202">
        <w:rPr>
          <w:sz w:val="22"/>
          <w:lang w:val="uk-UA"/>
        </w:rPr>
        <w:t xml:space="preserve"> хара</w:t>
      </w:r>
      <w:r w:rsidR="00510F59" w:rsidRPr="00E73202">
        <w:rPr>
          <w:sz w:val="22"/>
          <w:lang w:val="uk-UA"/>
        </w:rPr>
        <w:t>к</w:t>
      </w:r>
      <w:r w:rsidR="00510F59" w:rsidRPr="00E73202">
        <w:rPr>
          <w:sz w:val="22"/>
          <w:lang w:val="uk-UA"/>
        </w:rPr>
        <w:t>теризує період вистою</w:t>
      </w:r>
      <w:r w:rsidR="00A11D48" w:rsidRPr="00E73202">
        <w:rPr>
          <w:sz w:val="22"/>
          <w:lang w:val="uk-UA"/>
        </w:rPr>
        <w:t xml:space="preserve"> між сусідніми імпульс</w:t>
      </w:r>
      <w:r w:rsidR="00A11D48" w:rsidRPr="00E73202">
        <w:rPr>
          <w:sz w:val="22"/>
          <w:lang w:val="uk-UA"/>
        </w:rPr>
        <w:t>а</w:t>
      </w:r>
      <w:r w:rsidR="00A11D48" w:rsidRPr="00E73202">
        <w:rPr>
          <w:sz w:val="22"/>
          <w:lang w:val="uk-UA"/>
        </w:rPr>
        <w:t xml:space="preserve">ми, деформації </w:t>
      </w:r>
      <w:r w:rsidR="00D00C7E" w:rsidRPr="00D00C7E">
        <w:rPr>
          <w:position w:val="-10"/>
          <w:sz w:val="22"/>
          <w:lang w:val="uk-UA"/>
        </w:rPr>
        <w:object w:dxaOrig="300" w:dyaOrig="320">
          <v:shape id="_x0000_i1067" type="#_x0000_t75" style="width:12.45pt;height:15.45pt" o:ole="">
            <v:imagedata r:id="rId93" o:title=""/>
          </v:shape>
          <o:OLEObject Type="Embed" ProgID="Equation.DSMT4" ShapeID="_x0000_i1067" DrawAspect="Content" ObjectID="_1434783647" r:id="rId94"/>
        </w:object>
      </w:r>
      <w:r w:rsidR="008F1464">
        <w:rPr>
          <w:sz w:val="22"/>
          <w:lang w:val="uk-UA"/>
        </w:rPr>
        <w:t>, у</w:t>
      </w:r>
      <w:r w:rsidR="00A11D48" w:rsidRPr="00E73202">
        <w:rPr>
          <w:sz w:val="22"/>
          <w:lang w:val="uk-UA"/>
        </w:rPr>
        <w:t>продовж якого здійснюється</w:t>
      </w:r>
      <w:r w:rsidR="00D00C7E">
        <w:rPr>
          <w:sz w:val="22"/>
          <w:lang w:val="uk-UA"/>
        </w:rPr>
        <w:t xml:space="preserve"> </w:t>
      </w:r>
    </w:p>
    <w:p w:rsidR="008F1464" w:rsidRDefault="008F1464" w:rsidP="00AB4274">
      <w:pPr>
        <w:spacing w:after="0" w:line="240" w:lineRule="auto"/>
        <w:ind w:firstLine="567"/>
        <w:jc w:val="both"/>
        <w:rPr>
          <w:sz w:val="22"/>
          <w:lang w:val="uk-UA"/>
        </w:rPr>
      </w:pPr>
    </w:p>
    <w:p w:rsidR="005D51C5" w:rsidRDefault="00A465BD" w:rsidP="00031A40">
      <w:pPr>
        <w:spacing w:after="0" w:line="240" w:lineRule="auto"/>
        <w:jc w:val="both"/>
        <w:rPr>
          <w:lang w:val="uk-UA"/>
        </w:rPr>
      </w:pPr>
      <w:r w:rsidRPr="00A465BD">
        <w:rPr>
          <w:noProof/>
          <w:lang w:val="uk-UA" w:eastAsia="uk-UA"/>
        </w:rPr>
        <w:drawing>
          <wp:inline distT="0" distB="0" distL="0" distR="0">
            <wp:extent cx="2964180" cy="4805699"/>
            <wp:effectExtent l="19050" t="0" r="7620" b="0"/>
            <wp:docPr id="1019" name="Рисунок 1019" descr="H:\Мої  документи\Аспірантура\Пристрій для віброрізання\Текстова частина\Дисертація\Розділ 3\Рисунок 3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:\Мої  документи\Аспірантура\Пристрій для віброрізання\Текстова частина\Дисертація\Розділ 3\Рисунок 3.5.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r="2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79" cy="48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C5" w:rsidRDefault="005D51C5" w:rsidP="005D51C5">
      <w:pPr>
        <w:spacing w:after="0" w:line="240" w:lineRule="auto"/>
        <w:jc w:val="center"/>
        <w:rPr>
          <w:sz w:val="22"/>
          <w:lang w:val="uk-UA"/>
        </w:rPr>
      </w:pPr>
      <w:r w:rsidRPr="005D51C5">
        <w:rPr>
          <w:noProof/>
          <w:sz w:val="22"/>
          <w:lang w:val="uk-UA" w:eastAsia="uk-UA"/>
        </w:rPr>
        <w:drawing>
          <wp:inline distT="0" distB="0" distL="0" distR="0">
            <wp:extent cx="680197" cy="658906"/>
            <wp:effectExtent l="19050" t="0" r="5603" b="0"/>
            <wp:docPr id="12" name="Рисунок 1019" descr="H:\Мої  документи\Аспірантура\Пристрій для віброрізання\Текстова частина\Дисертація\Розділ 3\Рисунок 3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:\Мої  документи\Аспірантура\Пристрій для віброрізання\Текстова частина\Дисертація\Розділ 3\Рисунок 3.5.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contrast="10000"/>
                    </a:blip>
                    <a:srcRect l="77597" t="11929" b="6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8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D1" w:rsidRDefault="00AE5400" w:rsidP="00040A16">
      <w:pPr>
        <w:spacing w:after="0" w:line="240" w:lineRule="auto"/>
        <w:jc w:val="both"/>
        <w:rPr>
          <w:position w:val="-10"/>
          <w:sz w:val="22"/>
          <w:lang w:val="uk-UA"/>
        </w:rPr>
      </w:pPr>
      <w:r w:rsidRPr="005D51C5">
        <w:rPr>
          <w:sz w:val="22"/>
          <w:lang w:val="uk-UA"/>
        </w:rPr>
        <w:t>Рис</w:t>
      </w:r>
      <w:r w:rsidR="00CD5DE5" w:rsidRPr="005D51C5">
        <w:rPr>
          <w:sz w:val="22"/>
          <w:lang w:val="uk-UA"/>
        </w:rPr>
        <w:t>.</w:t>
      </w:r>
      <w:r w:rsidRPr="005D51C5">
        <w:rPr>
          <w:sz w:val="22"/>
          <w:lang w:val="uk-UA"/>
        </w:rPr>
        <w:t xml:space="preserve"> 1</w:t>
      </w:r>
      <w:r w:rsidR="00CD5DE5" w:rsidRPr="005D51C5">
        <w:rPr>
          <w:sz w:val="22"/>
          <w:lang w:val="uk-UA"/>
        </w:rPr>
        <w:t>.</w:t>
      </w:r>
      <w:r w:rsidR="00A465BD" w:rsidRPr="005D51C5">
        <w:rPr>
          <w:sz w:val="22"/>
          <w:lang w:val="uk-UA"/>
        </w:rPr>
        <w:t xml:space="preserve"> Теоретичні графіки зміни в часі перем</w:t>
      </w:r>
      <w:r w:rsidR="00A465BD" w:rsidRPr="005D51C5">
        <w:rPr>
          <w:sz w:val="22"/>
          <w:lang w:val="uk-UA"/>
        </w:rPr>
        <w:t>і</w:t>
      </w:r>
      <w:r w:rsidR="00A465BD" w:rsidRPr="005D51C5">
        <w:rPr>
          <w:sz w:val="22"/>
          <w:lang w:val="uk-UA"/>
        </w:rPr>
        <w:t xml:space="preserve">щень </w:t>
      </w:r>
      <w:r w:rsidR="005D51C5" w:rsidRPr="005D51C5">
        <w:rPr>
          <w:position w:val="-10"/>
          <w:sz w:val="22"/>
          <w:lang w:val="uk-UA"/>
        </w:rPr>
        <w:object w:dxaOrig="540" w:dyaOrig="320">
          <v:shape id="_x0000_i1068" type="#_x0000_t75" style="width:26.55pt;height:15.45pt" o:ole="">
            <v:imagedata r:id="rId97" o:title=""/>
          </v:shape>
          <o:OLEObject Type="Embed" ProgID="Equation.DSMT4" ShapeID="_x0000_i1068" DrawAspect="Content" ObjectID="_1434783648" r:id="rId98"/>
        </w:object>
      </w:r>
      <w:r w:rsidR="00A465BD" w:rsidRPr="005D51C5">
        <w:rPr>
          <w:sz w:val="22"/>
          <w:lang w:val="uk-UA"/>
        </w:rPr>
        <w:t xml:space="preserve"> </w:t>
      </w:r>
      <w:r w:rsidR="005D51C5" w:rsidRPr="005D51C5">
        <w:rPr>
          <w:position w:val="-10"/>
          <w:sz w:val="22"/>
          <w:lang w:val="uk-UA"/>
        </w:rPr>
        <w:object w:dxaOrig="560" w:dyaOrig="320">
          <v:shape id="_x0000_i1069" type="#_x0000_t75" style="width:27.85pt;height:15.45pt" o:ole="">
            <v:imagedata r:id="rId99" o:title=""/>
          </v:shape>
          <o:OLEObject Type="Embed" ProgID="Equation.DSMT4" ShapeID="_x0000_i1069" DrawAspect="Content" ObjectID="_1434783649" r:id="rId100"/>
        </w:object>
      </w:r>
      <w:r w:rsidR="00A465BD" w:rsidRPr="005D51C5">
        <w:rPr>
          <w:sz w:val="22"/>
          <w:lang w:val="uk-UA"/>
        </w:rPr>
        <w:t xml:space="preserve"> </w:t>
      </w:r>
      <w:r w:rsidR="005D51C5" w:rsidRPr="005D51C5">
        <w:rPr>
          <w:position w:val="-10"/>
          <w:sz w:val="22"/>
          <w:lang w:val="uk-UA"/>
        </w:rPr>
        <w:object w:dxaOrig="499" w:dyaOrig="320">
          <v:shape id="_x0000_i1070" type="#_x0000_t75" style="width:24.45pt;height:15.45pt" o:ole="">
            <v:imagedata r:id="rId101" o:title=""/>
          </v:shape>
          <o:OLEObject Type="Embed" ProgID="Equation.DSMT4" ShapeID="_x0000_i1070" DrawAspect="Content" ObjectID="_1434783650" r:id="rId102"/>
        </w:object>
      </w:r>
      <w:r w:rsidR="00A465BD" w:rsidRPr="005D51C5">
        <w:rPr>
          <w:sz w:val="22"/>
          <w:lang w:val="uk-UA"/>
        </w:rPr>
        <w:t xml:space="preserve"> та деформації гідравлі</w:t>
      </w:r>
      <w:r w:rsidR="00A465BD" w:rsidRPr="005D51C5">
        <w:rPr>
          <w:sz w:val="22"/>
          <w:lang w:val="uk-UA"/>
        </w:rPr>
        <w:t>ч</w:t>
      </w:r>
      <w:r w:rsidR="00A465BD" w:rsidRPr="005D51C5">
        <w:rPr>
          <w:sz w:val="22"/>
          <w:lang w:val="uk-UA"/>
        </w:rPr>
        <w:t>ної ла</w:t>
      </w:r>
      <w:r w:rsidR="00A465BD" w:rsidRPr="005D51C5">
        <w:rPr>
          <w:sz w:val="22"/>
          <w:lang w:val="uk-UA"/>
        </w:rPr>
        <w:t>н</w:t>
      </w:r>
      <w:r w:rsidR="00A465BD" w:rsidRPr="005D51C5">
        <w:rPr>
          <w:sz w:val="22"/>
          <w:lang w:val="uk-UA"/>
        </w:rPr>
        <w:t>ки в напірній порожнині</w:t>
      </w:r>
      <w:r w:rsidR="00A465BD" w:rsidRPr="005D51C5">
        <w:rPr>
          <w:i/>
          <w:sz w:val="22"/>
          <w:lang w:val="uk-UA"/>
        </w:rPr>
        <w:t xml:space="preserve"> </w:t>
      </w:r>
      <w:r w:rsidR="005D51C5" w:rsidRPr="005D51C5">
        <w:rPr>
          <w:position w:val="-10"/>
          <w:sz w:val="22"/>
          <w:lang w:val="uk-UA"/>
        </w:rPr>
        <w:object w:dxaOrig="560" w:dyaOrig="320">
          <v:shape id="_x0000_i1071" type="#_x0000_t75" style="width:27.45pt;height:15.45pt" o:ole="">
            <v:imagedata r:id="rId103" o:title=""/>
          </v:shape>
          <o:OLEObject Type="Embed" ProgID="Equation.DSMT4" ShapeID="_x0000_i1071" DrawAspect="Content" ObjectID="_1434783651" r:id="rId104"/>
        </w:object>
      </w:r>
    </w:p>
    <w:p w:rsidR="00040A16" w:rsidRDefault="008F1464" w:rsidP="00040A16">
      <w:pPr>
        <w:spacing w:after="0" w:line="240" w:lineRule="auto"/>
        <w:jc w:val="both"/>
        <w:rPr>
          <w:sz w:val="22"/>
          <w:lang w:val="uk-UA"/>
        </w:rPr>
      </w:pPr>
      <w:r>
        <w:rPr>
          <w:sz w:val="22"/>
          <w:lang w:val="uk-UA"/>
        </w:rPr>
        <w:lastRenderedPageBreak/>
        <w:t>зворотни</w:t>
      </w:r>
      <w:r w:rsidRPr="00D00C7E">
        <w:rPr>
          <w:sz w:val="22"/>
          <w:lang w:val="uk-UA"/>
        </w:rPr>
        <w:t xml:space="preserve">й хід системи РПТПШ (ділянка </w:t>
      </w:r>
      <w:r w:rsidRPr="00D00C7E">
        <w:rPr>
          <w:position w:val="-10"/>
          <w:sz w:val="22"/>
          <w:lang w:val="uk-UA"/>
        </w:rPr>
        <w:object w:dxaOrig="600" w:dyaOrig="320">
          <v:shape id="_x0000_i1072" type="#_x0000_t75" style="width:27pt;height:15.45pt" o:ole="">
            <v:imagedata r:id="rId105" o:title=""/>
          </v:shape>
          <o:OLEObject Type="Embed" ProgID="Equation.DSMT4" ShapeID="_x0000_i1072" DrawAspect="Content" ObjectID="_1434783652" r:id="rId106"/>
        </w:object>
      </w:r>
      <w:r w:rsidRPr="00D00C7E">
        <w:rPr>
          <w:sz w:val="22"/>
          <w:lang w:val="uk-UA"/>
        </w:rPr>
        <w:t xml:space="preserve">), ППП (ділянка </w:t>
      </w:r>
      <w:r w:rsidRPr="00D00C7E">
        <w:rPr>
          <w:position w:val="-10"/>
          <w:sz w:val="22"/>
          <w:lang w:val="uk-UA"/>
        </w:rPr>
        <w:object w:dxaOrig="639" w:dyaOrig="320">
          <v:shape id="_x0000_i1073" type="#_x0000_t75" style="width:32.15pt;height:15.45pt" o:ole="">
            <v:imagedata r:id="rId107" o:title=""/>
          </v:shape>
          <o:OLEObject Type="Embed" ProgID="Equation.DSMT4" ShapeID="_x0000_i1073" DrawAspect="Content" ObjectID="_1434783653" r:id="rId108"/>
        </w:object>
      </w:r>
      <w:r w:rsidRPr="00D00C7E">
        <w:rPr>
          <w:sz w:val="22"/>
          <w:lang w:val="uk-UA"/>
        </w:rPr>
        <w:t>) і ЗРЕ ГІТ (</w:t>
      </w:r>
      <w:r w:rsidRPr="00D00C7E">
        <w:rPr>
          <w:position w:val="-10"/>
          <w:sz w:val="22"/>
          <w:lang w:val="uk-UA"/>
        </w:rPr>
        <w:object w:dxaOrig="639" w:dyaOrig="340">
          <v:shape id="_x0000_i1074" type="#_x0000_t75" style="width:32.15pt;height:17.15pt" o:ole="">
            <v:imagedata r:id="rId109" o:title=""/>
          </v:shape>
          <o:OLEObject Type="Embed" ProgID="Equation.DSMT4" ShapeID="_x0000_i1074" DrawAspect="Content" ObjectID="_1434783654" r:id="rId110"/>
        </w:object>
      </w:r>
      <w:r w:rsidRPr="00D00C7E">
        <w:rPr>
          <w:sz w:val="22"/>
          <w:lang w:val="uk-UA"/>
        </w:rPr>
        <w:t xml:space="preserve">). Аналіз графіків залежностей </w:t>
      </w:r>
      <w:r w:rsidRPr="009F6009">
        <w:rPr>
          <w:position w:val="-10"/>
          <w:sz w:val="22"/>
          <w:lang w:val="uk-UA"/>
        </w:rPr>
        <w:object w:dxaOrig="600" w:dyaOrig="320">
          <v:shape id="_x0000_i1075" type="#_x0000_t75" style="width:30pt;height:15.45pt" o:ole="">
            <v:imagedata r:id="rId111" o:title=""/>
          </v:shape>
          <o:OLEObject Type="Embed" ProgID="Equation.DSMT4" ShapeID="_x0000_i1075" DrawAspect="Content" ObjectID="_1434783655" r:id="rId112"/>
        </w:object>
      </w:r>
      <w:r w:rsidRPr="009F6009">
        <w:rPr>
          <w:position w:val="-10"/>
          <w:sz w:val="22"/>
          <w:lang w:val="uk-UA"/>
        </w:rPr>
        <w:object w:dxaOrig="540" w:dyaOrig="320">
          <v:shape id="_x0000_i1076" type="#_x0000_t75" style="width:26.55pt;height:15.45pt" o:ole="">
            <v:imagedata r:id="rId113" o:title=""/>
          </v:shape>
          <o:OLEObject Type="Embed" ProgID="Equation.DSMT4" ShapeID="_x0000_i1076" DrawAspect="Content" ObjectID="_1434783656" r:id="rId114"/>
        </w:object>
      </w:r>
      <w:r w:rsidRPr="00D00C7E">
        <w:rPr>
          <w:sz w:val="22"/>
          <w:lang w:val="uk-UA"/>
        </w:rPr>
        <w:t xml:space="preserve"> </w:t>
      </w:r>
      <w:r w:rsidRPr="009F6009">
        <w:rPr>
          <w:position w:val="-10"/>
          <w:sz w:val="22"/>
          <w:lang w:val="uk-UA"/>
        </w:rPr>
        <w:object w:dxaOrig="520" w:dyaOrig="320">
          <v:shape id="_x0000_i1077" type="#_x0000_t75" style="width:26.15pt;height:15.45pt" o:ole="">
            <v:imagedata r:id="rId115" o:title=""/>
          </v:shape>
          <o:OLEObject Type="Embed" ProgID="Equation.DSMT4" ShapeID="_x0000_i1077" DrawAspect="Content" ObjectID="_1434783657" r:id="rId116"/>
        </w:object>
      </w:r>
      <w:r w:rsidRPr="00D00C7E">
        <w:rPr>
          <w:position w:val="-12"/>
          <w:sz w:val="22"/>
          <w:lang w:val="uk-UA"/>
        </w:rPr>
        <w:t xml:space="preserve"> </w:t>
      </w:r>
      <w:r w:rsidRPr="00D00C7E">
        <w:rPr>
          <w:sz w:val="22"/>
          <w:lang w:val="uk-UA"/>
        </w:rPr>
        <w:t xml:space="preserve"> і </w:t>
      </w:r>
      <w:r w:rsidRPr="009F6009">
        <w:rPr>
          <w:position w:val="-10"/>
          <w:sz w:val="22"/>
          <w:lang w:val="uk-UA"/>
        </w:rPr>
        <w:object w:dxaOrig="499" w:dyaOrig="320">
          <v:shape id="_x0000_i1078" type="#_x0000_t75" style="width:24.45pt;height:15.45pt" o:ole="">
            <v:imagedata r:id="rId117" o:title=""/>
          </v:shape>
          <o:OLEObject Type="Embed" ProgID="Equation.DSMT4" ShapeID="_x0000_i1078" DrawAspect="Content" ObjectID="_1434783658" r:id="rId118"/>
        </w:object>
      </w:r>
      <w:r w:rsidRPr="00D00C7E">
        <w:rPr>
          <w:position w:val="-12"/>
          <w:sz w:val="22"/>
          <w:lang w:val="uk-UA"/>
        </w:rPr>
        <w:t xml:space="preserve"> </w:t>
      </w:r>
      <w:r w:rsidRPr="00D00C7E">
        <w:rPr>
          <w:sz w:val="22"/>
          <w:lang w:val="uk-UA"/>
        </w:rPr>
        <w:t xml:space="preserve">виявив зсув по фазі між прямим та зворотним </w:t>
      </w:r>
      <w:r w:rsidR="00040A16" w:rsidRPr="00D00C7E">
        <w:rPr>
          <w:sz w:val="22"/>
          <w:lang w:val="uk-UA"/>
        </w:rPr>
        <w:t xml:space="preserve">ходами ЗРЕ ГІТ (ділянки </w:t>
      </w:r>
      <w:r w:rsidR="00040A16" w:rsidRPr="009F6009">
        <w:rPr>
          <w:position w:val="-10"/>
          <w:sz w:val="22"/>
          <w:lang w:val="uk-UA"/>
        </w:rPr>
        <w:object w:dxaOrig="600" w:dyaOrig="320">
          <v:shape id="_x0000_i1079" type="#_x0000_t75" style="width:30pt;height:15.45pt" o:ole="">
            <v:imagedata r:id="rId119" o:title=""/>
          </v:shape>
          <o:OLEObject Type="Embed" ProgID="Equation.DSMT4" ShapeID="_x0000_i1079" DrawAspect="Content" ObjectID="_1434783659" r:id="rId120"/>
        </w:object>
      </w:r>
      <w:r w:rsidR="00040A16" w:rsidRPr="00D00C7E">
        <w:rPr>
          <w:sz w:val="22"/>
          <w:lang w:val="uk-UA"/>
        </w:rPr>
        <w:t xml:space="preserve"> і  </w:t>
      </w:r>
      <w:r w:rsidR="00040A16" w:rsidRPr="009F6009">
        <w:rPr>
          <w:position w:val="-10"/>
          <w:sz w:val="22"/>
          <w:lang w:val="uk-UA"/>
        </w:rPr>
        <w:object w:dxaOrig="639" w:dyaOrig="340">
          <v:shape id="_x0000_i1080" type="#_x0000_t75" style="width:32.15pt;height:17.15pt" o:ole="">
            <v:imagedata r:id="rId121" o:title=""/>
          </v:shape>
          <o:OLEObject Type="Embed" ProgID="Equation.DSMT4" ShapeID="_x0000_i1080" DrawAspect="Content" ObjectID="_1434783660" r:id="rId122"/>
        </w:object>
      </w:r>
      <w:r w:rsidR="00040A16" w:rsidRPr="00D00C7E">
        <w:rPr>
          <w:sz w:val="22"/>
          <w:lang w:val="uk-UA"/>
        </w:rPr>
        <w:t>)  відн</w:t>
      </w:r>
      <w:r w:rsidR="00040A16" w:rsidRPr="00D00C7E">
        <w:rPr>
          <w:sz w:val="22"/>
          <w:lang w:val="uk-UA"/>
        </w:rPr>
        <w:t>о</w:t>
      </w:r>
      <w:r w:rsidR="00040A16" w:rsidRPr="00D00C7E">
        <w:rPr>
          <w:sz w:val="22"/>
          <w:lang w:val="uk-UA"/>
        </w:rPr>
        <w:t>сно переміщення системи РПТПШ і ППП.</w:t>
      </w:r>
    </w:p>
    <w:p w:rsidR="008D43D3" w:rsidRDefault="00040A16" w:rsidP="008D43D3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5D51C5">
        <w:rPr>
          <w:sz w:val="22"/>
          <w:lang w:val="uk-UA"/>
        </w:rPr>
        <w:t>За результатами теоретичного дослідження</w:t>
      </w:r>
      <w:r w:rsidRPr="00AB4274">
        <w:rPr>
          <w:sz w:val="22"/>
          <w:lang w:val="uk-UA"/>
        </w:rPr>
        <w:t xml:space="preserve"> </w:t>
      </w:r>
      <w:r w:rsidRPr="005D51C5">
        <w:rPr>
          <w:sz w:val="22"/>
          <w:lang w:val="uk-UA"/>
        </w:rPr>
        <w:t>математичної моделі привода пристрою для р</w:t>
      </w:r>
      <w:r w:rsidRPr="005D51C5">
        <w:rPr>
          <w:sz w:val="22"/>
          <w:lang w:val="uk-UA"/>
        </w:rPr>
        <w:t>а</w:t>
      </w:r>
      <w:r w:rsidRPr="005D51C5">
        <w:rPr>
          <w:sz w:val="22"/>
          <w:lang w:val="uk-UA"/>
        </w:rPr>
        <w:t>діального віброточіння, отриманих шляхом в</w:t>
      </w:r>
      <w:r w:rsidRPr="005D51C5">
        <w:rPr>
          <w:sz w:val="22"/>
          <w:lang w:val="uk-UA"/>
        </w:rPr>
        <w:t>а</w:t>
      </w:r>
      <w:r w:rsidRPr="005D51C5">
        <w:rPr>
          <w:sz w:val="22"/>
          <w:lang w:val="uk-UA"/>
        </w:rPr>
        <w:t xml:space="preserve">ріювання параметрів </w:t>
      </w:r>
      <w:r w:rsidRPr="005D51C5">
        <w:rPr>
          <w:i/>
          <w:position w:val="-14"/>
          <w:sz w:val="22"/>
          <w:lang w:val="uk-UA"/>
        </w:rPr>
        <w:object w:dxaOrig="260" w:dyaOrig="360">
          <v:shape id="_x0000_i1081" type="#_x0000_t75" style="width:13.3pt;height:18pt" o:ole="">
            <v:imagedata r:id="rId123" o:title=""/>
          </v:shape>
          <o:OLEObject Type="Embed" ProgID="Equation.DSMT4" ShapeID="_x0000_i1081" DrawAspect="Content" ObjectID="_1434783661" r:id="rId124"/>
        </w:object>
      </w:r>
      <w:r w:rsidRPr="005D51C5">
        <w:rPr>
          <w:sz w:val="22"/>
          <w:lang w:val="uk-UA"/>
        </w:rPr>
        <w:t xml:space="preserve">, </w:t>
      </w:r>
      <w:r w:rsidRPr="005D51C5">
        <w:rPr>
          <w:position w:val="-10"/>
          <w:sz w:val="22"/>
          <w:lang w:val="uk-UA"/>
        </w:rPr>
        <w:object w:dxaOrig="499" w:dyaOrig="320">
          <v:shape id="_x0000_i1082" type="#_x0000_t75" style="width:25.3pt;height:15.45pt" o:ole="">
            <v:imagedata r:id="rId125" o:title=""/>
          </v:shape>
          <o:OLEObject Type="Embed" ProgID="Equation.DSMT4" ShapeID="_x0000_i1082" DrawAspect="Content" ObjectID="_1434783662" r:id="rId126"/>
        </w:object>
      </w:r>
      <w:r w:rsidRPr="005D51C5">
        <w:rPr>
          <w:sz w:val="22"/>
          <w:lang w:val="uk-UA"/>
        </w:rPr>
        <w:t xml:space="preserve"> та </w:t>
      </w:r>
      <w:r w:rsidRPr="005D51C5">
        <w:rPr>
          <w:position w:val="-10"/>
          <w:sz w:val="22"/>
          <w:lang w:val="uk-UA"/>
        </w:rPr>
        <w:object w:dxaOrig="340" w:dyaOrig="320">
          <v:shape id="_x0000_i1083" type="#_x0000_t75" style="width:17.15pt;height:15.45pt" o:ole="">
            <v:imagedata r:id="rId127" o:title=""/>
          </v:shape>
          <o:OLEObject Type="Embed" ProgID="Equation.DSMT4" ShapeID="_x0000_i1083" DrawAspect="Content" ObjectID="_1434783663" r:id="rId128"/>
        </w:object>
      </w:r>
      <w:r w:rsidRPr="005D51C5">
        <w:rPr>
          <w:sz w:val="22"/>
          <w:lang w:val="uk-UA"/>
        </w:rPr>
        <w:t>, устано</w:t>
      </w:r>
      <w:r w:rsidRPr="005D51C5">
        <w:rPr>
          <w:sz w:val="22"/>
          <w:lang w:val="uk-UA"/>
        </w:rPr>
        <w:t>в</w:t>
      </w:r>
      <w:r w:rsidRPr="005D51C5">
        <w:rPr>
          <w:sz w:val="22"/>
          <w:lang w:val="uk-UA"/>
        </w:rPr>
        <w:t xml:space="preserve">лено їх вплив на частоту імпульсів тиску </w:t>
      </w:r>
      <w:r w:rsidRPr="005D51C5">
        <w:rPr>
          <w:position w:val="-6"/>
          <w:sz w:val="22"/>
          <w:lang w:val="uk-UA"/>
        </w:rPr>
        <w:object w:dxaOrig="200" w:dyaOrig="220">
          <v:shape id="_x0000_i1084" type="#_x0000_t75" style="width:9.85pt;height:11.15pt" o:ole="">
            <v:imagedata r:id="rId129" o:title=""/>
          </v:shape>
          <o:OLEObject Type="Embed" ProgID="Equation.DSMT4" ShapeID="_x0000_i1084" DrawAspect="Content" ObjectID="_1434783664" r:id="rId130"/>
        </w:object>
      </w:r>
      <w:r w:rsidRPr="005D51C5">
        <w:rPr>
          <w:sz w:val="22"/>
          <w:lang w:val="uk-UA"/>
        </w:rPr>
        <w:t xml:space="preserve">.  Теоретичні залежності </w:t>
      </w:r>
      <w:r w:rsidRPr="005D51C5">
        <w:rPr>
          <w:position w:val="-14"/>
          <w:sz w:val="22"/>
          <w:lang w:val="uk-UA"/>
        </w:rPr>
        <w:object w:dxaOrig="560" w:dyaOrig="360">
          <v:shape id="_x0000_i1085" type="#_x0000_t75" style="width:28.7pt;height:17.15pt" o:ole="">
            <v:imagedata r:id="rId131" o:title=""/>
          </v:shape>
          <o:OLEObject Type="Embed" ProgID="Equation.DSMT4" ShapeID="_x0000_i1085" DrawAspect="Content" ObjectID="_1434783665" r:id="rId132"/>
        </w:object>
      </w:r>
      <w:r w:rsidRPr="005D51C5">
        <w:rPr>
          <w:sz w:val="22"/>
          <w:lang w:val="uk-UA"/>
        </w:rPr>
        <w:t xml:space="preserve">, </w:t>
      </w:r>
      <w:r w:rsidRPr="005D51C5">
        <w:rPr>
          <w:position w:val="-10"/>
          <w:sz w:val="22"/>
          <w:lang w:val="uk-UA"/>
        </w:rPr>
        <w:object w:dxaOrig="800" w:dyaOrig="320">
          <v:shape id="_x0000_i1086" type="#_x0000_t75" style="width:40.3pt;height:15.45pt" o:ole="">
            <v:imagedata r:id="rId133" o:title=""/>
          </v:shape>
          <o:OLEObject Type="Embed" ProgID="Equation.DSMT4" ShapeID="_x0000_i1086" DrawAspect="Content" ObjectID="_1434783666" r:id="rId134"/>
        </w:object>
      </w:r>
      <w:r w:rsidRPr="005D51C5">
        <w:rPr>
          <w:sz w:val="22"/>
          <w:lang w:val="uk-UA"/>
        </w:rPr>
        <w:t xml:space="preserve"> та </w:t>
      </w:r>
      <w:r w:rsidRPr="005D51C5">
        <w:rPr>
          <w:position w:val="-10"/>
          <w:sz w:val="22"/>
          <w:lang w:val="uk-UA"/>
        </w:rPr>
        <w:object w:dxaOrig="639" w:dyaOrig="320">
          <v:shape id="_x0000_i1087" type="#_x0000_t75" style="width:32.15pt;height:15.45pt" o:ole="">
            <v:imagedata r:id="rId135" o:title=""/>
          </v:shape>
          <o:OLEObject Type="Embed" ProgID="Equation.DSMT4" ShapeID="_x0000_i1087" DrawAspect="Content" ObjectID="_1434783667" r:id="rId136"/>
        </w:object>
      </w:r>
      <w:r w:rsidR="008D43D3">
        <w:rPr>
          <w:sz w:val="22"/>
          <w:lang w:val="uk-UA"/>
        </w:rPr>
        <w:t>показані</w:t>
      </w:r>
      <w:r w:rsidRPr="005D51C5">
        <w:rPr>
          <w:sz w:val="22"/>
          <w:lang w:val="uk-UA"/>
        </w:rPr>
        <w:t xml:space="preserve"> на ри</w:t>
      </w:r>
      <w:r>
        <w:rPr>
          <w:sz w:val="22"/>
          <w:lang w:val="uk-UA"/>
        </w:rPr>
        <w:t>с</w:t>
      </w:r>
      <w:r w:rsidRPr="005D51C5">
        <w:rPr>
          <w:sz w:val="22"/>
          <w:lang w:val="uk-UA"/>
        </w:rPr>
        <w:t xml:space="preserve"> 2.</w:t>
      </w:r>
    </w:p>
    <w:p w:rsidR="007800F8" w:rsidRDefault="00040A16" w:rsidP="008D43D3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5D51C5">
        <w:rPr>
          <w:sz w:val="22"/>
          <w:lang w:val="uk-UA"/>
        </w:rPr>
        <w:t>Для встановлення  реальних закономірно</w:t>
      </w:r>
      <w:r w:rsidRPr="005D51C5">
        <w:rPr>
          <w:sz w:val="22"/>
          <w:lang w:val="uk-UA"/>
        </w:rPr>
        <w:t>с</w:t>
      </w:r>
      <w:r w:rsidRPr="005D51C5">
        <w:rPr>
          <w:sz w:val="22"/>
          <w:lang w:val="uk-UA"/>
        </w:rPr>
        <w:t>тей зміни робочих режимів гідроімпульсного прив</w:t>
      </w:r>
      <w:r w:rsidRPr="005D51C5">
        <w:rPr>
          <w:sz w:val="22"/>
          <w:lang w:val="uk-UA"/>
        </w:rPr>
        <w:t>о</w:t>
      </w:r>
      <w:r w:rsidRPr="005D51C5">
        <w:rPr>
          <w:sz w:val="22"/>
          <w:lang w:val="uk-UA"/>
        </w:rPr>
        <w:t>ду пристрою для радіального віброточіння з вбудованим ГІТ під час регулювання параме</w:t>
      </w:r>
      <w:r w:rsidRPr="005D51C5">
        <w:rPr>
          <w:sz w:val="22"/>
          <w:lang w:val="uk-UA"/>
        </w:rPr>
        <w:t>т</w:t>
      </w:r>
      <w:r w:rsidRPr="005D51C5">
        <w:rPr>
          <w:sz w:val="22"/>
          <w:lang w:val="uk-UA"/>
        </w:rPr>
        <w:t>рів</w:t>
      </w:r>
      <w:r>
        <w:rPr>
          <w:sz w:val="22"/>
          <w:lang w:val="uk-UA"/>
        </w:rPr>
        <w:t xml:space="preserve"> </w:t>
      </w:r>
      <w:r w:rsidRPr="005D51C5">
        <w:rPr>
          <w:sz w:val="22"/>
          <w:lang w:val="uk-UA"/>
        </w:rPr>
        <w:t>спрацювання ГІТ,</w:t>
      </w:r>
      <w:r>
        <w:rPr>
          <w:sz w:val="22"/>
          <w:lang w:val="uk-UA"/>
        </w:rPr>
        <w:t xml:space="preserve"> </w:t>
      </w:r>
      <w:r w:rsidRPr="005D51C5">
        <w:rPr>
          <w:sz w:val="22"/>
          <w:lang w:val="uk-UA"/>
        </w:rPr>
        <w:t>перевірки ступеня адеква</w:t>
      </w:r>
      <w:r w:rsidRPr="005D51C5">
        <w:rPr>
          <w:sz w:val="22"/>
          <w:lang w:val="uk-UA"/>
        </w:rPr>
        <w:t>т</w:t>
      </w:r>
      <w:r>
        <w:rPr>
          <w:sz w:val="22"/>
          <w:lang w:val="uk-UA"/>
        </w:rPr>
        <w:t>н</w:t>
      </w:r>
      <w:r w:rsidRPr="005D51C5">
        <w:rPr>
          <w:sz w:val="22"/>
          <w:lang w:val="uk-UA"/>
        </w:rPr>
        <w:t>ості</w:t>
      </w:r>
      <w:r>
        <w:rPr>
          <w:sz w:val="22"/>
          <w:lang w:val="uk-UA"/>
        </w:rPr>
        <w:t xml:space="preserve"> </w:t>
      </w:r>
      <w:r w:rsidRPr="005D51C5">
        <w:rPr>
          <w:sz w:val="22"/>
          <w:lang w:val="uk-UA"/>
        </w:rPr>
        <w:t>його динамічної і математичної моделей реального приводу та визначення відносних в</w:t>
      </w:r>
      <w:r w:rsidRPr="005D51C5">
        <w:rPr>
          <w:sz w:val="22"/>
          <w:lang w:val="uk-UA"/>
        </w:rPr>
        <w:t>е</w:t>
      </w:r>
      <w:r w:rsidRPr="005D51C5">
        <w:rPr>
          <w:sz w:val="22"/>
          <w:lang w:val="uk-UA"/>
        </w:rPr>
        <w:t>личин розходження між результатами теорети</w:t>
      </w:r>
      <w:r w:rsidRPr="005D51C5">
        <w:rPr>
          <w:sz w:val="22"/>
          <w:lang w:val="uk-UA"/>
        </w:rPr>
        <w:t>ч</w:t>
      </w:r>
      <w:r w:rsidRPr="005D51C5">
        <w:rPr>
          <w:sz w:val="22"/>
          <w:lang w:val="uk-UA"/>
        </w:rPr>
        <w:t>них і експериментальних досліджень були пр</w:t>
      </w:r>
      <w:r w:rsidRPr="005D51C5">
        <w:rPr>
          <w:sz w:val="22"/>
          <w:lang w:val="uk-UA"/>
        </w:rPr>
        <w:t>о</w:t>
      </w:r>
      <w:r w:rsidRPr="005D51C5">
        <w:rPr>
          <w:sz w:val="22"/>
          <w:lang w:val="uk-UA"/>
        </w:rPr>
        <w:t>ведені експериментальні дослідження розробл</w:t>
      </w:r>
      <w:r w:rsidRPr="005D51C5">
        <w:rPr>
          <w:sz w:val="22"/>
          <w:lang w:val="uk-UA"/>
        </w:rPr>
        <w:t>е</w:t>
      </w:r>
      <w:r w:rsidRPr="005D51C5">
        <w:rPr>
          <w:sz w:val="22"/>
          <w:lang w:val="uk-UA"/>
        </w:rPr>
        <w:t>ного привода. Досліджен</w:t>
      </w:r>
      <w:r w:rsidR="000A67C0">
        <w:rPr>
          <w:sz w:val="22"/>
          <w:lang w:val="uk-UA"/>
        </w:rPr>
        <w:t xml:space="preserve">ня проводилось на </w:t>
      </w:r>
      <w:r w:rsidRPr="005D51C5">
        <w:rPr>
          <w:sz w:val="22"/>
          <w:lang w:val="uk-UA"/>
        </w:rPr>
        <w:t xml:space="preserve"> т</w:t>
      </w:r>
      <w:r w:rsidRPr="005D51C5">
        <w:rPr>
          <w:sz w:val="22"/>
          <w:lang w:val="uk-UA"/>
        </w:rPr>
        <w:t>о</w:t>
      </w:r>
      <w:r w:rsidRPr="005D51C5">
        <w:rPr>
          <w:sz w:val="22"/>
          <w:lang w:val="uk-UA"/>
        </w:rPr>
        <w:t>карно-гвинторізному вер</w:t>
      </w:r>
      <w:r w:rsidRPr="005D51C5">
        <w:rPr>
          <w:sz w:val="22"/>
          <w:lang w:val="uk-UA"/>
        </w:rPr>
        <w:t>с</w:t>
      </w:r>
      <w:r w:rsidRPr="005D51C5">
        <w:rPr>
          <w:sz w:val="22"/>
          <w:lang w:val="uk-UA"/>
        </w:rPr>
        <w:t>таті 1А616К.</w:t>
      </w:r>
    </w:p>
    <w:p w:rsidR="00BB477A" w:rsidRDefault="00B93966" w:rsidP="008631AC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5D51C5">
        <w:rPr>
          <w:sz w:val="22"/>
          <w:lang w:val="uk-UA"/>
        </w:rPr>
        <w:t>Принципова гідрокінематична схема сте</w:t>
      </w:r>
      <w:r w:rsidRPr="005D51C5">
        <w:rPr>
          <w:sz w:val="22"/>
          <w:lang w:val="uk-UA"/>
        </w:rPr>
        <w:t>н</w:t>
      </w:r>
      <w:r w:rsidRPr="005D51C5">
        <w:rPr>
          <w:sz w:val="22"/>
          <w:lang w:val="uk-UA"/>
        </w:rPr>
        <w:t xml:space="preserve">да для дослідження гідроімпульсного пристрою для радіального віброточіння з вбудованим ГІТ з комплектом вимірювальної апаратури </w:t>
      </w:r>
      <w:r w:rsidR="000A67C0">
        <w:rPr>
          <w:sz w:val="22"/>
          <w:lang w:val="uk-UA"/>
        </w:rPr>
        <w:t xml:space="preserve">показана </w:t>
      </w:r>
      <w:r w:rsidRPr="005D51C5">
        <w:rPr>
          <w:sz w:val="22"/>
          <w:lang w:val="uk-UA"/>
        </w:rPr>
        <w:t xml:space="preserve">на рис. 3. Гідравлічна система дослідного стенда складається з гідравлічної насосної станції </w:t>
      </w:r>
      <w:r w:rsidRPr="005D51C5">
        <w:rPr>
          <w:i/>
          <w:sz w:val="22"/>
          <w:lang w:val="uk-UA"/>
        </w:rPr>
        <w:t>НС</w:t>
      </w:r>
      <w:r w:rsidRPr="005D51C5">
        <w:rPr>
          <w:sz w:val="22"/>
          <w:lang w:val="uk-UA"/>
        </w:rPr>
        <w:t xml:space="preserve"> та  гідравл</w:t>
      </w:r>
      <w:r w:rsidRPr="005D51C5">
        <w:rPr>
          <w:sz w:val="22"/>
          <w:lang w:val="uk-UA"/>
        </w:rPr>
        <w:t>і</w:t>
      </w:r>
      <w:r w:rsidRPr="005D51C5">
        <w:rPr>
          <w:sz w:val="22"/>
          <w:lang w:val="uk-UA"/>
        </w:rPr>
        <w:t>чної системи дослідного зразка пристрою для радіального віброточіння 1.</w:t>
      </w:r>
      <w:r w:rsidRPr="00AB4274">
        <w:rPr>
          <w:sz w:val="22"/>
          <w:lang w:val="uk-UA"/>
        </w:rPr>
        <w:t xml:space="preserve"> Енергоносій (м</w:t>
      </w:r>
      <w:r w:rsidR="008631AC">
        <w:rPr>
          <w:sz w:val="22"/>
          <w:lang w:val="uk-UA"/>
        </w:rPr>
        <w:t>інеральне масло И-20</w:t>
      </w:r>
      <w:r w:rsidRPr="00AB4274">
        <w:rPr>
          <w:sz w:val="22"/>
          <w:lang w:val="uk-UA"/>
        </w:rPr>
        <w:t xml:space="preserve">) з бака </w:t>
      </w:r>
      <w:r w:rsidRPr="00AB4274">
        <w:rPr>
          <w:i/>
          <w:sz w:val="22"/>
          <w:lang w:val="uk-UA"/>
        </w:rPr>
        <w:t>Б</w:t>
      </w:r>
      <w:r w:rsidRPr="00AB4274">
        <w:rPr>
          <w:sz w:val="22"/>
          <w:lang w:val="uk-UA"/>
        </w:rPr>
        <w:t xml:space="preserve"> через всмокт</w:t>
      </w:r>
      <w:r w:rsidRPr="00AB4274">
        <w:rPr>
          <w:sz w:val="22"/>
          <w:lang w:val="uk-UA"/>
        </w:rPr>
        <w:t>у</w:t>
      </w:r>
      <w:r w:rsidRPr="00AB4274">
        <w:rPr>
          <w:sz w:val="22"/>
          <w:lang w:val="uk-UA"/>
        </w:rPr>
        <w:t>вальну гідролінію (на рис. 3 умовно не познач</w:t>
      </w:r>
      <w:r w:rsidRPr="00AB4274">
        <w:rPr>
          <w:sz w:val="22"/>
          <w:lang w:val="uk-UA"/>
        </w:rPr>
        <w:t>е</w:t>
      </w:r>
      <w:r w:rsidRPr="00AB4274">
        <w:rPr>
          <w:sz w:val="22"/>
          <w:lang w:val="uk-UA"/>
        </w:rPr>
        <w:t>на) подається гі</w:t>
      </w:r>
      <w:r w:rsidRPr="00AB4274">
        <w:rPr>
          <w:sz w:val="22"/>
          <w:lang w:val="uk-UA"/>
        </w:rPr>
        <w:t>д</w:t>
      </w:r>
      <w:r w:rsidRPr="00AB4274">
        <w:rPr>
          <w:sz w:val="22"/>
          <w:lang w:val="uk-UA"/>
        </w:rPr>
        <w:t xml:space="preserve">ронасосом </w:t>
      </w:r>
      <w:r w:rsidRPr="00AB4274">
        <w:rPr>
          <w:i/>
          <w:sz w:val="22"/>
          <w:lang w:val="uk-UA"/>
        </w:rPr>
        <w:t>Н</w:t>
      </w:r>
      <w:r w:rsidRPr="00AB4274">
        <w:rPr>
          <w:sz w:val="22"/>
          <w:lang w:val="uk-UA"/>
        </w:rPr>
        <w:t xml:space="preserve"> (НШ 10-Б-З) через напірний фільтр </w:t>
      </w:r>
      <w:r w:rsidRPr="00AB4274">
        <w:rPr>
          <w:i/>
          <w:sz w:val="22"/>
          <w:lang w:val="uk-UA"/>
        </w:rPr>
        <w:t>Ф</w:t>
      </w:r>
      <w:r w:rsidRPr="00AB4274">
        <w:rPr>
          <w:sz w:val="22"/>
          <w:lang w:val="uk-UA"/>
        </w:rPr>
        <w:t xml:space="preserve"> (з номінальною тонкістю ф</w:t>
      </w:r>
      <w:r w:rsidRPr="00AB4274">
        <w:rPr>
          <w:sz w:val="22"/>
          <w:lang w:val="uk-UA"/>
        </w:rPr>
        <w:t>і</w:t>
      </w:r>
      <w:r w:rsidRPr="00AB4274">
        <w:rPr>
          <w:sz w:val="22"/>
          <w:lang w:val="uk-UA"/>
        </w:rPr>
        <w:t xml:space="preserve">льтрації  25 мкм) і </w:t>
      </w:r>
      <w:r w:rsidR="00AB4274" w:rsidRPr="00AB4274">
        <w:rPr>
          <w:sz w:val="22"/>
          <w:lang w:val="uk-UA"/>
        </w:rPr>
        <w:t xml:space="preserve">зворотний клапан </w:t>
      </w:r>
      <w:r w:rsidR="00AB4274" w:rsidRPr="00AB4274">
        <w:rPr>
          <w:i/>
          <w:sz w:val="22"/>
          <w:lang w:val="uk-UA"/>
        </w:rPr>
        <w:t>ЗВ1</w:t>
      </w:r>
      <w:r w:rsidR="0040120B" w:rsidRPr="00AB4274">
        <w:rPr>
          <w:sz w:val="22"/>
          <w:lang w:val="uk-UA"/>
        </w:rPr>
        <w:t xml:space="preserve"> (</w:t>
      </w:r>
      <w:r w:rsidR="00CD5DE5" w:rsidRPr="00AB4274">
        <w:rPr>
          <w:sz w:val="22"/>
          <w:lang w:val="uk-UA"/>
        </w:rPr>
        <w:t>ПГ51-24), що запобігає злив</w:t>
      </w:r>
      <w:r w:rsidR="0040120B" w:rsidRPr="00AB4274">
        <w:rPr>
          <w:sz w:val="22"/>
          <w:lang w:val="uk-UA"/>
        </w:rPr>
        <w:t>у енергоносія з гідроси</w:t>
      </w:r>
      <w:r w:rsidR="0040120B" w:rsidRPr="00AB4274">
        <w:rPr>
          <w:sz w:val="22"/>
          <w:lang w:val="uk-UA"/>
        </w:rPr>
        <w:t>с</w:t>
      </w:r>
      <w:r w:rsidR="0040120B" w:rsidRPr="00AB4274">
        <w:rPr>
          <w:sz w:val="22"/>
          <w:lang w:val="uk-UA"/>
        </w:rPr>
        <w:t>теми за непрацюючого</w:t>
      </w:r>
      <w:r w:rsidR="00CD5DE5" w:rsidRPr="00AB4274">
        <w:rPr>
          <w:sz w:val="22"/>
          <w:lang w:val="uk-UA"/>
        </w:rPr>
        <w:t xml:space="preserve">  насос</w:t>
      </w:r>
      <w:r w:rsidR="0040120B" w:rsidRPr="00AB4274">
        <w:rPr>
          <w:sz w:val="22"/>
          <w:lang w:val="uk-UA"/>
        </w:rPr>
        <w:t>а</w:t>
      </w:r>
      <w:r w:rsidR="00CD5DE5" w:rsidRPr="00AB4274">
        <w:rPr>
          <w:sz w:val="22"/>
          <w:lang w:val="uk-UA"/>
        </w:rPr>
        <w:t xml:space="preserve"> </w:t>
      </w:r>
      <w:r w:rsidR="00CD5DE5" w:rsidRPr="00AB4274">
        <w:rPr>
          <w:i/>
          <w:sz w:val="22"/>
          <w:lang w:val="uk-UA"/>
        </w:rPr>
        <w:t>Н</w:t>
      </w:r>
      <w:r w:rsidR="00CD5DE5" w:rsidRPr="00AB4274">
        <w:rPr>
          <w:sz w:val="22"/>
          <w:lang w:val="uk-UA"/>
        </w:rPr>
        <w:t xml:space="preserve">  в гідросистему досліджуваного</w:t>
      </w:r>
      <w:r w:rsidR="0040120B" w:rsidRPr="00AB4274">
        <w:rPr>
          <w:sz w:val="22"/>
          <w:lang w:val="uk-UA"/>
        </w:rPr>
        <w:t xml:space="preserve"> прис</w:t>
      </w:r>
      <w:r w:rsidR="008552A5" w:rsidRPr="00AB4274">
        <w:rPr>
          <w:sz w:val="22"/>
          <w:lang w:val="uk-UA"/>
        </w:rPr>
        <w:t>трою. Захист гідросистеми від пере</w:t>
      </w:r>
      <w:r w:rsidR="0040120B" w:rsidRPr="00AB4274">
        <w:rPr>
          <w:sz w:val="22"/>
          <w:lang w:val="uk-UA"/>
        </w:rPr>
        <w:t>вантаження здій</w:t>
      </w:r>
      <w:r w:rsidR="0040120B" w:rsidRPr="00AB4274">
        <w:rPr>
          <w:sz w:val="22"/>
          <w:lang w:val="uk-UA"/>
        </w:rPr>
        <w:t>с</w:t>
      </w:r>
      <w:r w:rsidR="0040120B" w:rsidRPr="00AB4274">
        <w:rPr>
          <w:sz w:val="22"/>
          <w:lang w:val="uk-UA"/>
        </w:rPr>
        <w:t xml:space="preserve">нюється запобіжним клапаном </w:t>
      </w:r>
      <w:r w:rsidR="0040120B" w:rsidRPr="00AB4274">
        <w:rPr>
          <w:i/>
          <w:sz w:val="22"/>
          <w:lang w:val="uk-UA"/>
        </w:rPr>
        <w:t>ЗК</w:t>
      </w:r>
      <w:r w:rsidR="0040120B" w:rsidRPr="00AB4274">
        <w:rPr>
          <w:sz w:val="22"/>
          <w:lang w:val="uk-UA"/>
        </w:rPr>
        <w:t xml:space="preserve"> (ПГ54-34М). В процесі роботи гі</w:t>
      </w:r>
      <w:r w:rsidR="0040120B" w:rsidRPr="00AB4274">
        <w:rPr>
          <w:sz w:val="22"/>
          <w:lang w:val="uk-UA"/>
        </w:rPr>
        <w:t>д</w:t>
      </w:r>
      <w:r w:rsidR="0040120B" w:rsidRPr="00AB4274">
        <w:rPr>
          <w:sz w:val="22"/>
          <w:lang w:val="uk-UA"/>
        </w:rPr>
        <w:t>роімпульсного пристрою 1 ма</w:t>
      </w:r>
      <w:r w:rsidR="0040120B" w:rsidRPr="00AB4274">
        <w:rPr>
          <w:sz w:val="22"/>
          <w:lang w:val="uk-UA"/>
        </w:rPr>
        <w:t>с</w:t>
      </w:r>
      <w:r w:rsidR="0040120B" w:rsidRPr="00AB4274">
        <w:rPr>
          <w:sz w:val="22"/>
          <w:lang w:val="uk-UA"/>
        </w:rPr>
        <w:t xml:space="preserve">тило через зливну гідролінію  </w:t>
      </w:r>
      <w:r w:rsidR="0040120B" w:rsidRPr="00AB4274">
        <w:rPr>
          <w:i/>
          <w:sz w:val="22"/>
          <w:lang w:val="uk-UA"/>
        </w:rPr>
        <w:t xml:space="preserve">ЗЛ </w:t>
      </w:r>
      <w:r w:rsidR="0040120B" w:rsidRPr="00AB4274">
        <w:rPr>
          <w:sz w:val="22"/>
          <w:lang w:val="uk-UA"/>
        </w:rPr>
        <w:t>потрапляє в теплообмінний ап</w:t>
      </w:r>
      <w:r w:rsidR="0040120B" w:rsidRPr="00AB4274">
        <w:rPr>
          <w:sz w:val="22"/>
          <w:lang w:val="uk-UA"/>
        </w:rPr>
        <w:t>а</w:t>
      </w:r>
      <w:r w:rsidR="0040120B" w:rsidRPr="00AB4274">
        <w:rPr>
          <w:sz w:val="22"/>
          <w:lang w:val="uk-UA"/>
        </w:rPr>
        <w:t xml:space="preserve">рат </w:t>
      </w:r>
      <w:r w:rsidR="0040120B" w:rsidRPr="00AB4274">
        <w:rPr>
          <w:i/>
          <w:sz w:val="22"/>
          <w:lang w:val="uk-UA"/>
        </w:rPr>
        <w:t>АТ</w:t>
      </w:r>
      <w:r w:rsidR="0040120B" w:rsidRPr="00AB4274">
        <w:rPr>
          <w:sz w:val="22"/>
          <w:lang w:val="uk-UA"/>
        </w:rPr>
        <w:t>, який захищений від перевантаження зв</w:t>
      </w:r>
      <w:r w:rsidR="0040120B" w:rsidRPr="00AB4274">
        <w:rPr>
          <w:sz w:val="22"/>
          <w:lang w:val="uk-UA"/>
        </w:rPr>
        <w:t>о</w:t>
      </w:r>
      <w:r w:rsidR="0040120B" w:rsidRPr="00AB4274">
        <w:rPr>
          <w:sz w:val="22"/>
          <w:lang w:val="uk-UA"/>
        </w:rPr>
        <w:t xml:space="preserve">ротним клапаном </w:t>
      </w:r>
      <w:r w:rsidR="0040120B" w:rsidRPr="00AB4274">
        <w:rPr>
          <w:i/>
          <w:sz w:val="22"/>
          <w:lang w:val="uk-UA"/>
        </w:rPr>
        <w:t>ЗВ2</w:t>
      </w:r>
      <w:r w:rsidR="008631AC">
        <w:rPr>
          <w:sz w:val="22"/>
          <w:lang w:val="uk-UA"/>
        </w:rPr>
        <w:t xml:space="preserve"> </w:t>
      </w:r>
      <w:r w:rsidR="0040120B" w:rsidRPr="00AB4274">
        <w:rPr>
          <w:sz w:val="22"/>
          <w:lang w:val="uk-UA"/>
        </w:rPr>
        <w:t xml:space="preserve"> (Г51-33). Тиск в напірній і зливній лініях періодично  контролю</w:t>
      </w:r>
      <w:r w:rsidR="008631AC">
        <w:rPr>
          <w:sz w:val="22"/>
          <w:lang w:val="uk-UA"/>
        </w:rPr>
        <w:t>вався</w:t>
      </w:r>
      <w:r w:rsidR="0040120B" w:rsidRPr="00AB4274">
        <w:rPr>
          <w:sz w:val="22"/>
          <w:lang w:val="uk-UA"/>
        </w:rPr>
        <w:t xml:space="preserve"> ман</w:t>
      </w:r>
      <w:r w:rsidR="0040120B" w:rsidRPr="00AB4274">
        <w:rPr>
          <w:sz w:val="22"/>
          <w:lang w:val="uk-UA"/>
        </w:rPr>
        <w:t>о</w:t>
      </w:r>
      <w:r w:rsidR="0040120B" w:rsidRPr="00AB4274">
        <w:rPr>
          <w:sz w:val="22"/>
          <w:lang w:val="uk-UA"/>
        </w:rPr>
        <w:t xml:space="preserve">метром </w:t>
      </w:r>
      <w:r w:rsidR="0040120B" w:rsidRPr="00AB4274">
        <w:rPr>
          <w:i/>
          <w:sz w:val="22"/>
          <w:lang w:val="uk-UA"/>
        </w:rPr>
        <w:t>МН</w:t>
      </w:r>
      <w:r w:rsidR="0040120B" w:rsidRPr="00AB4274">
        <w:rPr>
          <w:sz w:val="22"/>
          <w:lang w:val="uk-UA"/>
        </w:rPr>
        <w:t xml:space="preserve">, підключеним через золотниковий розподільник </w:t>
      </w:r>
      <w:r w:rsidR="0040120B" w:rsidRPr="00AB4274">
        <w:rPr>
          <w:i/>
          <w:sz w:val="22"/>
          <w:lang w:val="uk-UA"/>
        </w:rPr>
        <w:t>ЗМН</w:t>
      </w:r>
      <w:r w:rsidR="0040120B" w:rsidRPr="00AB4274">
        <w:rPr>
          <w:sz w:val="22"/>
          <w:lang w:val="uk-UA"/>
        </w:rPr>
        <w:t xml:space="preserve"> і дросель </w:t>
      </w:r>
      <w:r w:rsidR="0040120B" w:rsidRPr="00AB4274">
        <w:rPr>
          <w:i/>
          <w:sz w:val="22"/>
          <w:lang w:val="uk-UA"/>
        </w:rPr>
        <w:t>Д</w:t>
      </w:r>
      <w:r w:rsidR="0040120B" w:rsidRPr="00AB4274">
        <w:rPr>
          <w:sz w:val="22"/>
          <w:lang w:val="uk-UA"/>
        </w:rPr>
        <w:t>. Для регул</w:t>
      </w:r>
      <w:r w:rsidR="0040120B" w:rsidRPr="00AB4274">
        <w:rPr>
          <w:sz w:val="22"/>
          <w:lang w:val="uk-UA"/>
        </w:rPr>
        <w:t>ю</w:t>
      </w:r>
      <w:r w:rsidR="0040120B" w:rsidRPr="00AB4274">
        <w:rPr>
          <w:sz w:val="22"/>
          <w:lang w:val="uk-UA"/>
        </w:rPr>
        <w:t>вання витрат енергоносія в кон</w:t>
      </w:r>
      <w:r w:rsidR="0040120B" w:rsidRPr="00AB4274">
        <w:rPr>
          <w:sz w:val="22"/>
          <w:lang w:val="uk-UA"/>
        </w:rPr>
        <w:t>с</w:t>
      </w:r>
      <w:r w:rsidR="0040120B" w:rsidRPr="00AB4274">
        <w:rPr>
          <w:sz w:val="22"/>
          <w:lang w:val="uk-UA"/>
        </w:rPr>
        <w:t>трукц</w:t>
      </w:r>
      <w:r w:rsidR="008552A5" w:rsidRPr="00AB4274">
        <w:rPr>
          <w:sz w:val="22"/>
          <w:lang w:val="uk-UA"/>
        </w:rPr>
        <w:t>ії насосної станції використано</w:t>
      </w:r>
      <w:r w:rsidR="0040120B" w:rsidRPr="00AB4274">
        <w:rPr>
          <w:sz w:val="22"/>
          <w:lang w:val="uk-UA"/>
        </w:rPr>
        <w:t xml:space="preserve"> регулятор витрат МПГ55-34.  До</w:t>
      </w:r>
      <w:r w:rsidR="0040120B" w:rsidRPr="00AB4274">
        <w:rPr>
          <w:sz w:val="22"/>
          <w:lang w:val="uk-UA"/>
        </w:rPr>
        <w:t>с</w:t>
      </w:r>
      <w:r w:rsidR="004E33F9">
        <w:rPr>
          <w:sz w:val="22"/>
          <w:lang w:val="uk-UA"/>
        </w:rPr>
        <w:t>лі-</w:t>
      </w:r>
    </w:p>
    <w:p w:rsidR="00BB477A" w:rsidRPr="005D51C5" w:rsidRDefault="00BB477A" w:rsidP="00BB477A">
      <w:pPr>
        <w:spacing w:after="0" w:line="240" w:lineRule="auto"/>
        <w:ind w:firstLine="567"/>
        <w:jc w:val="both"/>
        <w:rPr>
          <w:sz w:val="22"/>
          <w:lang w:val="uk-UA"/>
        </w:rPr>
      </w:pPr>
    </w:p>
    <w:p w:rsidR="00BB477A" w:rsidRDefault="00BB477A" w:rsidP="00BB477A">
      <w:pPr>
        <w:spacing w:after="0" w:line="240" w:lineRule="auto"/>
        <w:jc w:val="both"/>
        <w:rPr>
          <w:sz w:val="22"/>
          <w:lang w:val="uk-UA"/>
        </w:rPr>
        <w:sectPr w:rsidR="00BB477A" w:rsidSect="00985EE5">
          <w:type w:val="continuous"/>
          <w:pgSz w:w="11906" w:h="16838"/>
          <w:pgMar w:top="1701" w:right="1134" w:bottom="1134" w:left="1134" w:header="709" w:footer="709" w:gutter="0"/>
          <w:cols w:num="2" w:space="282"/>
          <w:docGrid w:linePitch="360"/>
        </w:sectPr>
      </w:pPr>
    </w:p>
    <w:p w:rsidR="00BB477A" w:rsidRPr="005D51C5" w:rsidRDefault="00BB477A" w:rsidP="00BD0F64">
      <w:pPr>
        <w:spacing w:after="0" w:line="240" w:lineRule="auto"/>
        <w:jc w:val="center"/>
        <w:rPr>
          <w:sz w:val="22"/>
          <w:lang w:val="uk-UA"/>
        </w:rPr>
      </w:pPr>
      <w:r>
        <w:rPr>
          <w:noProof/>
          <w:sz w:val="22"/>
          <w:lang w:val="uk-UA" w:eastAsia="uk-UA"/>
        </w:rPr>
        <w:lastRenderedPageBreak/>
        <w:drawing>
          <wp:inline distT="0" distB="0" distL="0" distR="0">
            <wp:extent cx="4942765" cy="3321951"/>
            <wp:effectExtent l="19050" t="0" r="0" b="0"/>
            <wp:docPr id="1" name="Рисунок 198" descr="H:\Мої  документи\Аспірантура\Пристрій для віброрізання\Текстова частина\Дисертація\Розділ 3\Аналіз Теоретичні залежності  часто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:\Мої  документи\Аспірантура\Пристрій для віброрізання\Текстова частина\Дисертація\Розділ 3\Аналіз Теоретичні залежності  частоти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09" cy="33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7A" w:rsidRPr="005D51C5" w:rsidRDefault="00BB477A" w:rsidP="00BB477A">
      <w:pPr>
        <w:spacing w:after="0" w:line="240" w:lineRule="auto"/>
        <w:jc w:val="both"/>
        <w:rPr>
          <w:sz w:val="22"/>
          <w:lang w:val="uk-UA"/>
        </w:rPr>
      </w:pPr>
      <w:r>
        <w:rPr>
          <w:sz w:val="22"/>
          <w:lang w:val="uk-UA"/>
        </w:rPr>
        <w:t xml:space="preserve">1 </w:t>
      </w:r>
      <w:r>
        <w:rPr>
          <w:rFonts w:cs="Times New Roman"/>
          <w:sz w:val="22"/>
          <w:lang w:val="uk-UA"/>
        </w:rPr>
        <w:t>‒</w:t>
      </w:r>
      <w:r w:rsidRPr="005D51C5">
        <w:rPr>
          <w:sz w:val="22"/>
          <w:lang w:val="uk-UA"/>
        </w:rPr>
        <w:t xml:space="preserve"> графік залежності </w:t>
      </w:r>
      <w:r w:rsidRPr="005D51C5">
        <w:rPr>
          <w:position w:val="-14"/>
          <w:sz w:val="22"/>
          <w:lang w:val="uk-UA"/>
        </w:rPr>
        <w:object w:dxaOrig="560" w:dyaOrig="360">
          <v:shape id="_x0000_i1133" type="#_x0000_t75" style="width:28.7pt;height:17.15pt" o:ole="">
            <v:imagedata r:id="rId138" o:title=""/>
          </v:shape>
          <o:OLEObject Type="Embed" ProgID="Equation.DSMT4" ShapeID="_x0000_i1133" DrawAspect="Content" ObjectID="_1434783668" r:id="rId139"/>
        </w:object>
      </w:r>
      <w:r w:rsidRPr="005D51C5">
        <w:rPr>
          <w:sz w:val="22"/>
          <w:lang w:val="uk-UA"/>
        </w:rPr>
        <w:t xml:space="preserve"> для </w:t>
      </w:r>
      <w:r w:rsidRPr="005D51C5">
        <w:rPr>
          <w:position w:val="-10"/>
          <w:sz w:val="22"/>
          <w:lang w:val="uk-UA"/>
        </w:rPr>
        <w:object w:dxaOrig="1140" w:dyaOrig="320">
          <v:shape id="_x0000_i1134" type="#_x0000_t75" style="width:56.55pt;height:15.45pt" o:ole="">
            <v:imagedata r:id="rId140" o:title=""/>
          </v:shape>
          <o:OLEObject Type="Embed" ProgID="Equation.DSMT4" ShapeID="_x0000_i1134" DrawAspect="Content" ObjectID="_1434783669" r:id="rId141"/>
        </w:object>
      </w:r>
      <w:r w:rsidRPr="005D51C5">
        <w:rPr>
          <w:sz w:val="22"/>
          <w:lang w:val="uk-UA"/>
        </w:rPr>
        <w:t xml:space="preserve">м, </w:t>
      </w:r>
      <w:r w:rsidRPr="005D51C5">
        <w:rPr>
          <w:position w:val="-10"/>
          <w:sz w:val="22"/>
          <w:lang w:val="uk-UA"/>
        </w:rPr>
        <w:object w:dxaOrig="1640" w:dyaOrig="340">
          <v:shape id="_x0000_i1135" type="#_x0000_t75" style="width:82.3pt;height:17.15pt" o:ole="">
            <v:imagedata r:id="rId142" o:title=""/>
          </v:shape>
          <o:OLEObject Type="Embed" ProgID="Equation.DSMT4" ShapeID="_x0000_i1135" DrawAspect="Content" ObjectID="_1434783670" r:id="rId143"/>
        </w:object>
      </w:r>
      <w:r w:rsidRPr="005D51C5">
        <w:rPr>
          <w:sz w:val="22"/>
          <w:lang w:val="uk-UA"/>
        </w:rPr>
        <w:t xml:space="preserve"> м</w:t>
      </w:r>
      <w:r w:rsidRPr="005D51C5">
        <w:rPr>
          <w:sz w:val="22"/>
          <w:vertAlign w:val="superscript"/>
          <w:lang w:val="uk-UA"/>
        </w:rPr>
        <w:t>3</w:t>
      </w:r>
      <w:r w:rsidRPr="005D51C5">
        <w:rPr>
          <w:sz w:val="22"/>
          <w:lang w:val="uk-UA"/>
        </w:rPr>
        <w:t>/с;</w:t>
      </w:r>
      <w:r>
        <w:rPr>
          <w:sz w:val="22"/>
          <w:lang w:val="uk-UA"/>
        </w:rPr>
        <w:t xml:space="preserve"> </w:t>
      </w:r>
      <w:r w:rsidRPr="005D51C5">
        <w:rPr>
          <w:sz w:val="22"/>
          <w:lang w:val="uk-UA"/>
        </w:rPr>
        <w:t xml:space="preserve">2 </w:t>
      </w:r>
      <w:r>
        <w:rPr>
          <w:rFonts w:cs="Times New Roman"/>
          <w:sz w:val="22"/>
          <w:lang w:val="uk-UA"/>
        </w:rPr>
        <w:t>‒</w:t>
      </w:r>
      <w:r w:rsidRPr="005D51C5">
        <w:rPr>
          <w:sz w:val="22"/>
          <w:lang w:val="uk-UA"/>
        </w:rPr>
        <w:t xml:space="preserve"> графік залежності </w:t>
      </w:r>
      <w:r w:rsidRPr="005D51C5">
        <w:rPr>
          <w:position w:val="-10"/>
          <w:sz w:val="22"/>
          <w:lang w:val="uk-UA"/>
        </w:rPr>
        <w:object w:dxaOrig="639" w:dyaOrig="320">
          <v:shape id="_x0000_i1136" type="#_x0000_t75" style="width:32.15pt;height:15.45pt" o:ole="">
            <v:imagedata r:id="rId144" o:title=""/>
          </v:shape>
          <o:OLEObject Type="Embed" ProgID="Equation.DSMT4" ShapeID="_x0000_i1136" DrawAspect="Content" ObjectID="_1434783671" r:id="rId145"/>
        </w:object>
      </w:r>
      <w:r w:rsidRPr="005D51C5">
        <w:rPr>
          <w:sz w:val="22"/>
          <w:lang w:val="uk-UA"/>
        </w:rPr>
        <w:t xml:space="preserve"> </w:t>
      </w:r>
      <w:r w:rsidRPr="005D51C5">
        <w:rPr>
          <w:position w:val="-10"/>
          <w:sz w:val="22"/>
          <w:lang w:val="uk-UA"/>
        </w:rPr>
        <w:object w:dxaOrig="1140" w:dyaOrig="320">
          <v:shape id="_x0000_i1137" type="#_x0000_t75" style="width:56.55pt;height:15.45pt" o:ole="">
            <v:imagedata r:id="rId146" o:title=""/>
          </v:shape>
          <o:OLEObject Type="Embed" ProgID="Equation.DSMT4" ShapeID="_x0000_i1137" DrawAspect="Content" ObjectID="_1434783672" r:id="rId147"/>
        </w:object>
      </w:r>
      <w:r w:rsidRPr="005D51C5">
        <w:rPr>
          <w:sz w:val="22"/>
          <w:lang w:val="uk-UA"/>
        </w:rPr>
        <w:t>м (</w:t>
      </w:r>
      <w:r w:rsidRPr="005D51C5">
        <w:rPr>
          <w:position w:val="-10"/>
          <w:sz w:val="22"/>
          <w:lang w:val="uk-UA"/>
        </w:rPr>
        <w:object w:dxaOrig="260" w:dyaOrig="320">
          <v:shape id="_x0000_i1138" type="#_x0000_t75" style="width:12.85pt;height:15.45pt" o:ole="">
            <v:imagedata r:id="rId148" o:title=""/>
          </v:shape>
          <o:OLEObject Type="Embed" ProgID="Equation.DSMT4" ShapeID="_x0000_i1138" DrawAspect="Content" ObjectID="_1434783673" r:id="rId149"/>
        </w:object>
      </w:r>
      <w:r>
        <w:rPr>
          <w:sz w:val="22"/>
          <w:lang w:val="uk-UA"/>
        </w:rPr>
        <w:t>=4</w:t>
      </w:r>
      <w:r w:rsidRPr="005D51C5">
        <w:rPr>
          <w:sz w:val="22"/>
          <w:lang w:val="uk-UA"/>
        </w:rPr>
        <w:t xml:space="preserve"> МПа)</w:t>
      </w:r>
      <w:r>
        <w:rPr>
          <w:sz w:val="22"/>
          <w:lang w:val="uk-UA"/>
        </w:rPr>
        <w:t xml:space="preserve">; </w:t>
      </w:r>
      <w:r w:rsidRPr="005D51C5">
        <w:rPr>
          <w:sz w:val="22"/>
          <w:lang w:val="uk-UA"/>
        </w:rPr>
        <w:t xml:space="preserve">3 </w:t>
      </w:r>
      <w:r>
        <w:rPr>
          <w:rFonts w:cs="Times New Roman"/>
          <w:sz w:val="22"/>
          <w:lang w:val="uk-UA"/>
        </w:rPr>
        <w:t xml:space="preserve">‒ </w:t>
      </w:r>
      <w:r w:rsidRPr="005D51C5">
        <w:rPr>
          <w:sz w:val="22"/>
          <w:lang w:val="uk-UA"/>
        </w:rPr>
        <w:t xml:space="preserve">графік залежності </w:t>
      </w:r>
      <w:r w:rsidRPr="003341C8">
        <w:rPr>
          <w:position w:val="-10"/>
          <w:sz w:val="22"/>
          <w:lang w:val="uk-UA"/>
        </w:rPr>
        <w:object w:dxaOrig="800" w:dyaOrig="320">
          <v:shape id="_x0000_i1139" type="#_x0000_t75" style="width:40.3pt;height:15.45pt" o:ole="">
            <v:imagedata r:id="rId150" o:title=""/>
          </v:shape>
          <o:OLEObject Type="Embed" ProgID="Equation.DSMT4" ShapeID="_x0000_i1139" DrawAspect="Content" ObjectID="_1434783674" r:id="rId151"/>
        </w:object>
      </w:r>
      <w:r w:rsidRPr="005D51C5">
        <w:rPr>
          <w:sz w:val="22"/>
          <w:lang w:val="uk-UA"/>
        </w:rPr>
        <w:t xml:space="preserve"> для </w:t>
      </w:r>
      <w:r w:rsidRPr="003341C8">
        <w:rPr>
          <w:position w:val="-10"/>
          <w:sz w:val="22"/>
          <w:lang w:val="uk-UA"/>
        </w:rPr>
        <w:object w:dxaOrig="1440" w:dyaOrig="340">
          <v:shape id="_x0000_i1140" type="#_x0000_t75" style="width:1in;height:17.15pt" o:ole="">
            <v:imagedata r:id="rId152" o:title=""/>
          </v:shape>
          <o:OLEObject Type="Embed" ProgID="Equation.DSMT4" ShapeID="_x0000_i1140" DrawAspect="Content" ObjectID="_1434783675" r:id="rId153"/>
        </w:object>
      </w:r>
      <w:r w:rsidRPr="005D51C5">
        <w:rPr>
          <w:sz w:val="22"/>
          <w:lang w:val="uk-UA"/>
        </w:rPr>
        <w:t xml:space="preserve"> м</w:t>
      </w:r>
      <w:r w:rsidRPr="005D51C5">
        <w:rPr>
          <w:sz w:val="22"/>
          <w:vertAlign w:val="superscript"/>
          <w:lang w:val="uk-UA"/>
        </w:rPr>
        <w:t>3</w:t>
      </w:r>
      <w:r w:rsidRPr="005D51C5">
        <w:rPr>
          <w:sz w:val="22"/>
          <w:lang w:val="uk-UA"/>
        </w:rPr>
        <w:t>/с;</w:t>
      </w:r>
    </w:p>
    <w:p w:rsidR="00BB477A" w:rsidRDefault="00BB477A" w:rsidP="00BB477A">
      <w:pPr>
        <w:spacing w:after="0" w:line="240" w:lineRule="auto"/>
        <w:jc w:val="both"/>
        <w:rPr>
          <w:position w:val="-12"/>
          <w:sz w:val="22"/>
          <w:lang w:val="uk-UA"/>
        </w:rPr>
      </w:pPr>
      <w:r w:rsidRPr="005D51C5">
        <w:rPr>
          <w:sz w:val="22"/>
          <w:lang w:val="uk-UA"/>
        </w:rPr>
        <w:t>Рис. 2. Теоретичні залежності частоти імпульсів тиску, отримані варіюванням параметрів</w:t>
      </w:r>
      <w:r w:rsidRPr="003341C8">
        <w:rPr>
          <w:position w:val="-10"/>
          <w:sz w:val="22"/>
          <w:lang w:val="uk-UA"/>
        </w:rPr>
        <w:object w:dxaOrig="320" w:dyaOrig="320">
          <v:shape id="_x0000_i1141" type="#_x0000_t75" style="width:16.3pt;height:15.45pt" o:ole="">
            <v:imagedata r:id="rId154" o:title=""/>
          </v:shape>
          <o:OLEObject Type="Embed" ProgID="Equation.DSMT4" ShapeID="_x0000_i1141" DrawAspect="Content" ObjectID="_1434783676" r:id="rId155"/>
        </w:object>
      </w:r>
      <w:r w:rsidRPr="003341C8">
        <w:rPr>
          <w:position w:val="-14"/>
          <w:sz w:val="22"/>
          <w:lang w:val="uk-UA"/>
        </w:rPr>
        <w:object w:dxaOrig="260" w:dyaOrig="360">
          <v:shape id="_x0000_i1142" type="#_x0000_t75" style="width:13.3pt;height:15.45pt" o:ole="">
            <v:imagedata r:id="rId156" o:title=""/>
          </v:shape>
          <o:OLEObject Type="Embed" ProgID="Equation.DSMT4" ShapeID="_x0000_i1142" DrawAspect="Content" ObjectID="_1434783677" r:id="rId157"/>
        </w:object>
      </w:r>
      <w:r w:rsidRPr="005D51C5">
        <w:rPr>
          <w:position w:val="-16"/>
          <w:sz w:val="22"/>
          <w:lang w:val="uk-UA"/>
        </w:rPr>
        <w:t xml:space="preserve"> </w:t>
      </w:r>
      <w:r w:rsidRPr="005D51C5">
        <w:rPr>
          <w:sz w:val="22"/>
          <w:lang w:val="uk-UA"/>
        </w:rPr>
        <w:t>та</w:t>
      </w:r>
      <w:r w:rsidRPr="003341C8">
        <w:rPr>
          <w:position w:val="-10"/>
          <w:sz w:val="22"/>
          <w:lang w:val="uk-UA"/>
        </w:rPr>
        <w:object w:dxaOrig="340" w:dyaOrig="320">
          <v:shape id="_x0000_i1143" type="#_x0000_t75" style="width:17.15pt;height:15.45pt" o:ole="">
            <v:imagedata r:id="rId158" o:title=""/>
          </v:shape>
          <o:OLEObject Type="Embed" ProgID="Equation.DSMT4" ShapeID="_x0000_i1143" DrawAspect="Content" ObjectID="_1434783678" r:id="rId159"/>
        </w:object>
      </w:r>
    </w:p>
    <w:p w:rsidR="00BB477A" w:rsidRPr="00AB4274" w:rsidRDefault="00BB477A" w:rsidP="00BB477A">
      <w:pPr>
        <w:spacing w:line="360" w:lineRule="auto"/>
        <w:jc w:val="center"/>
        <w:rPr>
          <w:b/>
          <w:sz w:val="22"/>
          <w:lang w:val="uk-UA"/>
        </w:rPr>
      </w:pPr>
      <w:r w:rsidRPr="00AB4274">
        <w:rPr>
          <w:noProof/>
          <w:sz w:val="22"/>
          <w:lang w:val="uk-UA" w:eastAsia="uk-UA"/>
        </w:rPr>
        <w:drawing>
          <wp:inline distT="0" distB="0" distL="0" distR="0">
            <wp:extent cx="3741644" cy="4042618"/>
            <wp:effectExtent l="19050" t="0" r="0" b="0"/>
            <wp:docPr id="2" name="Рисунок 62" descr="C:\Users\АНДРЮХА\AppData\Local\Microsoft\Windows\Temporary Internet Files\Content.Word\рисунок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НДРЮХА\AppData\Local\Microsoft\Windows\Temporary Internet Files\Content.Word\рисунок 4.1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51" cy="40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7A" w:rsidRPr="00AB4274" w:rsidRDefault="00BB477A" w:rsidP="00BB477A">
      <w:pPr>
        <w:spacing w:after="0" w:line="240" w:lineRule="auto"/>
        <w:jc w:val="both"/>
        <w:rPr>
          <w:sz w:val="22"/>
          <w:lang w:val="uk-UA"/>
        </w:rPr>
      </w:pPr>
      <w:r w:rsidRPr="00AB4274">
        <w:rPr>
          <w:sz w:val="22"/>
          <w:lang w:val="uk-UA"/>
        </w:rPr>
        <w:t>Рис. 3. Принципова гідрокінематична схема стенда для дослідження  гідроімпульсного приводу пр</w:t>
      </w:r>
      <w:r w:rsidRPr="00AB4274">
        <w:rPr>
          <w:sz w:val="22"/>
          <w:lang w:val="uk-UA"/>
        </w:rPr>
        <w:t>и</w:t>
      </w:r>
      <w:r w:rsidRPr="00AB4274">
        <w:rPr>
          <w:sz w:val="22"/>
          <w:lang w:val="uk-UA"/>
        </w:rPr>
        <w:t>строю для радіального віброточіння з вбуд</w:t>
      </w:r>
      <w:r w:rsidRPr="00AB4274">
        <w:rPr>
          <w:sz w:val="22"/>
          <w:lang w:val="uk-UA"/>
        </w:rPr>
        <w:t>о</w:t>
      </w:r>
      <w:r w:rsidRPr="00AB4274">
        <w:rPr>
          <w:sz w:val="22"/>
          <w:lang w:val="uk-UA"/>
        </w:rPr>
        <w:t>ваним ГІТ</w:t>
      </w:r>
    </w:p>
    <w:p w:rsidR="00BB477A" w:rsidRDefault="00BB477A" w:rsidP="008631AC">
      <w:pPr>
        <w:spacing w:after="0" w:line="240" w:lineRule="auto"/>
        <w:ind w:firstLine="567"/>
        <w:jc w:val="both"/>
        <w:rPr>
          <w:sz w:val="22"/>
          <w:lang w:val="uk-UA"/>
        </w:rPr>
      </w:pPr>
    </w:p>
    <w:p w:rsidR="00BB477A" w:rsidRDefault="00BB477A" w:rsidP="008631AC">
      <w:pPr>
        <w:spacing w:after="0" w:line="240" w:lineRule="auto"/>
        <w:ind w:firstLine="567"/>
        <w:jc w:val="both"/>
        <w:rPr>
          <w:sz w:val="22"/>
          <w:lang w:val="uk-UA"/>
        </w:rPr>
        <w:sectPr w:rsidR="00BB477A" w:rsidSect="00BB477A">
          <w:type w:val="continuous"/>
          <w:pgSz w:w="11906" w:h="16838"/>
          <w:pgMar w:top="1701" w:right="1134" w:bottom="1134" w:left="1134" w:header="709" w:footer="709" w:gutter="0"/>
          <w:cols w:space="282"/>
          <w:docGrid w:linePitch="360"/>
        </w:sectPr>
      </w:pPr>
    </w:p>
    <w:p w:rsidR="00B93966" w:rsidRPr="00AB4274" w:rsidRDefault="0040120B" w:rsidP="004E33F9">
      <w:pPr>
        <w:spacing w:after="0" w:line="240" w:lineRule="auto"/>
        <w:jc w:val="both"/>
        <w:rPr>
          <w:sz w:val="22"/>
          <w:lang w:val="uk-UA"/>
        </w:rPr>
      </w:pPr>
      <w:r w:rsidRPr="00AB4274">
        <w:rPr>
          <w:sz w:val="22"/>
          <w:lang w:val="uk-UA"/>
        </w:rPr>
        <w:lastRenderedPageBreak/>
        <w:t>джуваний пристрій 1 з’єднаний з насосною ста</w:t>
      </w:r>
      <w:r w:rsidRPr="00AB4274">
        <w:rPr>
          <w:sz w:val="22"/>
          <w:lang w:val="uk-UA"/>
        </w:rPr>
        <w:t>н</w:t>
      </w:r>
      <w:r w:rsidRPr="00AB4274">
        <w:rPr>
          <w:sz w:val="22"/>
          <w:lang w:val="uk-UA"/>
        </w:rPr>
        <w:t xml:space="preserve">цією </w:t>
      </w:r>
      <w:r w:rsidRPr="00AB4274">
        <w:rPr>
          <w:i/>
          <w:sz w:val="22"/>
          <w:lang w:val="uk-UA"/>
        </w:rPr>
        <w:t>НС</w:t>
      </w:r>
      <w:r w:rsidRPr="00AB4274">
        <w:rPr>
          <w:sz w:val="22"/>
          <w:lang w:val="uk-UA"/>
        </w:rPr>
        <w:t xml:space="preserve"> за допомогою</w:t>
      </w:r>
      <w:r w:rsidR="00AB4274">
        <w:rPr>
          <w:sz w:val="22"/>
          <w:lang w:val="uk-UA"/>
        </w:rPr>
        <w:t xml:space="preserve"> </w:t>
      </w:r>
      <w:r w:rsidR="00AB4274" w:rsidRPr="00AB4274">
        <w:rPr>
          <w:sz w:val="22"/>
          <w:lang w:val="uk-UA"/>
        </w:rPr>
        <w:t>гнучких рукавів в</w:t>
      </w:r>
      <w:r w:rsidR="00AB4274" w:rsidRPr="00AB4274">
        <w:rPr>
          <w:sz w:val="22"/>
          <w:lang w:val="uk-UA"/>
        </w:rPr>
        <w:t>и</w:t>
      </w:r>
      <w:r w:rsidR="00AB4274" w:rsidRPr="00AB4274">
        <w:rPr>
          <w:sz w:val="22"/>
          <w:lang w:val="uk-UA"/>
        </w:rPr>
        <w:t>соко тиску</w:t>
      </w:r>
      <w:r w:rsidR="00AB4274">
        <w:rPr>
          <w:sz w:val="22"/>
          <w:lang w:val="uk-UA"/>
        </w:rPr>
        <w:t xml:space="preserve">. </w:t>
      </w:r>
      <w:r w:rsidR="00AB4274" w:rsidRPr="00AB4274">
        <w:rPr>
          <w:sz w:val="22"/>
          <w:lang w:val="uk-UA"/>
        </w:rPr>
        <w:t>Для зручності експлуатації насосної ста</w:t>
      </w:r>
      <w:r w:rsidR="00AB4274" w:rsidRPr="00AB4274">
        <w:rPr>
          <w:sz w:val="22"/>
          <w:lang w:val="uk-UA"/>
        </w:rPr>
        <w:t>н</w:t>
      </w:r>
      <w:r w:rsidR="00AB4274" w:rsidRPr="00AB4274">
        <w:rPr>
          <w:sz w:val="22"/>
          <w:lang w:val="uk-UA"/>
        </w:rPr>
        <w:t>ції  вся контрольно-регулю</w:t>
      </w:r>
      <w:r w:rsidR="008631AC">
        <w:rPr>
          <w:sz w:val="22"/>
          <w:lang w:val="uk-UA"/>
        </w:rPr>
        <w:t xml:space="preserve">вальна </w:t>
      </w:r>
      <w:r w:rsidR="00AB4274" w:rsidRPr="00AB4274">
        <w:rPr>
          <w:sz w:val="22"/>
          <w:lang w:val="uk-UA"/>
        </w:rPr>
        <w:t>гідро- та еле</w:t>
      </w:r>
      <w:r w:rsidR="00AB4274" w:rsidRPr="00AB4274">
        <w:rPr>
          <w:sz w:val="22"/>
          <w:lang w:val="uk-UA"/>
        </w:rPr>
        <w:t>к</w:t>
      </w:r>
      <w:r w:rsidR="00AB4274" w:rsidRPr="00AB4274">
        <w:rPr>
          <w:sz w:val="22"/>
          <w:lang w:val="uk-UA"/>
        </w:rPr>
        <w:t>троапаратура змонтована на рамі гідроста</w:t>
      </w:r>
      <w:r w:rsidR="00AB4274" w:rsidRPr="00AB4274">
        <w:rPr>
          <w:sz w:val="22"/>
          <w:lang w:val="uk-UA"/>
        </w:rPr>
        <w:t>н</w:t>
      </w:r>
      <w:r w:rsidR="00AB4274" w:rsidRPr="00AB4274">
        <w:rPr>
          <w:sz w:val="22"/>
          <w:lang w:val="uk-UA"/>
        </w:rPr>
        <w:t>ції.</w:t>
      </w:r>
      <w:r w:rsidRPr="00AB4274">
        <w:rPr>
          <w:sz w:val="22"/>
          <w:lang w:val="uk-UA"/>
        </w:rPr>
        <w:t xml:space="preserve"> </w:t>
      </w:r>
      <w:r w:rsidR="00AB4274" w:rsidRPr="00AB4274">
        <w:rPr>
          <w:sz w:val="22"/>
          <w:lang w:val="uk-UA"/>
        </w:rPr>
        <w:t xml:space="preserve">Гідроапаратура </w:t>
      </w:r>
      <w:r w:rsidR="00AB4274" w:rsidRPr="00AB4274">
        <w:rPr>
          <w:i/>
          <w:sz w:val="22"/>
          <w:lang w:val="uk-UA"/>
        </w:rPr>
        <w:t xml:space="preserve"> ЗВ1</w:t>
      </w:r>
      <w:r w:rsidR="00AB4274" w:rsidRPr="00AB4274">
        <w:rPr>
          <w:sz w:val="22"/>
          <w:lang w:val="uk-UA"/>
        </w:rPr>
        <w:t xml:space="preserve"> і</w:t>
      </w:r>
      <w:r w:rsidR="00AB4274" w:rsidRPr="00AB4274">
        <w:rPr>
          <w:i/>
          <w:sz w:val="22"/>
          <w:lang w:val="uk-UA"/>
        </w:rPr>
        <w:t xml:space="preserve"> ЗК</w:t>
      </w:r>
      <w:r w:rsidR="00AB4274" w:rsidRPr="00AB4274">
        <w:rPr>
          <w:sz w:val="22"/>
          <w:lang w:val="uk-UA"/>
        </w:rPr>
        <w:t xml:space="preserve"> стиковим спос</w:t>
      </w:r>
      <w:r w:rsidR="00AB4274" w:rsidRPr="00AB4274">
        <w:rPr>
          <w:sz w:val="22"/>
          <w:lang w:val="uk-UA"/>
        </w:rPr>
        <w:t>о</w:t>
      </w:r>
      <w:r w:rsidR="00AB4274" w:rsidRPr="00AB4274">
        <w:rPr>
          <w:sz w:val="22"/>
          <w:lang w:val="uk-UA"/>
        </w:rPr>
        <w:t>бом за допомогою гвинтів кріпиться до розподільн</w:t>
      </w:r>
      <w:r w:rsidR="00AB4274" w:rsidRPr="00AB4274">
        <w:rPr>
          <w:sz w:val="22"/>
          <w:lang w:val="uk-UA"/>
        </w:rPr>
        <w:t>о</w:t>
      </w:r>
      <w:r w:rsidR="00AB4274" w:rsidRPr="00AB4274">
        <w:rPr>
          <w:sz w:val="22"/>
          <w:lang w:val="uk-UA"/>
        </w:rPr>
        <w:t xml:space="preserve">го паралелепіпеда на плиті-кришці гідробаку </w:t>
      </w:r>
      <w:r w:rsidR="00AB4274" w:rsidRPr="00AB4274">
        <w:rPr>
          <w:i/>
          <w:sz w:val="22"/>
          <w:lang w:val="uk-UA"/>
        </w:rPr>
        <w:t>Б</w:t>
      </w:r>
      <w:r w:rsidR="00AB4274" w:rsidRPr="00AB4274">
        <w:rPr>
          <w:sz w:val="22"/>
          <w:lang w:val="uk-UA"/>
        </w:rPr>
        <w:t xml:space="preserve"> н</w:t>
      </w:r>
      <w:r w:rsidR="00AB4274" w:rsidRPr="00AB4274">
        <w:rPr>
          <w:sz w:val="22"/>
          <w:lang w:val="uk-UA"/>
        </w:rPr>
        <w:t>а</w:t>
      </w:r>
      <w:r w:rsidR="00AB4274" w:rsidRPr="00AB4274">
        <w:rPr>
          <w:sz w:val="22"/>
          <w:lang w:val="uk-UA"/>
        </w:rPr>
        <w:t xml:space="preserve">сосної станції </w:t>
      </w:r>
      <w:r w:rsidR="00AB4274" w:rsidRPr="00AB4274">
        <w:rPr>
          <w:i/>
          <w:sz w:val="22"/>
          <w:lang w:val="uk-UA"/>
        </w:rPr>
        <w:t>НС</w:t>
      </w:r>
      <w:r w:rsidR="00AB4274" w:rsidRPr="00AB4274">
        <w:rPr>
          <w:sz w:val="22"/>
          <w:lang w:val="uk-UA"/>
        </w:rPr>
        <w:t xml:space="preserve">. </w:t>
      </w:r>
    </w:p>
    <w:p w:rsidR="00B93966" w:rsidRPr="00AB4274" w:rsidRDefault="00B93966" w:rsidP="00B93966">
      <w:pPr>
        <w:spacing w:after="0" w:line="240" w:lineRule="auto"/>
        <w:ind w:firstLine="567"/>
        <w:jc w:val="both"/>
        <w:rPr>
          <w:b/>
          <w:sz w:val="22"/>
          <w:lang w:val="uk-UA"/>
        </w:rPr>
      </w:pPr>
      <w:r w:rsidRPr="00AB4274">
        <w:rPr>
          <w:sz w:val="22"/>
          <w:lang w:val="uk-UA"/>
        </w:rPr>
        <w:t>Попередня деформація силових пружних елементів (ППП і ПТП)  пристрою здійснюється за допомогою, закріпленого у задній кришці 1.2  (рис. 3),</w:t>
      </w:r>
      <w:r w:rsidR="001B5380">
        <w:rPr>
          <w:sz w:val="22"/>
          <w:lang w:val="uk-UA"/>
        </w:rPr>
        <w:t xml:space="preserve"> порожнистого гвинта 1.8 посередністю ППП 1.7, </w:t>
      </w:r>
      <w:r w:rsidRPr="00AB4274">
        <w:rPr>
          <w:sz w:val="22"/>
          <w:lang w:val="uk-UA"/>
        </w:rPr>
        <w:t xml:space="preserve"> цилі</w:t>
      </w:r>
      <w:r w:rsidR="001B5380">
        <w:rPr>
          <w:sz w:val="22"/>
          <w:lang w:val="uk-UA"/>
        </w:rPr>
        <w:t>ндричного</w:t>
      </w:r>
      <w:r w:rsidRPr="00AB4274">
        <w:rPr>
          <w:sz w:val="22"/>
          <w:lang w:val="uk-UA"/>
        </w:rPr>
        <w:t xml:space="preserve"> штовхач</w:t>
      </w:r>
      <w:r w:rsidR="001B5380">
        <w:rPr>
          <w:sz w:val="22"/>
          <w:lang w:val="uk-UA"/>
        </w:rPr>
        <w:t>а</w:t>
      </w:r>
      <w:r w:rsidRPr="00AB4274">
        <w:rPr>
          <w:sz w:val="22"/>
          <w:lang w:val="uk-UA"/>
        </w:rPr>
        <w:t xml:space="preserve"> 1.5 і держа</w:t>
      </w:r>
      <w:r w:rsidRPr="00AB4274">
        <w:rPr>
          <w:sz w:val="22"/>
          <w:lang w:val="uk-UA"/>
        </w:rPr>
        <w:t>в</w:t>
      </w:r>
      <w:r w:rsidR="001B5380">
        <w:rPr>
          <w:sz w:val="22"/>
          <w:lang w:val="uk-UA"/>
        </w:rPr>
        <w:t>кою</w:t>
      </w:r>
      <w:r w:rsidRPr="00AB4274">
        <w:rPr>
          <w:sz w:val="22"/>
          <w:lang w:val="uk-UA"/>
        </w:rPr>
        <w:t xml:space="preserve"> різця 1.6</w:t>
      </w:r>
      <w:r w:rsidR="001B5380">
        <w:rPr>
          <w:sz w:val="22"/>
          <w:lang w:val="uk-UA"/>
        </w:rPr>
        <w:t>, що</w:t>
      </w:r>
      <w:r w:rsidRPr="00AB4274">
        <w:rPr>
          <w:sz w:val="22"/>
          <w:lang w:val="uk-UA"/>
        </w:rPr>
        <w:t xml:space="preserve"> деформує, встановлений між бу</w:t>
      </w:r>
      <w:r w:rsidRPr="00AB4274">
        <w:rPr>
          <w:sz w:val="22"/>
          <w:lang w:val="uk-UA"/>
        </w:rPr>
        <w:t>р</w:t>
      </w:r>
      <w:r w:rsidRPr="00AB4274">
        <w:rPr>
          <w:sz w:val="22"/>
          <w:lang w:val="uk-UA"/>
        </w:rPr>
        <w:t>тиком і передньою криш</w:t>
      </w:r>
      <w:r w:rsidR="001B5380">
        <w:rPr>
          <w:sz w:val="22"/>
          <w:lang w:val="uk-UA"/>
        </w:rPr>
        <w:t>кою 1.3</w:t>
      </w:r>
      <w:r w:rsidRPr="00AB4274">
        <w:rPr>
          <w:sz w:val="22"/>
          <w:lang w:val="uk-UA"/>
        </w:rPr>
        <w:t xml:space="preserve"> ПТП 1.4.  </w:t>
      </w:r>
    </w:p>
    <w:p w:rsidR="005B6F5A" w:rsidRPr="004E33F9" w:rsidRDefault="00B93966" w:rsidP="00D417D4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AB4274">
        <w:rPr>
          <w:sz w:val="22"/>
          <w:lang w:val="uk-UA"/>
        </w:rPr>
        <w:t>Реєстрацію параметрів режимів роботи д</w:t>
      </w:r>
      <w:r w:rsidRPr="00AB4274">
        <w:rPr>
          <w:sz w:val="22"/>
          <w:lang w:val="uk-UA"/>
        </w:rPr>
        <w:t>о</w:t>
      </w:r>
      <w:r w:rsidRPr="00AB4274">
        <w:rPr>
          <w:sz w:val="22"/>
          <w:lang w:val="uk-UA"/>
        </w:rPr>
        <w:t>слідного зразка пристрою під час проведення експериментальних досліджень виконано за д</w:t>
      </w:r>
      <w:r w:rsidRPr="00AB4274">
        <w:rPr>
          <w:sz w:val="22"/>
          <w:lang w:val="uk-UA"/>
        </w:rPr>
        <w:t>о</w:t>
      </w:r>
      <w:r w:rsidRPr="00AB4274">
        <w:rPr>
          <w:sz w:val="22"/>
          <w:lang w:val="uk-UA"/>
        </w:rPr>
        <w:t>помогою спеціально розробленого вимірювал</w:t>
      </w:r>
      <w:r w:rsidRPr="00AB4274">
        <w:rPr>
          <w:sz w:val="22"/>
          <w:lang w:val="uk-UA"/>
        </w:rPr>
        <w:t>ь</w:t>
      </w:r>
      <w:r w:rsidRPr="00AB4274">
        <w:rPr>
          <w:sz w:val="22"/>
          <w:lang w:val="uk-UA"/>
        </w:rPr>
        <w:t>ного комплексу, до складу якого вх</w:t>
      </w:r>
      <w:r w:rsidRPr="00AB4274">
        <w:rPr>
          <w:sz w:val="22"/>
          <w:lang w:val="uk-UA"/>
        </w:rPr>
        <w:t>о</w:t>
      </w:r>
      <w:r w:rsidRPr="00AB4274">
        <w:rPr>
          <w:sz w:val="22"/>
          <w:lang w:val="uk-UA"/>
        </w:rPr>
        <w:t xml:space="preserve">дять давач переміщення </w:t>
      </w:r>
      <w:r w:rsidRPr="00AB4274">
        <w:rPr>
          <w:i/>
          <w:sz w:val="22"/>
          <w:lang w:val="uk-UA"/>
        </w:rPr>
        <w:t>Д1</w:t>
      </w:r>
      <w:r w:rsidRPr="00AB4274">
        <w:rPr>
          <w:sz w:val="22"/>
          <w:lang w:val="uk-UA"/>
        </w:rPr>
        <w:t xml:space="preserve"> і давач тиску </w:t>
      </w:r>
      <w:r w:rsidRPr="00AB4274">
        <w:rPr>
          <w:i/>
          <w:sz w:val="22"/>
          <w:lang w:val="uk-UA"/>
        </w:rPr>
        <w:t>Д2</w:t>
      </w:r>
      <w:r>
        <w:rPr>
          <w:i/>
          <w:sz w:val="22"/>
          <w:lang w:val="uk-UA"/>
        </w:rPr>
        <w:t xml:space="preserve"> </w:t>
      </w:r>
      <w:r w:rsidRPr="00AB4274">
        <w:rPr>
          <w:sz w:val="22"/>
          <w:lang w:val="uk-UA"/>
        </w:rPr>
        <w:t xml:space="preserve"> (рис.</w:t>
      </w:r>
      <w:r>
        <w:rPr>
          <w:sz w:val="22"/>
          <w:lang w:val="uk-UA"/>
        </w:rPr>
        <w:t> </w:t>
      </w:r>
      <w:r w:rsidRPr="00AB4274">
        <w:rPr>
          <w:sz w:val="22"/>
          <w:lang w:val="uk-UA"/>
        </w:rPr>
        <w:t xml:space="preserve">3). Давач </w:t>
      </w:r>
      <w:r w:rsidRPr="00AB4274">
        <w:rPr>
          <w:sz w:val="22"/>
          <w:lang w:val="uk-UA"/>
        </w:rPr>
        <w:lastRenderedPageBreak/>
        <w:t xml:space="preserve">переміщення </w:t>
      </w:r>
      <w:r w:rsidRPr="00AB4274">
        <w:rPr>
          <w:i/>
          <w:sz w:val="22"/>
          <w:lang w:val="uk-UA"/>
        </w:rPr>
        <w:t>Д1</w:t>
      </w:r>
      <w:r w:rsidRPr="00AB4274">
        <w:rPr>
          <w:sz w:val="22"/>
          <w:lang w:val="uk-UA"/>
        </w:rPr>
        <w:t>, що фіксує</w:t>
      </w:r>
      <w:r>
        <w:rPr>
          <w:sz w:val="22"/>
          <w:lang w:val="uk-UA"/>
        </w:rPr>
        <w:t xml:space="preserve"> </w:t>
      </w:r>
      <w:r w:rsidRPr="00AB4274">
        <w:rPr>
          <w:sz w:val="22"/>
          <w:lang w:val="uk-UA"/>
        </w:rPr>
        <w:t>пер</w:t>
      </w:r>
      <w:r w:rsidRPr="00AB4274">
        <w:rPr>
          <w:sz w:val="22"/>
          <w:lang w:val="uk-UA"/>
        </w:rPr>
        <w:t>е</w:t>
      </w:r>
      <w:r w:rsidRPr="00AB4274">
        <w:rPr>
          <w:sz w:val="22"/>
          <w:lang w:val="uk-UA"/>
        </w:rPr>
        <w:t>міщення  різця 1.6,  встановлений нерухомо  на корпусі 1.1</w:t>
      </w:r>
      <w:r>
        <w:rPr>
          <w:sz w:val="22"/>
          <w:lang w:val="uk-UA"/>
        </w:rPr>
        <w:t xml:space="preserve"> </w:t>
      </w:r>
      <w:r w:rsidRPr="00AB4274">
        <w:rPr>
          <w:sz w:val="22"/>
          <w:lang w:val="uk-UA"/>
        </w:rPr>
        <w:t>до</w:t>
      </w:r>
      <w:r w:rsidRPr="00AB4274">
        <w:rPr>
          <w:sz w:val="22"/>
          <w:lang w:val="uk-UA"/>
        </w:rPr>
        <w:t>с</w:t>
      </w:r>
      <w:r w:rsidRPr="00AB4274">
        <w:rPr>
          <w:sz w:val="22"/>
          <w:lang w:val="uk-UA"/>
        </w:rPr>
        <w:t>ліджуваного прис</w:t>
      </w:r>
      <w:r w:rsidR="008631AC">
        <w:rPr>
          <w:sz w:val="22"/>
          <w:lang w:val="uk-UA"/>
        </w:rPr>
        <w:t xml:space="preserve">трою 1 </w:t>
      </w:r>
      <w:r w:rsidRPr="00AB4274">
        <w:rPr>
          <w:sz w:val="22"/>
          <w:lang w:val="uk-UA"/>
        </w:rPr>
        <w:t>таким чином,</w:t>
      </w:r>
      <w:r w:rsidR="004F5463">
        <w:rPr>
          <w:sz w:val="22"/>
          <w:lang w:val="uk-UA"/>
        </w:rPr>
        <w:t xml:space="preserve"> </w:t>
      </w:r>
      <w:r w:rsidR="005B6F5A" w:rsidRPr="00AB4274">
        <w:rPr>
          <w:sz w:val="22"/>
          <w:lang w:val="uk-UA"/>
        </w:rPr>
        <w:t>щоб з</w:t>
      </w:r>
      <w:r w:rsidR="005B6F5A" w:rsidRPr="00AB4274">
        <w:rPr>
          <w:sz w:val="22"/>
          <w:lang w:val="uk-UA"/>
        </w:rPr>
        <w:t>а</w:t>
      </w:r>
      <w:r w:rsidR="005B6F5A" w:rsidRPr="00AB4274">
        <w:rPr>
          <w:sz w:val="22"/>
          <w:lang w:val="uk-UA"/>
        </w:rPr>
        <w:t>безпечити зазор  в 2 мм між торцем вимірювал</w:t>
      </w:r>
      <w:r w:rsidR="005B6F5A" w:rsidRPr="00AB4274">
        <w:rPr>
          <w:sz w:val="22"/>
          <w:lang w:val="uk-UA"/>
        </w:rPr>
        <w:t>ь</w:t>
      </w:r>
      <w:r w:rsidR="005B6F5A" w:rsidRPr="00AB4274">
        <w:rPr>
          <w:sz w:val="22"/>
          <w:lang w:val="uk-UA"/>
        </w:rPr>
        <w:t xml:space="preserve">ної частини давача </w:t>
      </w:r>
      <w:r w:rsidR="005B6F5A" w:rsidRPr="00AB4274">
        <w:rPr>
          <w:i/>
          <w:sz w:val="22"/>
          <w:lang w:val="uk-UA"/>
        </w:rPr>
        <w:t>Д1</w:t>
      </w:r>
      <w:r w:rsidR="005B6F5A" w:rsidRPr="00AB4274">
        <w:rPr>
          <w:sz w:val="22"/>
          <w:lang w:val="uk-UA"/>
        </w:rPr>
        <w:t xml:space="preserve"> і планкою 1.9, що нерух</w:t>
      </w:r>
      <w:r w:rsidR="005B6F5A" w:rsidRPr="00AB4274">
        <w:rPr>
          <w:sz w:val="22"/>
          <w:lang w:val="uk-UA"/>
        </w:rPr>
        <w:t>о</w:t>
      </w:r>
      <w:r w:rsidR="005B6F5A" w:rsidRPr="00AB4274">
        <w:rPr>
          <w:sz w:val="22"/>
          <w:lang w:val="uk-UA"/>
        </w:rPr>
        <w:t>мо встановлена на державці різального інстр</w:t>
      </w:r>
      <w:r w:rsidR="005B6F5A" w:rsidRPr="00AB4274">
        <w:rPr>
          <w:sz w:val="22"/>
          <w:lang w:val="uk-UA"/>
        </w:rPr>
        <w:t>у</w:t>
      </w:r>
      <w:r w:rsidR="005B6F5A" w:rsidRPr="00AB4274">
        <w:rPr>
          <w:sz w:val="22"/>
          <w:lang w:val="uk-UA"/>
        </w:rPr>
        <w:t>мента 1.6</w:t>
      </w:r>
      <w:r w:rsidR="008325D4" w:rsidRPr="00AB4274">
        <w:rPr>
          <w:sz w:val="22"/>
          <w:lang w:val="uk-UA"/>
        </w:rPr>
        <w:t xml:space="preserve">. </w:t>
      </w:r>
      <w:r w:rsidR="005B6F5A" w:rsidRPr="00AB4274">
        <w:rPr>
          <w:sz w:val="22"/>
          <w:lang w:val="uk-UA"/>
        </w:rPr>
        <w:t>Для проведення досліджень встано</w:t>
      </w:r>
      <w:r w:rsidR="005B6F5A" w:rsidRPr="00AB4274">
        <w:rPr>
          <w:sz w:val="22"/>
          <w:lang w:val="uk-UA"/>
        </w:rPr>
        <w:t>в</w:t>
      </w:r>
      <w:r w:rsidR="005B6F5A" w:rsidRPr="00AB4274">
        <w:rPr>
          <w:sz w:val="22"/>
          <w:lang w:val="uk-UA"/>
        </w:rPr>
        <w:t>лювалась заготовка 2 у патрон верстата і закрі</w:t>
      </w:r>
      <w:r w:rsidR="005B6F5A" w:rsidRPr="00AB4274">
        <w:rPr>
          <w:sz w:val="22"/>
          <w:lang w:val="uk-UA"/>
        </w:rPr>
        <w:t>п</w:t>
      </w:r>
      <w:r w:rsidR="005B6F5A" w:rsidRPr="00AB4274">
        <w:rPr>
          <w:sz w:val="22"/>
          <w:lang w:val="uk-UA"/>
        </w:rPr>
        <w:t>лювався гідроімпульсний пристрій 1  у різцетр</w:t>
      </w:r>
      <w:r w:rsidR="005B6F5A" w:rsidRPr="00AB4274">
        <w:rPr>
          <w:sz w:val="22"/>
          <w:lang w:val="uk-UA"/>
        </w:rPr>
        <w:t>и</w:t>
      </w:r>
      <w:r w:rsidR="005B6F5A" w:rsidRPr="00AB4274">
        <w:rPr>
          <w:sz w:val="22"/>
          <w:lang w:val="uk-UA"/>
        </w:rPr>
        <w:t>мачі універсального токарного верстата. Під час експериментальних досліджень зміна технолог</w:t>
      </w:r>
      <w:r w:rsidR="005B6F5A" w:rsidRPr="00AB4274">
        <w:rPr>
          <w:sz w:val="22"/>
          <w:lang w:val="uk-UA"/>
        </w:rPr>
        <w:t>і</w:t>
      </w:r>
      <w:r w:rsidR="005B6F5A" w:rsidRPr="00AB4274">
        <w:rPr>
          <w:sz w:val="22"/>
          <w:lang w:val="uk-UA"/>
        </w:rPr>
        <w:t xml:space="preserve">чного зусилля здійснювалась </w:t>
      </w:r>
      <w:r w:rsidR="00434CC6" w:rsidRPr="00AB4274">
        <w:rPr>
          <w:sz w:val="22"/>
          <w:lang w:val="uk-UA"/>
        </w:rPr>
        <w:t xml:space="preserve"> за допомогою зм</w:t>
      </w:r>
      <w:r w:rsidR="00434CC6" w:rsidRPr="00AB4274">
        <w:rPr>
          <w:sz w:val="22"/>
          <w:lang w:val="uk-UA"/>
        </w:rPr>
        <w:t>і</w:t>
      </w:r>
      <w:r w:rsidR="00434CC6" w:rsidRPr="00AB4274">
        <w:rPr>
          <w:sz w:val="22"/>
          <w:lang w:val="uk-UA"/>
        </w:rPr>
        <w:t>нення</w:t>
      </w:r>
      <w:r w:rsidR="005B6F5A" w:rsidRPr="00AB4274">
        <w:rPr>
          <w:sz w:val="22"/>
          <w:lang w:val="uk-UA"/>
        </w:rPr>
        <w:t xml:space="preserve"> поперечної  подачі. Конструктивні пар</w:t>
      </w:r>
      <w:r w:rsidR="005B6F5A" w:rsidRPr="00AB4274">
        <w:rPr>
          <w:sz w:val="22"/>
          <w:lang w:val="uk-UA"/>
        </w:rPr>
        <w:t>а</w:t>
      </w:r>
      <w:r w:rsidR="005B6F5A" w:rsidRPr="00AB4274">
        <w:rPr>
          <w:sz w:val="22"/>
          <w:lang w:val="uk-UA"/>
        </w:rPr>
        <w:t>метри дослідного зразка розро</w:t>
      </w:r>
      <w:r w:rsidR="005B6F5A" w:rsidRPr="00AB4274">
        <w:rPr>
          <w:sz w:val="22"/>
          <w:lang w:val="uk-UA"/>
        </w:rPr>
        <w:t>б</w:t>
      </w:r>
      <w:r w:rsidR="005B6F5A" w:rsidRPr="00AB4274">
        <w:rPr>
          <w:sz w:val="22"/>
          <w:lang w:val="uk-UA"/>
        </w:rPr>
        <w:t>леног</w:t>
      </w:r>
      <w:r w:rsidR="009A7966" w:rsidRPr="00AB4274">
        <w:rPr>
          <w:sz w:val="22"/>
          <w:lang w:val="uk-UA"/>
        </w:rPr>
        <w:t xml:space="preserve">о пристрою наведені в таблиці </w:t>
      </w:r>
      <w:r w:rsidR="005B6F5A" w:rsidRPr="00AB4274">
        <w:rPr>
          <w:sz w:val="22"/>
          <w:lang w:val="uk-UA"/>
        </w:rPr>
        <w:t xml:space="preserve">1. </w:t>
      </w:r>
    </w:p>
    <w:p w:rsidR="00D417D4" w:rsidRDefault="00D417D4" w:rsidP="00D417D4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AB4274">
        <w:rPr>
          <w:sz w:val="22"/>
          <w:lang w:val="uk-UA"/>
        </w:rPr>
        <w:t>Під час проведення експериментальних досл</w:t>
      </w:r>
      <w:r w:rsidRPr="00AB4274">
        <w:rPr>
          <w:sz w:val="22"/>
          <w:lang w:val="uk-UA"/>
        </w:rPr>
        <w:t>і</w:t>
      </w:r>
      <w:r w:rsidRPr="00AB4274">
        <w:rPr>
          <w:sz w:val="22"/>
          <w:lang w:val="uk-UA"/>
        </w:rPr>
        <w:t xml:space="preserve">джень варіювались </w:t>
      </w:r>
      <w:r>
        <w:rPr>
          <w:sz w:val="22"/>
          <w:lang w:val="uk-UA"/>
        </w:rPr>
        <w:t>так</w:t>
      </w:r>
      <w:r w:rsidRPr="00AB4274">
        <w:rPr>
          <w:sz w:val="22"/>
          <w:lang w:val="uk-UA"/>
        </w:rPr>
        <w:t>і параметри:</w:t>
      </w:r>
    </w:p>
    <w:p w:rsidR="00D417D4" w:rsidRDefault="00D417D4" w:rsidP="00D417D4">
      <w:pPr>
        <w:spacing w:after="0" w:line="240" w:lineRule="auto"/>
        <w:ind w:firstLine="284"/>
        <w:jc w:val="both"/>
        <w:rPr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 w:rsidRPr="00AB4274">
        <w:rPr>
          <w:sz w:val="22"/>
          <w:lang w:val="uk-UA"/>
        </w:rPr>
        <w:t xml:space="preserve"> частота </w:t>
      </w:r>
      <w:r>
        <w:rPr>
          <w:sz w:val="22"/>
          <w:lang w:val="uk-UA"/>
        </w:rPr>
        <w:t>обертання шпинделя (об/хв): 112…450;</w:t>
      </w:r>
    </w:p>
    <w:p w:rsidR="00D417D4" w:rsidRPr="00AB4274" w:rsidRDefault="00D417D4" w:rsidP="00D417D4">
      <w:pPr>
        <w:spacing w:after="0" w:line="240" w:lineRule="auto"/>
        <w:ind w:firstLine="284"/>
        <w:jc w:val="both"/>
        <w:rPr>
          <w:b/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 w:rsidRPr="00AB4274">
        <w:rPr>
          <w:sz w:val="22"/>
          <w:lang w:val="uk-UA"/>
        </w:rPr>
        <w:t xml:space="preserve"> поперечна подача (мм/об): 0,12; 0,17; 0,24; 0,35;</w:t>
      </w:r>
    </w:p>
    <w:p w:rsidR="00D417D4" w:rsidRDefault="00D417D4" w:rsidP="008D7765">
      <w:pPr>
        <w:tabs>
          <w:tab w:val="left" w:pos="709"/>
        </w:tabs>
        <w:spacing w:after="0"/>
        <w:jc w:val="both"/>
        <w:rPr>
          <w:lang w:val="uk-UA"/>
        </w:rPr>
        <w:sectPr w:rsidR="00D417D4" w:rsidSect="00985EE5">
          <w:type w:val="continuous"/>
          <w:pgSz w:w="11906" w:h="16838"/>
          <w:pgMar w:top="1701" w:right="1134" w:bottom="1134" w:left="1134" w:header="709" w:footer="709" w:gutter="0"/>
          <w:cols w:num="2" w:space="282"/>
          <w:docGrid w:linePitch="360"/>
        </w:sectPr>
      </w:pPr>
    </w:p>
    <w:p w:rsidR="004E33F9" w:rsidRDefault="004E33F9" w:rsidP="00403927">
      <w:pPr>
        <w:tabs>
          <w:tab w:val="left" w:pos="709"/>
        </w:tabs>
        <w:spacing w:after="0" w:line="240" w:lineRule="auto"/>
        <w:ind w:firstLine="567"/>
        <w:jc w:val="both"/>
        <w:rPr>
          <w:rFonts w:cs="Times New Roman"/>
          <w:sz w:val="22"/>
          <w:lang w:val="uk-UA"/>
        </w:rPr>
      </w:pPr>
    </w:p>
    <w:p w:rsidR="002C04CA" w:rsidRDefault="002C04CA" w:rsidP="00403927">
      <w:pPr>
        <w:tabs>
          <w:tab w:val="left" w:pos="709"/>
        </w:tabs>
        <w:spacing w:after="0" w:line="240" w:lineRule="auto"/>
        <w:ind w:firstLine="567"/>
        <w:jc w:val="both"/>
        <w:rPr>
          <w:rFonts w:cs="Times New Roman"/>
          <w:sz w:val="22"/>
          <w:lang w:val="uk-UA"/>
        </w:rPr>
      </w:pPr>
      <w:r w:rsidRPr="002C04CA">
        <w:rPr>
          <w:rFonts w:cs="Times New Roman"/>
          <w:sz w:val="22"/>
          <w:lang w:val="uk-UA"/>
        </w:rPr>
        <w:t>Таблиця 1 ─ Конструктивні параметри дослідного зразка гідроімпульсного привода експерим</w:t>
      </w:r>
      <w:r w:rsidRPr="002C04CA">
        <w:rPr>
          <w:rFonts w:cs="Times New Roman"/>
          <w:sz w:val="22"/>
          <w:lang w:val="uk-UA"/>
        </w:rPr>
        <w:t>е</w:t>
      </w:r>
      <w:r w:rsidRPr="002C04CA">
        <w:rPr>
          <w:rFonts w:cs="Times New Roman"/>
          <w:sz w:val="22"/>
          <w:lang w:val="uk-UA"/>
        </w:rPr>
        <w:t xml:space="preserve">нтального стенда </w:t>
      </w:r>
    </w:p>
    <w:p w:rsidR="00D417D4" w:rsidRPr="002C04CA" w:rsidRDefault="00D417D4" w:rsidP="00403927">
      <w:pPr>
        <w:tabs>
          <w:tab w:val="left" w:pos="709"/>
        </w:tabs>
        <w:spacing w:after="0" w:line="240" w:lineRule="auto"/>
        <w:ind w:firstLine="567"/>
        <w:jc w:val="both"/>
        <w:rPr>
          <w:rFonts w:cs="Times New Roman"/>
          <w:b/>
          <w:sz w:val="22"/>
          <w:lang w:val="uk-UA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629"/>
        <w:gridCol w:w="1276"/>
        <w:gridCol w:w="1842"/>
      </w:tblGrid>
      <w:tr w:rsidR="002C04CA" w:rsidRPr="002C04CA" w:rsidTr="00B93177">
        <w:trPr>
          <w:trHeight w:val="612"/>
        </w:trPr>
        <w:tc>
          <w:tcPr>
            <w:tcW w:w="6629" w:type="dxa"/>
            <w:vAlign w:val="center"/>
          </w:tcPr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Найменування параметра та його позначення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E64DA4">
            <w:pPr>
              <w:ind w:left="-108" w:right="-108"/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Одиниця</w:t>
            </w:r>
          </w:p>
          <w:p w:rsidR="002C04CA" w:rsidRPr="002C04CA" w:rsidRDefault="002C04CA" w:rsidP="00E64DA4">
            <w:pPr>
              <w:ind w:left="-108" w:right="-108"/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вимірювання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E64DA4">
            <w:pPr>
              <w:ind w:hanging="108"/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Числове значення   параметра</w:t>
            </w:r>
          </w:p>
        </w:tc>
      </w:tr>
      <w:tr w:rsidR="002C04CA" w:rsidRPr="002C04CA" w:rsidTr="00E64DA4">
        <w:trPr>
          <w:trHeight w:val="1556"/>
        </w:trPr>
        <w:tc>
          <w:tcPr>
            <w:tcW w:w="6629" w:type="dxa"/>
          </w:tcPr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Площі поперечного перерізу: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поршневої частини ППП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60" w:dyaOrig="320">
                <v:shape id="_x0000_i1144" type="#_x0000_t75" style="width:13.3pt;height:16.3pt" o:ole="">
                  <v:imagedata r:id="rId161" o:title=""/>
                </v:shape>
                <o:OLEObject Type="Embed" ProgID="Equation.DSMT4" ShapeID="_x0000_i1144" DrawAspect="Content" ObjectID="_1434783679" r:id="rId162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штовхача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60" w:dyaOrig="320">
                <v:shape id="_x0000_i1145" type="#_x0000_t75" style="width:13.3pt;height:16.3pt" o:ole="">
                  <v:imagedata r:id="rId163" o:title=""/>
                </v:shape>
                <o:OLEObject Type="Embed" ProgID="Equation.DSMT4" ShapeID="_x0000_i1145" DrawAspect="Content" ObjectID="_1434783680" r:id="rId164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клапанної частини ЗРЕ ГІТ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40" w:dyaOrig="320">
                <v:shape id="_x0000_i1146" type="#_x0000_t75" style="width:12pt;height:16.3pt" o:ole="">
                  <v:imagedata r:id="rId165" o:title=""/>
                </v:shape>
                <o:OLEObject Type="Embed" ProgID="Equation.DSMT4" ShapeID="_x0000_i1146" DrawAspect="Content" ObjectID="_1434783681" r:id="rId166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золотникової частини ЗРЕ ГІТ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60" w:dyaOrig="320">
                <v:shape id="_x0000_i1147" type="#_x0000_t75" style="width:13.3pt;height:16.3pt" o:ole="">
                  <v:imagedata r:id="rId167" o:title=""/>
                </v:shape>
                <o:OLEObject Type="Embed" ProgID="Equation.DSMT4" ShapeID="_x0000_i1147" DrawAspect="Content" ObjectID="_1434783682" r:id="rId168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</w:p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2</w:t>
            </w:r>
          </w:p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vertAlign w:val="superscript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2</w:t>
            </w:r>
          </w:p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vertAlign w:val="superscript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2</w:t>
            </w:r>
          </w:p>
          <w:p w:rsidR="002C04CA" w:rsidRPr="002C04CA" w:rsidRDefault="002C04CA" w:rsidP="00E64DA4">
            <w:pPr>
              <w:jc w:val="center"/>
              <w:rPr>
                <w:rFonts w:cs="Times New Roman"/>
                <w:b/>
                <w:sz w:val="22"/>
                <w:vertAlign w:val="superscript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2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6,15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-4</w:t>
            </w: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7,85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-5</w:t>
            </w:r>
            <w:r w:rsidRPr="002C04CA">
              <w:rPr>
                <w:rFonts w:cs="Times New Roman"/>
                <w:sz w:val="22"/>
                <w:lang w:val="uk-UA"/>
              </w:rPr>
              <w:t xml:space="preserve">    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2,83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-5</w:t>
            </w: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  <w:p w:rsidR="002C04CA" w:rsidRPr="002C04CA" w:rsidRDefault="002C04CA" w:rsidP="00E64DA4">
            <w:pPr>
              <w:jc w:val="both"/>
              <w:rPr>
                <w:rFonts w:cs="Times New Roman"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7,85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-5</w:t>
            </w: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</w:tc>
      </w:tr>
      <w:tr w:rsidR="002C04CA" w:rsidRPr="002C04CA" w:rsidTr="00E64DA4">
        <w:trPr>
          <w:trHeight w:val="273"/>
        </w:trPr>
        <w:tc>
          <w:tcPr>
            <w:tcW w:w="6629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Умовний прохід ГІТ (</w:t>
            </w:r>
            <w:r w:rsidR="00E64DA4" w:rsidRPr="00E64DA4">
              <w:rPr>
                <w:rFonts w:eastAsiaTheme="minorHAnsi" w:cs="Times New Roman"/>
                <w:position w:val="-14"/>
                <w:sz w:val="22"/>
                <w:lang w:val="uk-UA" w:eastAsia="en-US"/>
              </w:rPr>
              <w:object w:dxaOrig="279" w:dyaOrig="360">
                <v:shape id="_x0000_i1148" type="#_x0000_t75" style="width:14.15pt;height:18pt" o:ole="">
                  <v:imagedata r:id="rId169" o:title=""/>
                </v:shape>
                <o:OLEObject Type="Embed" ProgID="Equation.DSMT4" ShapeID="_x0000_i1148" DrawAspect="Content" ObjectID="_1434783683" r:id="rId170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</w:p>
        </w:tc>
        <w:tc>
          <w:tcPr>
            <w:tcW w:w="1842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 1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-2</w:t>
            </w: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</w:tc>
      </w:tr>
      <w:tr w:rsidR="002C04CA" w:rsidRPr="002C04CA" w:rsidTr="00E64DA4">
        <w:trPr>
          <w:trHeight w:val="335"/>
        </w:trPr>
        <w:tc>
          <w:tcPr>
            <w:tcW w:w="6629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Усереднена площа прохідного перерізу напірної гідролінії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60" w:dyaOrig="320">
                <v:shape id="_x0000_i1149" type="#_x0000_t75" style="width:13.3pt;height:16.3pt" o:ole="">
                  <v:imagedata r:id="rId171" o:title=""/>
                </v:shape>
                <o:OLEObject Type="Embed" ProgID="Equation.DSMT4" ShapeID="_x0000_i1149" DrawAspect="Content" ObjectID="_1434783684" r:id="rId172"/>
              </w:object>
            </w:r>
            <w:r w:rsidRPr="002C04CA">
              <w:rPr>
                <w:rFonts w:cs="Times New Roman"/>
                <w:sz w:val="22"/>
                <w:lang w:val="uk-UA"/>
              </w:rPr>
              <w:t xml:space="preserve">)  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2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1,54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-4</w:t>
            </w:r>
          </w:p>
        </w:tc>
      </w:tr>
      <w:tr w:rsidR="002C04CA" w:rsidRPr="002C04CA" w:rsidTr="00E64DA4">
        <w:trPr>
          <w:trHeight w:val="270"/>
        </w:trPr>
        <w:tc>
          <w:tcPr>
            <w:tcW w:w="6629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Об’єм напірної порожнини гідросистеми привода пристрою 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300" w:dyaOrig="320">
                <v:shape id="_x0000_i1150" type="#_x0000_t75" style="width:15pt;height:16.3pt" o:ole="">
                  <v:imagedata r:id="rId173" o:title=""/>
                </v:shape>
                <o:OLEObject Type="Embed" ProgID="Equation.DSMT4" ShapeID="_x0000_i1150" DrawAspect="Content" ObjectID="_1434783685" r:id="rId174"/>
              </w:object>
            </w:r>
            <w:r w:rsidRPr="002C04CA">
              <w:rPr>
                <w:rFonts w:cs="Times New Roman"/>
                <w:sz w:val="22"/>
                <w:lang w:val="uk-UA"/>
              </w:rPr>
              <w:t xml:space="preserve">)  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3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5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-4</w:t>
            </w:r>
          </w:p>
        </w:tc>
      </w:tr>
      <w:tr w:rsidR="002C04CA" w:rsidRPr="002C04CA" w:rsidTr="00B93177">
        <w:trPr>
          <w:trHeight w:val="377"/>
        </w:trPr>
        <w:tc>
          <w:tcPr>
            <w:tcW w:w="6629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Подача гідронасоса (</w:t>
            </w:r>
            <w:r w:rsidR="00E64DA4" w:rsidRPr="00E64DA4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340" w:dyaOrig="320">
                <v:shape id="_x0000_i1151" type="#_x0000_t75" style="width:17.15pt;height:16.3pt" o:ole="">
                  <v:imagedata r:id="rId175" o:title=""/>
                </v:shape>
                <o:OLEObject Type="Embed" ProgID="Equation.DSMT4" ShapeID="_x0000_i1151" DrawAspect="Content" ObjectID="_1434783686" r:id="rId176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3</w:t>
            </w:r>
            <w:r w:rsidRPr="002C04CA">
              <w:rPr>
                <w:rFonts w:cs="Times New Roman"/>
                <w:sz w:val="22"/>
                <w:lang w:val="uk-UA"/>
              </w:rPr>
              <w:t>/с</w:t>
            </w:r>
          </w:p>
        </w:tc>
        <w:tc>
          <w:tcPr>
            <w:tcW w:w="1842" w:type="dxa"/>
            <w:vAlign w:val="center"/>
          </w:tcPr>
          <w:p w:rsidR="002C04CA" w:rsidRPr="002C04CA" w:rsidRDefault="00E64DA4" w:rsidP="002C04CA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E64DA4">
              <w:rPr>
                <w:rFonts w:eastAsiaTheme="minorHAnsi" w:cs="Times New Roman"/>
                <w:position w:val="-8"/>
                <w:sz w:val="22"/>
                <w:lang w:val="uk-UA" w:eastAsia="en-US"/>
              </w:rPr>
              <w:object w:dxaOrig="920" w:dyaOrig="320">
                <v:shape id="_x0000_i1152" type="#_x0000_t75" style="width:46.3pt;height:15.85pt" o:ole="">
                  <v:imagedata r:id="rId177" o:title=""/>
                </v:shape>
                <o:OLEObject Type="Embed" ProgID="Equation.DSMT4" ShapeID="_x0000_i1152" DrawAspect="Content" ObjectID="_1434783687" r:id="rId178"/>
              </w:object>
            </w:r>
          </w:p>
        </w:tc>
      </w:tr>
      <w:tr w:rsidR="002C04CA" w:rsidRPr="002C04CA" w:rsidTr="004E517A">
        <w:trPr>
          <w:trHeight w:val="960"/>
        </w:trPr>
        <w:tc>
          <w:tcPr>
            <w:tcW w:w="6629" w:type="dxa"/>
          </w:tcPr>
          <w:p w:rsidR="002C04CA" w:rsidRPr="002C04CA" w:rsidRDefault="002C04C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Основні характеристики регулятора витрат:</w:t>
            </w:r>
          </w:p>
          <w:p w:rsidR="002C04CA" w:rsidRPr="002C04CA" w:rsidRDefault="002C04C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─ номінальний робочий тиск; </w:t>
            </w:r>
          </w:p>
          <w:p w:rsidR="002C04CA" w:rsidRPr="002C04CA" w:rsidRDefault="002C04C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─ межі регулювання витрат; </w:t>
            </w:r>
          </w:p>
          <w:p w:rsidR="002C04CA" w:rsidRPr="002C04CA" w:rsidRDefault="002C04C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умовний прохід.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МПа</w:t>
            </w: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3</w:t>
            </w:r>
            <w:r w:rsidRPr="002C04CA">
              <w:rPr>
                <w:rFonts w:cs="Times New Roman"/>
                <w:sz w:val="22"/>
                <w:lang w:val="uk-UA"/>
              </w:rPr>
              <w:t>/с</w:t>
            </w: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6,3; 10; 20</w:t>
            </w:r>
          </w:p>
          <w:p w:rsidR="002C04CA" w:rsidRPr="002C04CA" w:rsidRDefault="002C04CA" w:rsidP="009277B0">
            <w:pPr>
              <w:ind w:hanging="108"/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(0,0015..1,67)</w:t>
            </w:r>
            <w:r w:rsidRPr="002C04CA">
              <w:rPr>
                <w:rFonts w:cs="Times New Roman"/>
                <w:sz w:val="22"/>
              </w:rPr>
              <w:t xml:space="preserve"> 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-3</w:t>
            </w:r>
          </w:p>
          <w:p w:rsidR="002C04CA" w:rsidRPr="002C04CA" w:rsidRDefault="002C04CA" w:rsidP="009277B0">
            <w:pPr>
              <w:ind w:hanging="108"/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2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-2</w:t>
            </w:r>
            <w:r w:rsidRPr="002C04CA">
              <w:rPr>
                <w:rFonts w:cs="Times New Roman"/>
                <w:sz w:val="22"/>
                <w:lang w:val="uk-UA"/>
              </w:rPr>
              <w:t xml:space="preserve">  </w:t>
            </w:r>
          </w:p>
        </w:tc>
      </w:tr>
      <w:tr w:rsidR="002C04CA" w:rsidRPr="002C04CA" w:rsidTr="009277B0">
        <w:trPr>
          <w:trHeight w:val="933"/>
        </w:trPr>
        <w:tc>
          <w:tcPr>
            <w:tcW w:w="6629" w:type="dxa"/>
          </w:tcPr>
          <w:p w:rsidR="002C04CA" w:rsidRPr="002C04CA" w:rsidRDefault="002C04C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Х</w:t>
            </w:r>
            <w:r w:rsidR="00E64DA4">
              <w:rPr>
                <w:rFonts w:cs="Times New Roman"/>
                <w:sz w:val="22"/>
                <w:lang w:val="uk-UA"/>
              </w:rPr>
              <w:t>ід</w:t>
            </w:r>
            <w:r w:rsidRPr="002C04CA">
              <w:rPr>
                <w:rFonts w:cs="Times New Roman"/>
                <w:sz w:val="22"/>
                <w:lang w:val="uk-UA"/>
              </w:rPr>
              <w:t xml:space="preserve"> системи РПТПШ (амплітуда різця</w:t>
            </w:r>
            <w:r w:rsidR="00007272">
              <w:rPr>
                <w:rFonts w:cs="Times New Roman"/>
                <w:sz w:val="22"/>
                <w:lang w:val="uk-UA"/>
              </w:rPr>
              <w:t xml:space="preserve">, </w:t>
            </w:r>
            <w:r w:rsidR="00007272" w:rsidRPr="00007272">
              <w:rPr>
                <w:rFonts w:eastAsiaTheme="minorHAnsi" w:cs="Times New Roman"/>
                <w:position w:val="-14"/>
                <w:sz w:val="22"/>
                <w:lang w:val="uk-UA" w:eastAsia="en-US"/>
              </w:rPr>
              <w:object w:dxaOrig="499" w:dyaOrig="360">
                <v:shape id="_x0000_i1153" type="#_x0000_t75" style="width:24.85pt;height:18pt" o:ole="">
                  <v:imagedata r:id="rId179" o:title=""/>
                </v:shape>
                <o:OLEObject Type="Embed" ProgID="Equation.DSMT4" ShapeID="_x0000_i1153" DrawAspect="Content" ObjectID="_1434783688" r:id="rId180"/>
              </w:object>
            </w:r>
            <w:r w:rsidRPr="002C04CA">
              <w:rPr>
                <w:rFonts w:cs="Times New Roman"/>
                <w:sz w:val="22"/>
                <w:lang w:val="uk-UA"/>
              </w:rPr>
              <w:t>)</w:t>
            </w:r>
            <w:r w:rsidR="009277B0">
              <w:rPr>
                <w:rFonts w:cs="Times New Roman"/>
                <w:sz w:val="22"/>
                <w:lang w:val="uk-UA"/>
              </w:rPr>
              <w:t>:</w:t>
            </w:r>
            <w:r w:rsidRPr="002C04CA">
              <w:rPr>
                <w:rFonts w:cs="Times New Roman"/>
                <w:sz w:val="22"/>
                <w:lang w:val="uk-UA"/>
              </w:rPr>
              <w:t xml:space="preserve"> </w:t>
            </w:r>
          </w:p>
          <w:p w:rsidR="002C04CA" w:rsidRPr="002C04CA" w:rsidRDefault="004E517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>
              <w:rPr>
                <w:rFonts w:cs="Times New Roman"/>
                <w:sz w:val="22"/>
                <w:lang w:val="uk-UA"/>
              </w:rPr>
              <w:t>Перекриття</w:t>
            </w:r>
            <w:r w:rsidR="002C04CA" w:rsidRPr="002C04CA">
              <w:rPr>
                <w:rFonts w:cs="Times New Roman"/>
                <w:sz w:val="22"/>
                <w:lang w:val="uk-UA"/>
              </w:rPr>
              <w:t xml:space="preserve"> ЗРЕ ГІТ: </w:t>
            </w:r>
            <w:r w:rsidR="009277B0">
              <w:rPr>
                <w:rFonts w:cs="Times New Roman"/>
                <w:sz w:val="22"/>
                <w:lang w:val="uk-UA"/>
              </w:rPr>
              <w:t>додатне</w:t>
            </w:r>
            <w:r w:rsidR="009277B0" w:rsidRPr="002C04CA">
              <w:rPr>
                <w:rFonts w:cs="Times New Roman"/>
                <w:sz w:val="22"/>
                <w:lang w:val="uk-UA"/>
              </w:rPr>
              <w:t xml:space="preserve"> (</w:t>
            </w:r>
            <w:r w:rsidR="009277B0" w:rsidRPr="009277B0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40" w:dyaOrig="320">
                <v:shape id="_x0000_i1154" type="#_x0000_t75" style="width:12pt;height:16.3pt" o:ole="">
                  <v:imagedata r:id="rId181" o:title=""/>
                </v:shape>
                <o:OLEObject Type="Embed" ProgID="Equation.DSMT4" ShapeID="_x0000_i1154" DrawAspect="Content" ObjectID="_1434783689" r:id="rId182"/>
              </w:object>
            </w:r>
            <w:r w:rsidR="009277B0" w:rsidRPr="002C04CA">
              <w:rPr>
                <w:rFonts w:cs="Times New Roman"/>
                <w:sz w:val="22"/>
                <w:lang w:val="uk-UA"/>
              </w:rPr>
              <w:t>)</w:t>
            </w:r>
          </w:p>
          <w:p w:rsidR="002C04CA" w:rsidRPr="002C04CA" w:rsidRDefault="004E517A" w:rsidP="009277B0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>
              <w:rPr>
                <w:rFonts w:cs="Times New Roman"/>
                <w:sz w:val="22"/>
                <w:lang w:val="uk-UA"/>
              </w:rPr>
              <w:t xml:space="preserve">   </w:t>
            </w:r>
            <w:r w:rsidR="009277B0">
              <w:rPr>
                <w:rFonts w:cs="Times New Roman"/>
                <w:sz w:val="22"/>
                <w:lang w:val="uk-UA"/>
              </w:rPr>
              <w:t xml:space="preserve">                             </w:t>
            </w:r>
            <w:r w:rsidR="00D520DB">
              <w:rPr>
                <w:rFonts w:cs="Times New Roman"/>
                <w:sz w:val="22"/>
                <w:lang w:val="uk-UA"/>
              </w:rPr>
              <w:t xml:space="preserve"> </w:t>
            </w:r>
            <w:r w:rsidR="009277B0">
              <w:rPr>
                <w:rFonts w:cs="Times New Roman"/>
                <w:sz w:val="22"/>
                <w:lang w:val="uk-UA"/>
              </w:rPr>
              <w:t xml:space="preserve">  від’ємне</w:t>
            </w:r>
            <w:r w:rsidR="009277B0" w:rsidRPr="002C04CA">
              <w:rPr>
                <w:rFonts w:cs="Times New Roman"/>
                <w:sz w:val="22"/>
                <w:lang w:val="uk-UA"/>
              </w:rPr>
              <w:t xml:space="preserve"> (</w:t>
            </w:r>
            <w:r w:rsidR="009277B0" w:rsidRPr="009277B0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40" w:dyaOrig="320">
                <v:shape id="_x0000_i1155" type="#_x0000_t75" style="width:12.45pt;height:16.3pt" o:ole="">
                  <v:imagedata r:id="rId183" o:title=""/>
                </v:shape>
                <o:OLEObject Type="Embed" ProgID="Equation.DSMT4" ShapeID="_x0000_i1155" DrawAspect="Content" ObjectID="_1434783690" r:id="rId184"/>
              </w:object>
            </w:r>
            <w:r w:rsidR="009277B0" w:rsidRPr="002C04CA">
              <w:rPr>
                <w:rFonts w:cs="Times New Roman"/>
                <w:sz w:val="22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</w:p>
          <w:p w:rsidR="002C04CA" w:rsidRDefault="002C04CA" w:rsidP="009277B0">
            <w:pPr>
              <w:jc w:val="center"/>
              <w:rPr>
                <w:rFonts w:cs="Times New Roman"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м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2,5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-3</w:t>
            </w: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2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-3</w:t>
            </w:r>
          </w:p>
          <w:p w:rsidR="002C04CA" w:rsidRPr="002C04CA" w:rsidRDefault="002C04CA" w:rsidP="009277B0">
            <w:pPr>
              <w:jc w:val="center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2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-3</w:t>
            </w:r>
          </w:p>
        </w:tc>
      </w:tr>
      <w:tr w:rsidR="002C04CA" w:rsidRPr="002C04CA" w:rsidTr="009277B0">
        <w:trPr>
          <w:trHeight w:val="1188"/>
        </w:trPr>
        <w:tc>
          <w:tcPr>
            <w:tcW w:w="6629" w:type="dxa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Жорсткості пружних елементів: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регулятора тиску «відкриття» ГІТ (</w:t>
            </w:r>
            <w:r w:rsidR="009277B0" w:rsidRPr="009277B0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40" w:dyaOrig="320">
                <v:shape id="_x0000_i1156" type="#_x0000_t75" style="width:12pt;height:16.3pt" o:ole="">
                  <v:imagedata r:id="rId185" o:title=""/>
                </v:shape>
                <o:OLEObject Type="Embed" ProgID="Equation.DSMT4" ShapeID="_x0000_i1156" DrawAspect="Content" ObjectID="_1434783691" r:id="rId186"/>
              </w:object>
            </w:r>
            <w:r w:rsidRPr="002C04CA">
              <w:rPr>
                <w:rFonts w:cs="Times New Roman"/>
                <w:sz w:val="22"/>
                <w:lang w:val="uk-UA"/>
              </w:rPr>
              <w:t>);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прорізної пружини ППП (</w:t>
            </w:r>
            <w:r w:rsidR="009277B0" w:rsidRPr="009277B0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40" w:dyaOrig="320">
                <v:shape id="_x0000_i1157" type="#_x0000_t75" style="width:12pt;height:16.3pt" o:ole="">
                  <v:imagedata r:id="rId187" o:title=""/>
                </v:shape>
                <o:OLEObject Type="Embed" ProgID="Equation.DSMT4" ShapeID="_x0000_i1157" DrawAspect="Content" ObjectID="_1434783692" r:id="rId188"/>
              </w:object>
            </w:r>
            <w:r w:rsidRPr="002C04CA">
              <w:rPr>
                <w:rFonts w:cs="Times New Roman"/>
                <w:sz w:val="22"/>
                <w:lang w:val="uk-UA"/>
              </w:rPr>
              <w:t>);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>─ пакета тарілчастих пружин (</w:t>
            </w:r>
            <w:r w:rsidR="009277B0" w:rsidRPr="009277B0">
              <w:rPr>
                <w:rFonts w:eastAsiaTheme="minorHAnsi" w:cs="Times New Roman"/>
                <w:position w:val="-10"/>
                <w:sz w:val="22"/>
                <w:lang w:val="uk-UA" w:eastAsia="en-US"/>
              </w:rPr>
              <w:object w:dxaOrig="220" w:dyaOrig="320">
                <v:shape id="_x0000_i1158" type="#_x0000_t75" style="width:10.7pt;height:16.3pt" o:ole="">
                  <v:imagedata r:id="rId189" o:title=""/>
                </v:shape>
                <o:OLEObject Type="Embed" ProgID="Equation.DSMT4" ShapeID="_x0000_i1158" DrawAspect="Content" ObjectID="_1434783693" r:id="rId190"/>
              </w:object>
            </w:r>
            <w:r w:rsidRPr="002C04CA">
              <w:rPr>
                <w:rFonts w:cs="Times New Roman"/>
                <w:sz w:val="22"/>
                <w:lang w:val="uk-UA"/>
              </w:rPr>
              <w:t>).</w:t>
            </w:r>
          </w:p>
        </w:tc>
        <w:tc>
          <w:tcPr>
            <w:tcW w:w="1276" w:type="dxa"/>
            <w:vAlign w:val="center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Н/м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Н/м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Н/м</w:t>
            </w:r>
          </w:p>
        </w:tc>
        <w:tc>
          <w:tcPr>
            <w:tcW w:w="1842" w:type="dxa"/>
            <w:vAlign w:val="center"/>
          </w:tcPr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3,53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4</w:t>
            </w:r>
          </w:p>
          <w:p w:rsidR="002C04CA" w:rsidRPr="002C04CA" w:rsidRDefault="002C04CA" w:rsidP="002C04CA">
            <w:pPr>
              <w:jc w:val="both"/>
              <w:rPr>
                <w:rFonts w:cs="Times New Roman"/>
                <w:b/>
                <w:sz w:val="22"/>
                <w:lang w:val="uk-UA"/>
              </w:rPr>
            </w:pPr>
            <w:r w:rsidRPr="002C04CA">
              <w:rPr>
                <w:rFonts w:cs="Times New Roman"/>
                <w:sz w:val="22"/>
                <w:lang w:val="uk-UA"/>
              </w:rPr>
              <w:t xml:space="preserve">        1,53</w:t>
            </w:r>
            <w:r w:rsidRPr="002C04CA">
              <w:rPr>
                <w:rFonts w:cs="Times New Roman"/>
                <w:sz w:val="22"/>
              </w:rPr>
              <w:t>·10</w:t>
            </w:r>
            <w:r w:rsidRPr="002C04CA">
              <w:rPr>
                <w:rFonts w:cs="Times New Roman"/>
                <w:sz w:val="22"/>
                <w:vertAlign w:val="superscript"/>
                <w:lang w:val="uk-UA"/>
              </w:rPr>
              <w:t>6</w:t>
            </w:r>
          </w:p>
          <w:p w:rsidR="002C04CA" w:rsidRPr="002C04CA" w:rsidRDefault="009277B0" w:rsidP="002C04CA">
            <w:pPr>
              <w:jc w:val="both"/>
              <w:rPr>
                <w:rFonts w:cs="Times New Roman"/>
                <w:sz w:val="22"/>
                <w:lang w:val="uk-UA"/>
              </w:rPr>
            </w:pPr>
            <w:r>
              <w:rPr>
                <w:rFonts w:cs="Times New Roman"/>
                <w:sz w:val="22"/>
                <w:lang w:val="uk-UA"/>
              </w:rPr>
              <w:t xml:space="preserve">        1,4</w:t>
            </w:r>
            <w:r w:rsidR="002C04CA" w:rsidRPr="002C04CA">
              <w:rPr>
                <w:rFonts w:cs="Times New Roman"/>
                <w:sz w:val="22"/>
              </w:rPr>
              <w:t>·10</w:t>
            </w:r>
            <w:r w:rsidR="002C04CA" w:rsidRPr="002C04CA">
              <w:rPr>
                <w:rFonts w:cs="Times New Roman"/>
                <w:sz w:val="22"/>
                <w:vertAlign w:val="superscript"/>
                <w:lang w:val="uk-UA"/>
              </w:rPr>
              <w:t>6</w:t>
            </w:r>
          </w:p>
        </w:tc>
      </w:tr>
    </w:tbl>
    <w:p w:rsidR="008D7765" w:rsidRDefault="008D7765" w:rsidP="008D7765">
      <w:pPr>
        <w:spacing w:after="0" w:line="240" w:lineRule="auto"/>
        <w:ind w:firstLine="720"/>
        <w:jc w:val="both"/>
        <w:rPr>
          <w:sz w:val="22"/>
          <w:lang w:val="uk-UA"/>
        </w:rPr>
      </w:pPr>
    </w:p>
    <w:p w:rsidR="00693382" w:rsidRDefault="00693382" w:rsidP="008D7765">
      <w:pPr>
        <w:spacing w:after="0" w:line="240" w:lineRule="auto"/>
        <w:ind w:firstLine="567"/>
        <w:jc w:val="both"/>
        <w:rPr>
          <w:sz w:val="22"/>
          <w:lang w:val="uk-UA"/>
        </w:rPr>
        <w:sectPr w:rsidR="00693382" w:rsidSect="00E73202">
          <w:type w:val="continuous"/>
          <w:pgSz w:w="11906" w:h="16838"/>
          <w:pgMar w:top="1701" w:right="1134" w:bottom="1134" w:left="1134" w:header="709" w:footer="709" w:gutter="0"/>
          <w:cols w:space="708"/>
          <w:docGrid w:linePitch="360"/>
        </w:sectPr>
      </w:pPr>
    </w:p>
    <w:p w:rsidR="004E33F9" w:rsidRPr="00AB4274" w:rsidRDefault="004E33F9" w:rsidP="001C7244">
      <w:pPr>
        <w:spacing w:after="0" w:line="240" w:lineRule="auto"/>
        <w:ind w:firstLine="567"/>
        <w:jc w:val="both"/>
        <w:rPr>
          <w:b/>
          <w:sz w:val="22"/>
          <w:lang w:val="uk-UA"/>
        </w:rPr>
      </w:pPr>
      <w:r>
        <w:rPr>
          <w:rFonts w:cs="Times New Roman"/>
          <w:sz w:val="22"/>
          <w:lang w:val="uk-UA"/>
        </w:rPr>
        <w:lastRenderedPageBreak/>
        <w:t>‒</w:t>
      </w:r>
      <w:r w:rsidRPr="00AB4274">
        <w:rPr>
          <w:sz w:val="22"/>
          <w:lang w:val="uk-UA"/>
        </w:rPr>
        <w:t xml:space="preserve"> діаметр заготовки (мм): 80, 60, 40, 30;</w:t>
      </w:r>
    </w:p>
    <w:p w:rsidR="004E33F9" w:rsidRPr="00AB4274" w:rsidRDefault="004E33F9" w:rsidP="001C7244">
      <w:pPr>
        <w:spacing w:after="0" w:line="240" w:lineRule="auto"/>
        <w:ind w:firstLine="567"/>
        <w:jc w:val="both"/>
        <w:rPr>
          <w:b/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 w:rsidRPr="00AB4274">
        <w:rPr>
          <w:sz w:val="22"/>
          <w:lang w:val="uk-UA"/>
        </w:rPr>
        <w:t xml:space="preserve"> частота вібрацій</w:t>
      </w:r>
      <w:r>
        <w:rPr>
          <w:sz w:val="22"/>
          <w:lang w:val="uk-UA"/>
        </w:rPr>
        <w:t xml:space="preserve"> різця (Гц): 1…</w:t>
      </w:r>
      <w:r w:rsidRPr="00AB4274">
        <w:rPr>
          <w:sz w:val="22"/>
          <w:lang w:val="uk-UA"/>
        </w:rPr>
        <w:t>160;</w:t>
      </w:r>
    </w:p>
    <w:p w:rsidR="004E33F9" w:rsidRDefault="004E33F9" w:rsidP="001C7244">
      <w:pPr>
        <w:spacing w:after="0" w:line="240" w:lineRule="auto"/>
        <w:ind w:firstLine="567"/>
        <w:jc w:val="both"/>
        <w:rPr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 w:rsidRPr="00AB4274">
        <w:rPr>
          <w:sz w:val="22"/>
          <w:lang w:val="uk-UA"/>
        </w:rPr>
        <w:t xml:space="preserve"> амплітуда </w:t>
      </w:r>
      <w:r>
        <w:rPr>
          <w:sz w:val="22"/>
          <w:lang w:val="uk-UA"/>
        </w:rPr>
        <w:t>коливань різця (мм): 0…</w:t>
      </w:r>
      <w:r w:rsidRPr="00AB4274">
        <w:rPr>
          <w:sz w:val="22"/>
          <w:lang w:val="uk-UA"/>
        </w:rPr>
        <w:t>2.</w:t>
      </w:r>
    </w:p>
    <w:p w:rsidR="0030527A" w:rsidRPr="008D7765" w:rsidRDefault="004E33F9" w:rsidP="00D417D4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8D7765">
        <w:rPr>
          <w:sz w:val="22"/>
          <w:lang w:val="uk-UA"/>
        </w:rPr>
        <w:t>Для експериментальних досліджень вик</w:t>
      </w:r>
      <w:r w:rsidRPr="008D7765">
        <w:rPr>
          <w:sz w:val="22"/>
          <w:lang w:val="uk-UA"/>
        </w:rPr>
        <w:t>о</w:t>
      </w:r>
      <w:r w:rsidRPr="008D7765">
        <w:rPr>
          <w:sz w:val="22"/>
          <w:lang w:val="uk-UA"/>
        </w:rPr>
        <w:t>ристовувались заготовки нержавіючих сталей марок 12Х18Н9Т, 08Х18Н10Т та 08Х13. За д</w:t>
      </w:r>
      <w:r w:rsidRPr="008D7765">
        <w:rPr>
          <w:sz w:val="22"/>
          <w:lang w:val="uk-UA"/>
        </w:rPr>
        <w:t>о</w:t>
      </w:r>
      <w:r w:rsidRPr="008D7765">
        <w:rPr>
          <w:sz w:val="22"/>
          <w:lang w:val="uk-UA"/>
        </w:rPr>
        <w:t>помогою розробленого</w:t>
      </w:r>
      <w:r>
        <w:rPr>
          <w:sz w:val="22"/>
          <w:lang w:val="uk-UA"/>
        </w:rPr>
        <w:t xml:space="preserve"> </w:t>
      </w:r>
      <w:r w:rsidRPr="008D7765">
        <w:rPr>
          <w:sz w:val="22"/>
          <w:lang w:val="uk-UA"/>
        </w:rPr>
        <w:t>гідроімпульсного</w:t>
      </w:r>
      <w:r>
        <w:rPr>
          <w:sz w:val="22"/>
          <w:lang w:val="uk-UA"/>
        </w:rPr>
        <w:t xml:space="preserve"> </w:t>
      </w:r>
      <w:r w:rsidRPr="008D7765">
        <w:rPr>
          <w:sz w:val="22"/>
          <w:lang w:val="uk-UA"/>
        </w:rPr>
        <w:t xml:space="preserve"> пр</w:t>
      </w:r>
      <w:r w:rsidRPr="008D7765">
        <w:rPr>
          <w:sz w:val="22"/>
          <w:lang w:val="uk-UA"/>
        </w:rPr>
        <w:t>и</w:t>
      </w:r>
      <w:r w:rsidRPr="008D7765">
        <w:rPr>
          <w:sz w:val="22"/>
          <w:lang w:val="uk-UA"/>
        </w:rPr>
        <w:t xml:space="preserve">строю виконувались операції </w:t>
      </w:r>
      <w:r w:rsidR="008D7765" w:rsidRPr="008D7765">
        <w:rPr>
          <w:sz w:val="22"/>
          <w:lang w:val="uk-UA"/>
        </w:rPr>
        <w:t>підрізання та відр</w:t>
      </w:r>
      <w:r w:rsidR="008D7765" w:rsidRPr="008D7765">
        <w:rPr>
          <w:sz w:val="22"/>
          <w:lang w:val="uk-UA"/>
        </w:rPr>
        <w:t>і</w:t>
      </w:r>
      <w:r w:rsidR="008D7765" w:rsidRPr="008D7765">
        <w:rPr>
          <w:sz w:val="22"/>
          <w:lang w:val="uk-UA"/>
        </w:rPr>
        <w:t>зання</w:t>
      </w:r>
      <w:r w:rsidR="00E46EDB">
        <w:rPr>
          <w:sz w:val="22"/>
          <w:lang w:val="uk-UA"/>
        </w:rPr>
        <w:t>.</w:t>
      </w:r>
      <w:r w:rsidR="00693382">
        <w:rPr>
          <w:sz w:val="22"/>
          <w:lang w:val="uk-UA"/>
        </w:rPr>
        <w:t xml:space="preserve"> </w:t>
      </w:r>
      <w:r w:rsidR="0030527A" w:rsidRPr="008D7765">
        <w:rPr>
          <w:sz w:val="22"/>
          <w:lang w:val="uk-UA"/>
        </w:rPr>
        <w:t>Типові осцилограми зміни тиску в напі</w:t>
      </w:r>
      <w:r w:rsidR="0030527A" w:rsidRPr="008D7765">
        <w:rPr>
          <w:sz w:val="22"/>
          <w:lang w:val="uk-UA"/>
        </w:rPr>
        <w:t>р</w:t>
      </w:r>
      <w:r w:rsidR="0030527A" w:rsidRPr="008D7765">
        <w:rPr>
          <w:sz w:val="22"/>
          <w:lang w:val="uk-UA"/>
        </w:rPr>
        <w:t>ній порожнині пристрою та пер</w:t>
      </w:r>
      <w:r w:rsidR="0030527A" w:rsidRPr="008D7765">
        <w:rPr>
          <w:sz w:val="22"/>
          <w:lang w:val="uk-UA"/>
        </w:rPr>
        <w:t>е</w:t>
      </w:r>
      <w:r w:rsidR="0030527A" w:rsidRPr="008D7765">
        <w:rPr>
          <w:sz w:val="22"/>
          <w:lang w:val="uk-UA"/>
        </w:rPr>
        <w:t>міщення різця системи РПТПШ для</w:t>
      </w:r>
      <w:r w:rsidR="008D7765" w:rsidRPr="008D7765">
        <w:rPr>
          <w:sz w:val="22"/>
          <w:lang w:val="uk-UA"/>
        </w:rPr>
        <w:t xml:space="preserve"> </w:t>
      </w:r>
      <w:r w:rsidR="00E46EDB">
        <w:rPr>
          <w:sz w:val="22"/>
          <w:lang w:val="uk-UA"/>
        </w:rPr>
        <w:t>вібрацій з частотою 33,6 Гц, 49,5</w:t>
      </w:r>
      <w:r w:rsidR="0030527A" w:rsidRPr="008D7765">
        <w:rPr>
          <w:sz w:val="22"/>
          <w:lang w:val="uk-UA"/>
        </w:rPr>
        <w:t xml:space="preserve"> </w:t>
      </w:r>
      <w:r w:rsidR="00E46EDB">
        <w:rPr>
          <w:sz w:val="22"/>
          <w:lang w:val="uk-UA"/>
        </w:rPr>
        <w:t>Гц і 100,3Гц показані</w:t>
      </w:r>
      <w:r w:rsidR="008D7765" w:rsidRPr="008D7765">
        <w:rPr>
          <w:sz w:val="22"/>
          <w:lang w:val="uk-UA"/>
        </w:rPr>
        <w:t xml:space="preserve"> на</w:t>
      </w:r>
      <w:r w:rsidR="00D513E8" w:rsidRPr="008D7765">
        <w:rPr>
          <w:sz w:val="22"/>
          <w:lang w:val="uk-UA"/>
        </w:rPr>
        <w:t xml:space="preserve"> рис.</w:t>
      </w:r>
      <w:r w:rsidR="0030527A" w:rsidRPr="008D7765">
        <w:rPr>
          <w:sz w:val="22"/>
          <w:lang w:val="uk-UA"/>
        </w:rPr>
        <w:t xml:space="preserve"> 4. Експ</w:t>
      </w:r>
      <w:r w:rsidR="0030527A" w:rsidRPr="008D7765">
        <w:rPr>
          <w:sz w:val="22"/>
          <w:lang w:val="uk-UA"/>
        </w:rPr>
        <w:t>е</w:t>
      </w:r>
      <w:r w:rsidR="0030527A" w:rsidRPr="008D7765">
        <w:rPr>
          <w:sz w:val="22"/>
          <w:lang w:val="uk-UA"/>
        </w:rPr>
        <w:t>риментальні дослідження провод</w:t>
      </w:r>
      <w:r w:rsidR="0030527A" w:rsidRPr="008D7765">
        <w:rPr>
          <w:sz w:val="22"/>
          <w:lang w:val="uk-UA"/>
        </w:rPr>
        <w:t>и</w:t>
      </w:r>
      <w:r w:rsidR="0030527A" w:rsidRPr="008D7765">
        <w:rPr>
          <w:sz w:val="22"/>
          <w:lang w:val="uk-UA"/>
        </w:rPr>
        <w:t>лись за різних режимів різання, насамперед перевірялась ная</w:t>
      </w:r>
      <w:r w:rsidR="0030527A" w:rsidRPr="008D7765">
        <w:rPr>
          <w:sz w:val="22"/>
          <w:lang w:val="uk-UA"/>
        </w:rPr>
        <w:t>в</w:t>
      </w:r>
      <w:r w:rsidR="0030527A" w:rsidRPr="008D7765">
        <w:rPr>
          <w:sz w:val="22"/>
          <w:lang w:val="uk-UA"/>
        </w:rPr>
        <w:t>ність утворення зливної стружки (звичайне т</w:t>
      </w:r>
      <w:r w:rsidR="0030527A" w:rsidRPr="008D7765">
        <w:rPr>
          <w:sz w:val="22"/>
          <w:lang w:val="uk-UA"/>
        </w:rPr>
        <w:t>о</w:t>
      </w:r>
      <w:r w:rsidR="0030527A" w:rsidRPr="008D7765">
        <w:rPr>
          <w:sz w:val="22"/>
          <w:lang w:val="uk-UA"/>
        </w:rPr>
        <w:t>чіння). Використання розробленого пристрою для радіального віброточіння в широкому діап</w:t>
      </w:r>
      <w:r w:rsidR="0030527A" w:rsidRPr="008D7765">
        <w:rPr>
          <w:sz w:val="22"/>
          <w:lang w:val="uk-UA"/>
        </w:rPr>
        <w:t>а</w:t>
      </w:r>
      <w:r w:rsidR="0030527A" w:rsidRPr="008D7765">
        <w:rPr>
          <w:sz w:val="22"/>
          <w:lang w:val="uk-UA"/>
        </w:rPr>
        <w:t>зоні частот забезпечило</w:t>
      </w:r>
      <w:r w:rsidR="00E46EDB">
        <w:rPr>
          <w:sz w:val="22"/>
          <w:lang w:val="uk-UA"/>
        </w:rPr>
        <w:t xml:space="preserve"> надійне</w:t>
      </w:r>
      <w:r w:rsidR="0030527A" w:rsidRPr="008D7765">
        <w:rPr>
          <w:sz w:val="22"/>
          <w:lang w:val="uk-UA"/>
        </w:rPr>
        <w:t xml:space="preserve"> подрібнення стр</w:t>
      </w:r>
      <w:r w:rsidR="0030527A" w:rsidRPr="008D7765">
        <w:rPr>
          <w:sz w:val="22"/>
          <w:lang w:val="uk-UA"/>
        </w:rPr>
        <w:t>у</w:t>
      </w:r>
      <w:r w:rsidR="0030527A" w:rsidRPr="008D7765">
        <w:rPr>
          <w:sz w:val="22"/>
          <w:lang w:val="uk-UA"/>
        </w:rPr>
        <w:t>жки.</w:t>
      </w:r>
    </w:p>
    <w:p w:rsidR="00693382" w:rsidRDefault="009D3F73" w:rsidP="00693382">
      <w:pPr>
        <w:tabs>
          <w:tab w:val="left" w:pos="567"/>
        </w:tabs>
        <w:spacing w:after="0" w:line="240" w:lineRule="auto"/>
        <w:ind w:firstLine="567"/>
        <w:jc w:val="both"/>
        <w:rPr>
          <w:sz w:val="22"/>
          <w:lang w:val="uk-UA"/>
        </w:rPr>
      </w:pPr>
      <w:r w:rsidRPr="008D7765">
        <w:rPr>
          <w:sz w:val="22"/>
          <w:lang w:val="uk-UA"/>
        </w:rPr>
        <w:t xml:space="preserve">На режимі з </w:t>
      </w:r>
      <w:r w:rsidR="00E46EDB" w:rsidRPr="00693382">
        <w:rPr>
          <w:position w:val="-8"/>
          <w:sz w:val="22"/>
          <w:lang w:val="uk-UA"/>
        </w:rPr>
        <w:object w:dxaOrig="800" w:dyaOrig="279">
          <v:shape id="_x0000_i1166" type="#_x0000_t75" style="width:39.85pt;height:14.55pt" o:ole="">
            <v:imagedata r:id="rId191" o:title=""/>
          </v:shape>
          <o:OLEObject Type="Embed" ProgID="Equation.DSMT4" ShapeID="_x0000_i1166" DrawAspect="Content" ObjectID="_1434783694" r:id="rId192"/>
        </w:object>
      </w:r>
      <w:r w:rsidRPr="008D7765">
        <w:rPr>
          <w:sz w:val="22"/>
          <w:lang w:val="uk-UA"/>
        </w:rPr>
        <w:t>Гц (див. рис</w:t>
      </w:r>
      <w:r w:rsidR="00D513E8" w:rsidRPr="008D7765">
        <w:rPr>
          <w:sz w:val="22"/>
          <w:lang w:val="uk-UA"/>
        </w:rPr>
        <w:t>.</w:t>
      </w:r>
      <w:r w:rsidRPr="008D7765">
        <w:rPr>
          <w:sz w:val="22"/>
          <w:lang w:val="uk-UA"/>
        </w:rPr>
        <w:t xml:space="preserve"> 4, а) і</w:t>
      </w:r>
      <w:r w:rsidRPr="008D7765">
        <w:rPr>
          <w:sz w:val="22"/>
          <w:lang w:val="uk-UA"/>
        </w:rPr>
        <w:t>м</w:t>
      </w:r>
      <w:r w:rsidRPr="008D7765">
        <w:rPr>
          <w:sz w:val="22"/>
          <w:lang w:val="uk-UA"/>
        </w:rPr>
        <w:t xml:space="preserve">пульс тиску </w:t>
      </w:r>
      <w:r w:rsidR="00693382" w:rsidRPr="00693382">
        <w:rPr>
          <w:position w:val="-10"/>
          <w:sz w:val="22"/>
          <w:lang w:val="uk-UA"/>
        </w:rPr>
        <w:object w:dxaOrig="999" w:dyaOrig="320">
          <v:shape id="_x0000_i1159" type="#_x0000_t75" style="width:50.15pt;height:16.3pt" o:ole="">
            <v:imagedata r:id="rId193" o:title=""/>
          </v:shape>
          <o:OLEObject Type="Embed" ProgID="Equation.DSMT4" ShapeID="_x0000_i1159" DrawAspect="Content" ObjectID="_1434783695" r:id="rId194"/>
        </w:object>
      </w:r>
      <w:r w:rsidRPr="008D7765">
        <w:rPr>
          <w:sz w:val="22"/>
          <w:lang w:val="uk-UA"/>
        </w:rPr>
        <w:t>, відмічений на ділянці стабільної роботи пристрою (третій і наступні імпульси)</w:t>
      </w:r>
      <w:r w:rsidR="008D7765" w:rsidRPr="008D7765">
        <w:rPr>
          <w:sz w:val="22"/>
          <w:lang w:val="uk-UA"/>
        </w:rPr>
        <w:t>,</w:t>
      </w:r>
      <w:r w:rsidRPr="008D7765">
        <w:rPr>
          <w:sz w:val="22"/>
          <w:lang w:val="uk-UA"/>
        </w:rPr>
        <w:t xml:space="preserve"> має нелінійний характер зміни тиску під час його зростання в напірній порожнині пристрою (ділянки </w:t>
      </w:r>
      <w:r w:rsidR="00693382" w:rsidRPr="00693382">
        <w:rPr>
          <w:position w:val="-10"/>
          <w:sz w:val="22"/>
          <w:lang w:val="uk-UA"/>
        </w:rPr>
        <w:object w:dxaOrig="380" w:dyaOrig="320">
          <v:shape id="_x0000_i1160" type="#_x0000_t75" style="width:18.85pt;height:16.3pt" o:ole="">
            <v:imagedata r:id="rId195" o:title=""/>
          </v:shape>
          <o:OLEObject Type="Embed" ProgID="Equation.DSMT4" ShapeID="_x0000_i1160" DrawAspect="Content" ObjectID="_1434783696" r:id="rId196"/>
        </w:object>
      </w:r>
      <w:r w:rsidRPr="008D7765">
        <w:rPr>
          <w:sz w:val="22"/>
          <w:lang w:val="uk-UA"/>
        </w:rPr>
        <w:t xml:space="preserve"> та </w:t>
      </w:r>
      <w:r w:rsidR="00693382" w:rsidRPr="00693382">
        <w:rPr>
          <w:position w:val="-10"/>
          <w:sz w:val="22"/>
          <w:lang w:val="uk-UA"/>
        </w:rPr>
        <w:object w:dxaOrig="360" w:dyaOrig="320">
          <v:shape id="_x0000_i1161" type="#_x0000_t75" style="width:18pt;height:16.3pt" o:ole="">
            <v:imagedata r:id="rId197" o:title=""/>
          </v:shape>
          <o:OLEObject Type="Embed" ProgID="Equation.DSMT4" ShapeID="_x0000_i1161" DrawAspect="Content" ObjectID="_1434783697" r:id="rId198"/>
        </w:object>
      </w:r>
      <w:r w:rsidRPr="008D7765">
        <w:rPr>
          <w:sz w:val="22"/>
          <w:lang w:val="uk-UA"/>
        </w:rPr>
        <w:t xml:space="preserve">) і близький до лінійного процес зменшення (ділянка </w:t>
      </w:r>
      <w:r w:rsidR="00EC6435" w:rsidRPr="00EC6435">
        <w:rPr>
          <w:position w:val="-10"/>
          <w:sz w:val="22"/>
          <w:lang w:val="uk-UA"/>
        </w:rPr>
        <w:object w:dxaOrig="380" w:dyaOrig="320">
          <v:shape id="_x0000_i1162" type="#_x0000_t75" style="width:18.85pt;height:16.3pt" o:ole="">
            <v:imagedata r:id="rId199" o:title=""/>
          </v:shape>
          <o:OLEObject Type="Embed" ProgID="Equation.DSMT4" ShapeID="_x0000_i1162" DrawAspect="Content" ObjectID="_1434783698" r:id="rId200"/>
        </w:object>
      </w:r>
      <w:r w:rsidRPr="008D7765">
        <w:rPr>
          <w:sz w:val="22"/>
          <w:lang w:val="uk-UA"/>
        </w:rPr>
        <w:t xml:space="preserve">) тиску від рівня </w:t>
      </w:r>
      <w:r w:rsidRPr="008D7765">
        <w:rPr>
          <w:i/>
          <w:sz w:val="22"/>
          <w:lang w:val="uk-UA"/>
        </w:rPr>
        <w:t>р</w:t>
      </w:r>
      <w:r w:rsidRPr="008D7765">
        <w:rPr>
          <w:i/>
          <w:sz w:val="22"/>
          <w:vertAlign w:val="subscript"/>
          <w:lang w:val="uk-UA"/>
        </w:rPr>
        <w:t>1</w:t>
      </w:r>
      <w:r w:rsidRPr="008D7765">
        <w:rPr>
          <w:sz w:val="22"/>
          <w:lang w:val="uk-UA"/>
        </w:rPr>
        <w:t xml:space="preserve"> до рівня </w:t>
      </w:r>
      <w:r w:rsidRPr="008D7765">
        <w:rPr>
          <w:i/>
          <w:sz w:val="22"/>
          <w:lang w:val="uk-UA"/>
        </w:rPr>
        <w:t>р</w:t>
      </w:r>
      <w:r w:rsidRPr="008D7765">
        <w:rPr>
          <w:i/>
          <w:sz w:val="22"/>
          <w:vertAlign w:val="subscript"/>
          <w:lang w:val="uk-UA"/>
        </w:rPr>
        <w:t>2</w:t>
      </w:r>
      <w:r w:rsidR="00A90994">
        <w:rPr>
          <w:sz w:val="22"/>
          <w:lang w:val="uk-UA"/>
        </w:rPr>
        <w:t>=3 </w:t>
      </w:r>
      <w:r w:rsidRPr="008D7765">
        <w:rPr>
          <w:sz w:val="22"/>
          <w:lang w:val="uk-UA"/>
        </w:rPr>
        <w:t xml:space="preserve">МПа (тиск «закриття» ГІТ). Імпульсу зміни тиску </w:t>
      </w:r>
      <w:r w:rsidR="00A90994" w:rsidRPr="00A90994">
        <w:rPr>
          <w:position w:val="-10"/>
          <w:sz w:val="22"/>
          <w:lang w:val="uk-UA"/>
        </w:rPr>
        <w:object w:dxaOrig="1180" w:dyaOrig="320">
          <v:shape id="_x0000_i1163" type="#_x0000_t75" style="width:59.15pt;height:16.3pt" o:ole="">
            <v:imagedata r:id="rId201" o:title=""/>
          </v:shape>
          <o:OLEObject Type="Embed" ProgID="Equation.DSMT4" ShapeID="_x0000_i1163" DrawAspect="Content" ObjectID="_1434783699" r:id="rId202"/>
        </w:object>
      </w:r>
      <w:r w:rsidRPr="008D7765">
        <w:rPr>
          <w:sz w:val="22"/>
          <w:lang w:val="uk-UA"/>
        </w:rPr>
        <w:t xml:space="preserve"> відпов</w:t>
      </w:r>
      <w:r w:rsidRPr="008D7765">
        <w:rPr>
          <w:sz w:val="22"/>
          <w:lang w:val="uk-UA"/>
        </w:rPr>
        <w:t>і</w:t>
      </w:r>
      <w:r w:rsidRPr="008D7765">
        <w:rPr>
          <w:sz w:val="22"/>
          <w:lang w:val="uk-UA"/>
        </w:rPr>
        <w:t xml:space="preserve">дає імпульс переміщення різця </w:t>
      </w:r>
      <w:r w:rsidR="00A90994" w:rsidRPr="00A90994">
        <w:rPr>
          <w:position w:val="-10"/>
          <w:sz w:val="22"/>
          <w:lang w:val="uk-UA"/>
        </w:rPr>
        <w:object w:dxaOrig="1800" w:dyaOrig="400">
          <v:shape id="_x0000_i1164" type="#_x0000_t75" style="width:90pt;height:20.15pt" o:ole="">
            <v:imagedata r:id="rId203" o:title=""/>
          </v:shape>
          <o:OLEObject Type="Embed" ProgID="Equation.DSMT4" ShapeID="_x0000_i1164" DrawAspect="Content" ObjectID="_1434783700" r:id="rId204"/>
        </w:object>
      </w:r>
      <w:r w:rsidRPr="008D7765">
        <w:rPr>
          <w:sz w:val="22"/>
          <w:lang w:val="uk-UA"/>
        </w:rPr>
        <w:t xml:space="preserve"> Оскільки за стабілізованого режиму коливань тиску «відкриття» ГІТ та ві</w:t>
      </w:r>
      <w:r w:rsidRPr="008D7765">
        <w:rPr>
          <w:sz w:val="22"/>
          <w:lang w:val="uk-UA"/>
        </w:rPr>
        <w:t>б</w:t>
      </w:r>
      <w:r w:rsidRPr="008D7765">
        <w:rPr>
          <w:sz w:val="22"/>
          <w:lang w:val="uk-UA"/>
        </w:rPr>
        <w:t>рацій різця зростання тиску в гідросистемі пр</w:t>
      </w:r>
      <w:r w:rsidRPr="008D7765">
        <w:rPr>
          <w:sz w:val="22"/>
          <w:lang w:val="uk-UA"/>
        </w:rPr>
        <w:t>и</w:t>
      </w:r>
      <w:r w:rsidRPr="008D7765">
        <w:rPr>
          <w:sz w:val="22"/>
          <w:lang w:val="uk-UA"/>
        </w:rPr>
        <w:t xml:space="preserve">строю починається з рівня </w:t>
      </w:r>
      <w:r w:rsidRPr="008D7765">
        <w:rPr>
          <w:i/>
          <w:sz w:val="22"/>
          <w:lang w:val="uk-UA"/>
        </w:rPr>
        <w:t>р</w:t>
      </w:r>
      <w:r w:rsidRPr="008D7765">
        <w:rPr>
          <w:i/>
          <w:sz w:val="22"/>
          <w:vertAlign w:val="subscript"/>
          <w:lang w:val="uk-UA"/>
        </w:rPr>
        <w:t>2</w:t>
      </w:r>
      <w:r w:rsidRPr="008D7765">
        <w:rPr>
          <w:sz w:val="22"/>
          <w:lang w:val="uk-UA"/>
        </w:rPr>
        <w:t>, початок перем</w:t>
      </w:r>
      <w:r w:rsidRPr="008D7765">
        <w:rPr>
          <w:sz w:val="22"/>
          <w:lang w:val="uk-UA"/>
        </w:rPr>
        <w:t>і</w:t>
      </w:r>
      <w:r w:rsidRPr="008D7765">
        <w:rPr>
          <w:sz w:val="22"/>
          <w:lang w:val="uk-UA"/>
        </w:rPr>
        <w:t>щення різця (точка</w:t>
      </w:r>
      <w:r w:rsidRPr="008D7765">
        <w:rPr>
          <w:i/>
          <w:sz w:val="22"/>
          <w:lang w:val="uk-UA"/>
        </w:rPr>
        <w:t xml:space="preserve"> а</w:t>
      </w:r>
      <w:r w:rsidRPr="008D7765">
        <w:rPr>
          <w:i/>
          <w:sz w:val="22"/>
          <w:vertAlign w:val="subscript"/>
          <w:lang w:val="uk-UA"/>
        </w:rPr>
        <w:t>2</w:t>
      </w:r>
      <w:r w:rsidR="00A90994">
        <w:rPr>
          <w:sz w:val="22"/>
          <w:lang w:val="uk-UA"/>
        </w:rPr>
        <w:t xml:space="preserve">) починається не </w:t>
      </w:r>
      <w:r w:rsidR="00A90994" w:rsidRPr="008D7765">
        <w:rPr>
          <w:sz w:val="22"/>
          <w:lang w:val="uk-UA"/>
        </w:rPr>
        <w:t>з нульов</w:t>
      </w:r>
      <w:r w:rsidR="00A90994" w:rsidRPr="008D7765">
        <w:rPr>
          <w:sz w:val="22"/>
          <w:lang w:val="uk-UA"/>
        </w:rPr>
        <w:t>о</w:t>
      </w:r>
      <w:r w:rsidR="00A90994" w:rsidRPr="008D7765">
        <w:rPr>
          <w:sz w:val="22"/>
          <w:lang w:val="uk-UA"/>
        </w:rPr>
        <w:t>го рівня, а з відтисненого від деталі пол</w:t>
      </w:r>
      <w:r w:rsidR="00A90994" w:rsidRPr="008D7765">
        <w:rPr>
          <w:sz w:val="22"/>
          <w:lang w:val="uk-UA"/>
        </w:rPr>
        <w:t>о</w:t>
      </w:r>
      <w:r w:rsidR="00A90994" w:rsidRPr="008D7765">
        <w:rPr>
          <w:sz w:val="22"/>
          <w:lang w:val="uk-UA"/>
        </w:rPr>
        <w:t>ження, що наближено дорівнює  2/3</w:t>
      </w:r>
      <w:r w:rsidR="00A90994" w:rsidRPr="00A90994">
        <w:rPr>
          <w:position w:val="-14"/>
          <w:sz w:val="22"/>
          <w:lang w:val="uk-UA"/>
        </w:rPr>
        <w:object w:dxaOrig="260" w:dyaOrig="360">
          <v:shape id="_x0000_i1165" type="#_x0000_t75" style="width:12.85pt;height:18pt" o:ole="">
            <v:imagedata r:id="rId205" o:title=""/>
          </v:shape>
          <o:OLEObject Type="Embed" ProgID="Equation.DSMT4" ShapeID="_x0000_i1165" DrawAspect="Content" ObjectID="_1434783701" r:id="rId206"/>
        </w:object>
      </w:r>
      <w:r w:rsidR="00A90994" w:rsidRPr="008D7765">
        <w:rPr>
          <w:sz w:val="22"/>
          <w:lang w:val="uk-UA"/>
        </w:rPr>
        <w:t>.</w:t>
      </w:r>
      <w:r w:rsidR="00A90994">
        <w:rPr>
          <w:sz w:val="22"/>
          <w:lang w:val="uk-UA"/>
        </w:rPr>
        <w:t xml:space="preserve"> </w:t>
      </w:r>
    </w:p>
    <w:p w:rsidR="009F73AF" w:rsidRDefault="009F73AF" w:rsidP="00693382">
      <w:pPr>
        <w:tabs>
          <w:tab w:val="left" w:pos="567"/>
        </w:tabs>
        <w:spacing w:after="0" w:line="240" w:lineRule="auto"/>
        <w:ind w:firstLine="567"/>
        <w:jc w:val="both"/>
        <w:rPr>
          <w:sz w:val="22"/>
          <w:lang w:val="uk-UA"/>
        </w:rPr>
      </w:pPr>
      <w:r w:rsidRPr="008D7765">
        <w:rPr>
          <w:sz w:val="22"/>
          <w:lang w:val="uk-UA"/>
        </w:rPr>
        <w:t>Під час зростання тиску в напірній поро</w:t>
      </w:r>
      <w:r w:rsidRPr="008D7765">
        <w:rPr>
          <w:sz w:val="22"/>
          <w:lang w:val="uk-UA"/>
        </w:rPr>
        <w:t>ж</w:t>
      </w:r>
      <w:r w:rsidRPr="008D7765">
        <w:rPr>
          <w:sz w:val="22"/>
          <w:lang w:val="uk-UA"/>
        </w:rPr>
        <w:t>нині</w:t>
      </w:r>
      <w:r>
        <w:rPr>
          <w:sz w:val="22"/>
          <w:lang w:val="uk-UA"/>
        </w:rPr>
        <w:t xml:space="preserve"> пристрою, </w:t>
      </w:r>
      <w:r w:rsidRPr="008D7765">
        <w:rPr>
          <w:sz w:val="22"/>
          <w:lang w:val="uk-UA"/>
        </w:rPr>
        <w:t>коли починається деформація та переміщення ППП (див. рис. 1) під дією тиску енергоносія на си</w:t>
      </w:r>
      <w:r w:rsidRPr="008D7765">
        <w:rPr>
          <w:sz w:val="22"/>
          <w:lang w:val="uk-UA"/>
        </w:rPr>
        <w:t>с</w:t>
      </w:r>
      <w:r w:rsidRPr="008D7765">
        <w:rPr>
          <w:sz w:val="22"/>
          <w:lang w:val="uk-UA"/>
        </w:rPr>
        <w:t xml:space="preserve">тему РПТПШ різець частково переміщується </w:t>
      </w:r>
      <w:r>
        <w:rPr>
          <w:sz w:val="22"/>
          <w:lang w:val="uk-UA"/>
        </w:rPr>
        <w:t>до осі обертання</w:t>
      </w:r>
      <w:r w:rsidRPr="008D7765">
        <w:rPr>
          <w:sz w:val="22"/>
          <w:lang w:val="uk-UA"/>
        </w:rPr>
        <w:t>, що характер</w:t>
      </w:r>
      <w:r w:rsidRPr="008D7765">
        <w:rPr>
          <w:sz w:val="22"/>
          <w:lang w:val="uk-UA"/>
        </w:rPr>
        <w:t>и</w:t>
      </w:r>
      <w:r w:rsidRPr="008D7765">
        <w:rPr>
          <w:sz w:val="22"/>
          <w:lang w:val="uk-UA"/>
        </w:rPr>
        <w:t xml:space="preserve">зується </w:t>
      </w:r>
      <w:r>
        <w:rPr>
          <w:sz w:val="22"/>
          <w:lang w:val="uk-UA"/>
        </w:rPr>
        <w:t>пев</w:t>
      </w:r>
      <w:r w:rsidRPr="008D7765">
        <w:rPr>
          <w:sz w:val="22"/>
          <w:lang w:val="uk-UA"/>
        </w:rPr>
        <w:t>ним п</w:t>
      </w:r>
      <w:r w:rsidRPr="008D7765">
        <w:rPr>
          <w:sz w:val="22"/>
          <w:lang w:val="uk-UA"/>
        </w:rPr>
        <w:t>е</w:t>
      </w:r>
      <w:r w:rsidRPr="008D7765">
        <w:rPr>
          <w:sz w:val="22"/>
          <w:lang w:val="uk-UA"/>
        </w:rPr>
        <w:t xml:space="preserve">рехідним процесом </w:t>
      </w:r>
      <w:r w:rsidRPr="00A90994">
        <w:rPr>
          <w:position w:val="-10"/>
          <w:sz w:val="22"/>
          <w:lang w:val="uk-UA"/>
        </w:rPr>
        <w:object w:dxaOrig="820" w:dyaOrig="400">
          <v:shape id="_x0000_i1168" type="#_x0000_t75" style="width:41.15pt;height:20.15pt" o:ole="">
            <v:imagedata r:id="rId207" o:title=""/>
          </v:shape>
          <o:OLEObject Type="Embed" ProgID="Equation.DSMT4" ShapeID="_x0000_i1168" DrawAspect="Content" ObjectID="_1434783702" r:id="rId208"/>
        </w:object>
      </w:r>
      <w:r w:rsidRPr="008D7765">
        <w:rPr>
          <w:sz w:val="22"/>
          <w:lang w:val="uk-UA"/>
        </w:rPr>
        <w:t xml:space="preserve"> який, залежить від власної частоти коливань си</w:t>
      </w:r>
      <w:r w:rsidRPr="008D7765">
        <w:rPr>
          <w:sz w:val="22"/>
          <w:lang w:val="uk-UA"/>
        </w:rPr>
        <w:t>с</w:t>
      </w:r>
      <w:r w:rsidRPr="008D7765">
        <w:rPr>
          <w:sz w:val="22"/>
          <w:lang w:val="uk-UA"/>
        </w:rPr>
        <w:t>теми РПТПШ відносно маси</w:t>
      </w:r>
      <w:r w:rsidR="00FD309D">
        <w:rPr>
          <w:sz w:val="22"/>
          <w:lang w:val="uk-UA"/>
        </w:rPr>
        <w:t xml:space="preserve"> </w:t>
      </w:r>
      <w:r w:rsidR="00FD309D" w:rsidRPr="00A90994">
        <w:rPr>
          <w:position w:val="-14"/>
          <w:sz w:val="22"/>
          <w:lang w:val="uk-UA"/>
        </w:rPr>
        <w:object w:dxaOrig="380" w:dyaOrig="360">
          <v:shape id="_x0000_i1172" type="#_x0000_t75" style="width:18.85pt;height:18pt" o:ole="">
            <v:imagedata r:id="rId209" o:title=""/>
          </v:shape>
          <o:OLEObject Type="Embed" ProgID="Equation.DSMT4" ShapeID="_x0000_i1172" DrawAspect="Content" ObjectID="_1434783703" r:id="rId210"/>
        </w:object>
      </w:r>
      <w:r w:rsidR="00FD309D" w:rsidRPr="008D7765">
        <w:rPr>
          <w:sz w:val="22"/>
          <w:lang w:val="uk-UA"/>
        </w:rPr>
        <w:t>Коли контакт си</w:t>
      </w:r>
      <w:r w:rsidR="00FD309D" w:rsidRPr="008D7765">
        <w:rPr>
          <w:sz w:val="22"/>
          <w:lang w:val="uk-UA"/>
        </w:rPr>
        <w:t>с</w:t>
      </w:r>
      <w:r w:rsidR="00FD309D" w:rsidRPr="008D7765">
        <w:rPr>
          <w:sz w:val="22"/>
          <w:lang w:val="uk-UA"/>
        </w:rPr>
        <w:t xml:space="preserve">теми РПТПШ та ППП в процесі зростання тиску остаточно розривається (точка </w:t>
      </w:r>
      <w:r w:rsidR="00FD309D" w:rsidRPr="00A90994">
        <w:rPr>
          <w:position w:val="-10"/>
          <w:sz w:val="22"/>
          <w:lang w:val="uk-UA"/>
        </w:rPr>
        <w:object w:dxaOrig="320" w:dyaOrig="400">
          <v:shape id="_x0000_i1169" type="#_x0000_t75" style="width:15.85pt;height:20.15pt" o:ole="">
            <v:imagedata r:id="rId211" o:title=""/>
          </v:shape>
          <o:OLEObject Type="Embed" ProgID="Equation.DSMT4" ShapeID="_x0000_i1169" DrawAspect="Content" ObjectID="_1434783704" r:id="rId212"/>
        </w:object>
      </w:r>
      <w:r w:rsidR="00FD309D">
        <w:rPr>
          <w:sz w:val="22"/>
          <w:lang w:val="uk-UA"/>
        </w:rPr>
        <w:t>), різець 2 (</w:t>
      </w:r>
      <w:r w:rsidR="00FD309D" w:rsidRPr="008D7765">
        <w:rPr>
          <w:sz w:val="22"/>
          <w:lang w:val="uk-UA"/>
        </w:rPr>
        <w:t xml:space="preserve">рис. 3) під дією ПТП переміщується під час прямого ходу на </w:t>
      </w:r>
      <w:r w:rsidR="00FD309D" w:rsidRPr="00A90994">
        <w:rPr>
          <w:sz w:val="22"/>
          <w:lang w:val="uk-UA"/>
        </w:rPr>
        <w:t xml:space="preserve">повний хід </w:t>
      </w:r>
      <w:r w:rsidR="00FD309D" w:rsidRPr="004A3548">
        <w:rPr>
          <w:position w:val="-14"/>
          <w:sz w:val="22"/>
          <w:lang w:val="uk-UA"/>
        </w:rPr>
        <w:object w:dxaOrig="260" w:dyaOrig="360">
          <v:shape id="_x0000_i1170" type="#_x0000_t75" style="width:12.85pt;height:18pt" o:ole="">
            <v:imagedata r:id="rId213" o:title=""/>
          </v:shape>
          <o:OLEObject Type="Embed" ProgID="Equation.DSMT4" ShapeID="_x0000_i1170" DrawAspect="Content" ObjectID="_1434783705" r:id="rId214"/>
        </w:object>
      </w:r>
      <w:r w:rsidR="00FD309D" w:rsidRPr="00A90994">
        <w:rPr>
          <w:sz w:val="22"/>
          <w:lang w:val="uk-UA"/>
        </w:rPr>
        <w:t xml:space="preserve"> (точка </w:t>
      </w:r>
      <w:r w:rsidR="00FD309D" w:rsidRPr="004A3548">
        <w:rPr>
          <w:position w:val="-10"/>
          <w:sz w:val="22"/>
          <w:lang w:val="uk-UA"/>
        </w:rPr>
        <w:object w:dxaOrig="240" w:dyaOrig="320">
          <v:shape id="_x0000_i1171" type="#_x0000_t75" style="width:12pt;height:16.3pt" o:ole="">
            <v:imagedata r:id="rId215" o:title=""/>
          </v:shape>
          <o:OLEObject Type="Embed" ProgID="Equation.DSMT4" ShapeID="_x0000_i1171" DrawAspect="Content" ObjectID="_1434783706" r:id="rId216"/>
        </w:object>
      </w:r>
      <w:r w:rsidR="00FD309D" w:rsidRPr="00A90994">
        <w:rPr>
          <w:sz w:val="22"/>
          <w:lang w:val="uk-UA"/>
        </w:rPr>
        <w:t>) і д</w:t>
      </w:r>
      <w:r w:rsidR="00FD309D" w:rsidRPr="00A90994">
        <w:rPr>
          <w:sz w:val="22"/>
          <w:lang w:val="uk-UA"/>
        </w:rPr>
        <w:t>е</w:t>
      </w:r>
      <w:r w:rsidR="00FD309D">
        <w:rPr>
          <w:sz w:val="22"/>
          <w:lang w:val="uk-UA"/>
        </w:rPr>
        <w:t>-</w:t>
      </w:r>
    </w:p>
    <w:p w:rsidR="009F73AF" w:rsidRDefault="009F73AF" w:rsidP="009F73AF">
      <w:pPr>
        <w:spacing w:after="0" w:line="240" w:lineRule="auto"/>
        <w:jc w:val="center"/>
        <w:rPr>
          <w:sz w:val="22"/>
          <w:lang w:val="uk-UA"/>
        </w:rPr>
      </w:pPr>
      <w:r w:rsidRPr="00A90994">
        <w:rPr>
          <w:b/>
          <w:noProof/>
          <w:sz w:val="22"/>
          <w:lang w:val="uk-UA" w:eastAsia="uk-UA"/>
        </w:rPr>
        <w:lastRenderedPageBreak/>
        <w:drawing>
          <wp:inline distT="0" distB="0" distL="0" distR="0">
            <wp:extent cx="2950269" cy="2030506"/>
            <wp:effectExtent l="19050" t="0" r="2481" b="0"/>
            <wp:docPr id="8" name="Рисунок 132" descr="H:\Мої  документи\Аспірантура\Пристрій для віброрізання\Текстова частина\Дисертація\Розділ 4\Рисунки\30Гц\30Гц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:\Мої  документи\Аспірантура\Пристрій для віброрізання\Текстова частина\Дисертація\Розділ 4\Рисунки\30Гц\30Гц нов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68" cy="20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F" w:rsidRDefault="009F73AF" w:rsidP="009F73AF">
      <w:pPr>
        <w:spacing w:after="0" w:line="240" w:lineRule="auto"/>
        <w:jc w:val="center"/>
        <w:rPr>
          <w:sz w:val="22"/>
          <w:lang w:val="uk-UA"/>
        </w:rPr>
      </w:pPr>
    </w:p>
    <w:p w:rsidR="009F73AF" w:rsidRDefault="009F73AF" w:rsidP="009F73AF">
      <w:pPr>
        <w:spacing w:after="0" w:line="240" w:lineRule="auto"/>
        <w:jc w:val="center"/>
        <w:rPr>
          <w:sz w:val="22"/>
          <w:lang w:val="uk-UA"/>
        </w:rPr>
      </w:pPr>
      <w:r>
        <w:rPr>
          <w:sz w:val="22"/>
          <w:lang w:val="uk-UA"/>
        </w:rPr>
        <w:t>а) 33,6</w:t>
      </w:r>
      <w:r w:rsidRPr="00A90994">
        <w:rPr>
          <w:sz w:val="22"/>
          <w:lang w:val="uk-UA"/>
        </w:rPr>
        <w:t xml:space="preserve"> Гц</w:t>
      </w:r>
    </w:p>
    <w:p w:rsidR="009F73AF" w:rsidRPr="00A90994" w:rsidRDefault="009F73AF" w:rsidP="009F73AF">
      <w:pPr>
        <w:spacing w:after="0" w:line="240" w:lineRule="auto"/>
        <w:jc w:val="center"/>
        <w:rPr>
          <w:sz w:val="22"/>
          <w:lang w:val="uk-UA"/>
        </w:rPr>
      </w:pPr>
    </w:p>
    <w:p w:rsidR="009F73AF" w:rsidRDefault="009F73AF" w:rsidP="009F73AF">
      <w:pPr>
        <w:spacing w:after="0" w:line="240" w:lineRule="auto"/>
        <w:jc w:val="center"/>
        <w:rPr>
          <w:sz w:val="22"/>
          <w:lang w:val="uk-UA"/>
        </w:rPr>
      </w:pPr>
      <w:r w:rsidRPr="00A90994">
        <w:rPr>
          <w:b/>
          <w:noProof/>
          <w:sz w:val="22"/>
          <w:lang w:val="uk-UA" w:eastAsia="uk-UA"/>
        </w:rPr>
        <w:drawing>
          <wp:inline distT="0" distB="0" distL="0" distR="0">
            <wp:extent cx="3013078" cy="2526475"/>
            <wp:effectExtent l="19050" t="0" r="0" b="0"/>
            <wp:docPr id="10" name="Рисунок 156" descr="C:\Users\АНДРЮХА\AppData\Local\Microsoft\Windows\Temporary Internet Files\Content.Word\50гц.новий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АНДРЮХА\AppData\Local\Microsoft\Windows\Temporary Internet Files\Content.Word\50гц.новийjpg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96" cy="25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uk-UA"/>
        </w:rPr>
        <w:t>б) 49,5</w:t>
      </w:r>
      <w:r w:rsidRPr="00A90994">
        <w:rPr>
          <w:sz w:val="22"/>
          <w:lang w:val="uk-UA"/>
        </w:rPr>
        <w:t xml:space="preserve"> Гц</w:t>
      </w:r>
    </w:p>
    <w:p w:rsidR="0030527A" w:rsidRDefault="0030527A" w:rsidP="00E50E1E">
      <w:pPr>
        <w:tabs>
          <w:tab w:val="left" w:pos="1843"/>
          <w:tab w:val="center" w:pos="4818"/>
        </w:tabs>
        <w:spacing w:after="0" w:line="240" w:lineRule="auto"/>
        <w:jc w:val="center"/>
        <w:rPr>
          <w:sz w:val="22"/>
          <w:lang w:val="uk-UA"/>
        </w:rPr>
      </w:pPr>
      <w:r w:rsidRPr="00A90994">
        <w:rPr>
          <w:noProof/>
          <w:sz w:val="22"/>
          <w:lang w:val="uk-UA" w:eastAsia="uk-UA"/>
        </w:rPr>
        <w:drawing>
          <wp:inline distT="0" distB="0" distL="0" distR="0">
            <wp:extent cx="2998866" cy="2147047"/>
            <wp:effectExtent l="19050" t="0" r="0" b="0"/>
            <wp:docPr id="7" name="Рисунок 164" descr="H:\Мої  документи\Аспірантура\Пристрій для віброрізання\Текстова частина\Дисертація\Розділ 4\Рисунки\100Г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:\Мої  документи\Аспірантура\Пристрій для віброрізання\Текстова частина\Дисертація\Розділ 4\Рисунки\100Гц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5" cy="21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994">
        <w:rPr>
          <w:sz w:val="22"/>
          <w:lang w:val="uk-UA"/>
        </w:rPr>
        <w:t>в) 100,3 Гц</w:t>
      </w:r>
    </w:p>
    <w:p w:rsidR="00A90994" w:rsidRPr="00A90994" w:rsidRDefault="00A90994" w:rsidP="00A90994">
      <w:pPr>
        <w:tabs>
          <w:tab w:val="center" w:pos="4818"/>
        </w:tabs>
        <w:spacing w:after="0" w:line="240" w:lineRule="auto"/>
        <w:jc w:val="center"/>
        <w:rPr>
          <w:sz w:val="22"/>
          <w:lang w:val="uk-UA"/>
        </w:rPr>
      </w:pPr>
    </w:p>
    <w:p w:rsidR="00AA7822" w:rsidRPr="00A90994" w:rsidRDefault="0030527A" w:rsidP="00A90994">
      <w:pPr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sz w:val="22"/>
          <w:lang w:val="uk-UA"/>
        </w:rPr>
        <w:t>Рис.</w:t>
      </w:r>
      <w:r w:rsidR="00AA7822" w:rsidRPr="00A90994"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4.</w:t>
      </w:r>
      <w:r w:rsidR="00AA7822" w:rsidRPr="00A90994">
        <w:rPr>
          <w:sz w:val="22"/>
          <w:lang w:val="uk-UA"/>
        </w:rPr>
        <w:t xml:space="preserve"> Осцилограма процесу роботи гідроімп</w:t>
      </w:r>
      <w:r w:rsidR="00AA7822" w:rsidRPr="00A90994">
        <w:rPr>
          <w:sz w:val="22"/>
          <w:lang w:val="uk-UA"/>
        </w:rPr>
        <w:t>у</w:t>
      </w:r>
      <w:r w:rsidR="00AA7822" w:rsidRPr="00A90994">
        <w:rPr>
          <w:sz w:val="22"/>
          <w:lang w:val="uk-UA"/>
        </w:rPr>
        <w:t>льсного привода дослідного зразка пристрою для радіального віброточіння з вбудованим ГІТ з частотою про</w:t>
      </w:r>
      <w:r w:rsidRPr="00A90994">
        <w:rPr>
          <w:sz w:val="22"/>
          <w:lang w:val="uk-UA"/>
        </w:rPr>
        <w:t xml:space="preserve">ходження імпульсів тиску 33,64, </w:t>
      </w:r>
      <w:r w:rsidR="00AA7822" w:rsidRPr="00A90994">
        <w:rPr>
          <w:sz w:val="22"/>
          <w:lang w:val="uk-UA"/>
        </w:rPr>
        <w:t xml:space="preserve"> 49,48 Гц</w:t>
      </w:r>
      <w:r w:rsidRPr="00A90994">
        <w:rPr>
          <w:sz w:val="22"/>
          <w:lang w:val="uk-UA"/>
        </w:rPr>
        <w:t xml:space="preserve"> та 100,3 Гц</w:t>
      </w:r>
    </w:p>
    <w:p w:rsidR="00DA4918" w:rsidRPr="00A90994" w:rsidRDefault="00FD309D" w:rsidP="00A90994">
      <w:pPr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sz w:val="22"/>
          <w:lang w:val="uk-UA"/>
        </w:rPr>
        <w:lastRenderedPageBreak/>
        <w:t>який час (</w:t>
      </w:r>
      <w:r w:rsidRPr="004A3548">
        <w:rPr>
          <w:position w:val="-10"/>
          <w:sz w:val="22"/>
          <w:lang w:val="uk-UA"/>
        </w:rPr>
        <w:object w:dxaOrig="1460" w:dyaOrig="340">
          <v:shape id="_x0000_i1173" type="#_x0000_t75" style="width:74.55pt;height:17.15pt" o:ole="">
            <v:imagedata r:id="rId220" o:title=""/>
          </v:shape>
          <o:OLEObject Type="Embed" ProgID="Equation.DSMT4" ShapeID="_x0000_i1173" DrawAspect="Content" ObjectID="_1434783707" r:id="rId221"/>
        </w:object>
      </w:r>
      <w:r w:rsidRPr="00A90994">
        <w:rPr>
          <w:sz w:val="22"/>
          <w:lang w:val="uk-UA"/>
        </w:rPr>
        <w:t>) знаходиться на</w:t>
      </w:r>
      <w:r w:rsidRPr="008D7765">
        <w:rPr>
          <w:sz w:val="22"/>
          <w:lang w:val="uk-UA"/>
        </w:rPr>
        <w:t xml:space="preserve"> </w:t>
      </w:r>
      <w:r w:rsidR="009F73AF" w:rsidRPr="00A90994">
        <w:rPr>
          <w:sz w:val="22"/>
          <w:lang w:val="uk-UA"/>
        </w:rPr>
        <w:t xml:space="preserve">цьому рівні до моменту відкриття ГІТ (точка </w:t>
      </w:r>
      <w:r w:rsidR="009F73AF" w:rsidRPr="004A3548">
        <w:rPr>
          <w:position w:val="-10"/>
          <w:sz w:val="22"/>
          <w:lang w:val="uk-UA"/>
        </w:rPr>
        <w:object w:dxaOrig="220" w:dyaOrig="320">
          <v:shape id="_x0000_i1167" type="#_x0000_t75" style="width:11.15pt;height:16.3pt" o:ole="">
            <v:imagedata r:id="rId222" o:title=""/>
          </v:shape>
          <o:OLEObject Type="Embed" ProgID="Equation.DSMT4" ShapeID="_x0000_i1167" DrawAspect="Content" ObjectID="_1434783708" r:id="rId223"/>
        </w:object>
      </w:r>
      <w:r w:rsidR="009F73AF" w:rsidRPr="00A90994">
        <w:rPr>
          <w:sz w:val="22"/>
          <w:lang w:val="uk-UA"/>
        </w:rPr>
        <w:t xml:space="preserve"> на і</w:t>
      </w:r>
      <w:r w:rsidR="009F73AF" w:rsidRPr="00A90994">
        <w:rPr>
          <w:sz w:val="22"/>
          <w:lang w:val="uk-UA"/>
        </w:rPr>
        <w:t>м</w:t>
      </w:r>
      <w:r w:rsidR="009F73AF" w:rsidRPr="00A90994">
        <w:rPr>
          <w:sz w:val="22"/>
          <w:lang w:val="uk-UA"/>
        </w:rPr>
        <w:t>пульсі тиску, крива 1). В цей час відбув</w:t>
      </w:r>
      <w:r w:rsidR="009F73AF" w:rsidRPr="00A90994">
        <w:rPr>
          <w:sz w:val="22"/>
          <w:lang w:val="uk-UA"/>
        </w:rPr>
        <w:t>а</w:t>
      </w:r>
      <w:r w:rsidR="009F73AF" w:rsidRPr="00A90994">
        <w:rPr>
          <w:sz w:val="22"/>
          <w:lang w:val="uk-UA"/>
        </w:rPr>
        <w:t>ється перер</w:t>
      </w:r>
      <w:r w:rsidR="009F73AF" w:rsidRPr="00A90994">
        <w:rPr>
          <w:sz w:val="22"/>
          <w:lang w:val="uk-UA"/>
        </w:rPr>
        <w:t>и</w:t>
      </w:r>
      <w:r w:rsidR="009F73AF" w:rsidRPr="00A90994">
        <w:rPr>
          <w:sz w:val="22"/>
          <w:lang w:val="uk-UA"/>
        </w:rPr>
        <w:t>вання процесу різання</w:t>
      </w:r>
      <w:r w:rsidR="009F73AF">
        <w:rPr>
          <w:sz w:val="22"/>
          <w:lang w:val="uk-UA"/>
        </w:rPr>
        <w:t>.</w:t>
      </w:r>
    </w:p>
    <w:p w:rsidR="00A56490" w:rsidRPr="00A90994" w:rsidRDefault="00A56490" w:rsidP="004A3548">
      <w:pPr>
        <w:tabs>
          <w:tab w:val="left" w:pos="567"/>
        </w:tabs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sz w:val="22"/>
          <w:lang w:val="uk-UA"/>
        </w:rPr>
        <w:tab/>
        <w:t>Під час швидкого зменшення тиску в нап</w:t>
      </w:r>
      <w:r w:rsidRPr="00A90994">
        <w:rPr>
          <w:sz w:val="22"/>
          <w:lang w:val="uk-UA"/>
        </w:rPr>
        <w:t>і</w:t>
      </w:r>
      <w:r w:rsidRPr="00A90994">
        <w:rPr>
          <w:sz w:val="22"/>
          <w:lang w:val="uk-UA"/>
        </w:rPr>
        <w:t xml:space="preserve">рній порожнині пристрою (ділянка </w:t>
      </w:r>
      <w:r w:rsidR="004A3548" w:rsidRPr="004A3548">
        <w:rPr>
          <w:position w:val="-10"/>
          <w:sz w:val="22"/>
          <w:lang w:val="uk-UA"/>
        </w:rPr>
        <w:object w:dxaOrig="400" w:dyaOrig="320">
          <v:shape id="_x0000_i1088" type="#_x0000_t75" style="width:20.15pt;height:16.3pt" o:ole="">
            <v:imagedata r:id="rId224" o:title=""/>
          </v:shape>
          <o:OLEObject Type="Embed" ProgID="Equation.DSMT4" ShapeID="_x0000_i1088" DrawAspect="Content" ObjectID="_1434783709" r:id="rId225"/>
        </w:object>
      </w:r>
      <w:r w:rsidRPr="00A90994">
        <w:rPr>
          <w:sz w:val="22"/>
          <w:lang w:val="uk-UA"/>
        </w:rPr>
        <w:t xml:space="preserve"> імпульсу тиску, крива 1) практично в одній фазі із заднім фронтом імпульсу тиску відбувається ударна взаємодія ППП з системою РПТПШ, що характ</w:t>
      </w:r>
      <w:r w:rsidRPr="00A90994">
        <w:rPr>
          <w:sz w:val="22"/>
          <w:lang w:val="uk-UA"/>
        </w:rPr>
        <w:t>е</w:t>
      </w:r>
      <w:r w:rsidRPr="00A90994">
        <w:rPr>
          <w:sz w:val="22"/>
          <w:lang w:val="uk-UA"/>
        </w:rPr>
        <w:t xml:space="preserve">ризується дуже швидким переміщенням різця 2 на хід </w:t>
      </w:r>
      <w:r w:rsidR="004A3548" w:rsidRPr="004A3548">
        <w:rPr>
          <w:position w:val="-14"/>
          <w:sz w:val="22"/>
          <w:lang w:val="uk-UA"/>
        </w:rPr>
        <w:object w:dxaOrig="260" w:dyaOrig="360">
          <v:shape id="_x0000_i1089" type="#_x0000_t75" style="width:12.85pt;height:18pt" o:ole="">
            <v:imagedata r:id="rId226" o:title=""/>
          </v:shape>
          <o:OLEObject Type="Embed" ProgID="Equation.DSMT4" ShapeID="_x0000_i1089" DrawAspect="Content" ObjectID="_1434783710" r:id="rId227"/>
        </w:object>
      </w:r>
      <w:r w:rsidRPr="00A90994">
        <w:rPr>
          <w:sz w:val="22"/>
          <w:lang w:val="uk-UA"/>
        </w:rPr>
        <w:t xml:space="preserve"> до контакту з деталлю (ділянка </w:t>
      </w:r>
      <w:r w:rsidR="004A3548" w:rsidRPr="004A3548">
        <w:rPr>
          <w:position w:val="-10"/>
          <w:sz w:val="22"/>
          <w:lang w:val="uk-UA"/>
        </w:rPr>
        <w:object w:dxaOrig="440" w:dyaOrig="320">
          <v:shape id="_x0000_i1090" type="#_x0000_t75" style="width:21.85pt;height:16.3pt" o:ole="">
            <v:imagedata r:id="rId228" o:title=""/>
          </v:shape>
          <o:OLEObject Type="Embed" ProgID="Equation.DSMT4" ShapeID="_x0000_i1090" DrawAspect="Content" ObjectID="_1434783711" r:id="rId229"/>
        </w:object>
      </w:r>
      <w:r w:rsidRPr="00A90994">
        <w:rPr>
          <w:sz w:val="22"/>
          <w:lang w:val="uk-UA"/>
        </w:rPr>
        <w:t xml:space="preserve"> імпульсу переміщення системи РПТПШ, </w:t>
      </w:r>
      <w:r w:rsidR="004A3548">
        <w:rPr>
          <w:sz w:val="22"/>
          <w:lang w:val="uk-UA"/>
        </w:rPr>
        <w:t xml:space="preserve">     </w:t>
      </w:r>
      <w:r w:rsidRPr="00A90994">
        <w:rPr>
          <w:sz w:val="22"/>
          <w:lang w:val="uk-UA"/>
        </w:rPr>
        <w:t>кр</w:t>
      </w:r>
      <w:r w:rsidRPr="00A90994">
        <w:rPr>
          <w:sz w:val="22"/>
          <w:lang w:val="uk-UA"/>
        </w:rPr>
        <w:t>и</w:t>
      </w:r>
      <w:r w:rsidR="00E46EDB">
        <w:rPr>
          <w:sz w:val="22"/>
          <w:lang w:val="uk-UA"/>
        </w:rPr>
        <w:t>ва 2) і</w:t>
      </w:r>
      <w:r w:rsidRPr="00A90994">
        <w:rPr>
          <w:sz w:val="22"/>
          <w:lang w:val="uk-UA"/>
        </w:rPr>
        <w:t xml:space="preserve"> в цей момент відбувається злам стружки.</w:t>
      </w:r>
    </w:p>
    <w:p w:rsidR="00A56490" w:rsidRPr="00A90994" w:rsidRDefault="00A56490" w:rsidP="004A3548">
      <w:pPr>
        <w:tabs>
          <w:tab w:val="left" w:pos="567"/>
        </w:tabs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sz w:val="22"/>
          <w:lang w:val="uk-UA"/>
        </w:rPr>
        <w:tab/>
        <w:t xml:space="preserve"> В період ма</w:t>
      </w:r>
      <w:r w:rsidR="009D3F73" w:rsidRPr="00A90994">
        <w:rPr>
          <w:sz w:val="22"/>
          <w:lang w:val="uk-UA"/>
        </w:rPr>
        <w:t>ло</w:t>
      </w:r>
      <w:r w:rsidRPr="00A90994">
        <w:rPr>
          <w:sz w:val="22"/>
          <w:lang w:val="uk-UA"/>
        </w:rPr>
        <w:t xml:space="preserve">тривалого процесу витримки в напірній порожнині пристрою тиску на рівні 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2</w:t>
      </w:r>
      <w:r w:rsidRPr="00A90994">
        <w:rPr>
          <w:sz w:val="22"/>
          <w:lang w:val="uk-UA"/>
        </w:rPr>
        <w:t xml:space="preserve"> (ділянка </w:t>
      </w:r>
      <w:r w:rsidR="004A3548" w:rsidRPr="004A3548">
        <w:rPr>
          <w:position w:val="-10"/>
          <w:sz w:val="22"/>
          <w:lang w:val="uk-UA"/>
        </w:rPr>
        <w:object w:dxaOrig="460" w:dyaOrig="400">
          <v:shape id="_x0000_i1091" type="#_x0000_t75" style="width:23.15pt;height:20.15pt" o:ole="">
            <v:imagedata r:id="rId230" o:title=""/>
          </v:shape>
          <o:OLEObject Type="Embed" ProgID="Equation.DSMT4" ShapeID="_x0000_i1091" DrawAspect="Content" ObjectID="_1434783712" r:id="rId231"/>
        </w:object>
      </w:r>
      <w:r w:rsidRPr="00A90994">
        <w:rPr>
          <w:sz w:val="22"/>
          <w:lang w:val="uk-UA"/>
        </w:rPr>
        <w:t xml:space="preserve">, </w:t>
      </w:r>
      <w:r w:rsidR="004A3548" w:rsidRPr="004A3548">
        <w:rPr>
          <w:position w:val="-10"/>
          <w:sz w:val="22"/>
          <w:lang w:val="uk-UA"/>
        </w:rPr>
        <w:object w:dxaOrig="1460" w:dyaOrig="340">
          <v:shape id="_x0000_i1092" type="#_x0000_t75" style="width:73.7pt;height:17.15pt" o:ole="">
            <v:imagedata r:id="rId232" o:title=""/>
          </v:shape>
          <o:OLEObject Type="Embed" ProgID="Equation.DSMT4" ShapeID="_x0000_i1092" DrawAspect="Content" ObjectID="_1434783713" r:id="rId233"/>
        </w:object>
      </w:r>
      <w:r w:rsidRPr="00A90994">
        <w:rPr>
          <w:sz w:val="22"/>
          <w:lang w:val="uk-UA"/>
        </w:rPr>
        <w:t xml:space="preserve">), відбувається перехідний процес коливань різця (ділянка </w:t>
      </w:r>
      <w:r w:rsidR="004A3548" w:rsidRPr="004A3548">
        <w:rPr>
          <w:position w:val="-10"/>
          <w:sz w:val="22"/>
          <w:lang w:val="uk-UA"/>
        </w:rPr>
        <w:object w:dxaOrig="680" w:dyaOrig="400">
          <v:shape id="_x0000_i1093" type="#_x0000_t75" style="width:34.3pt;height:20.15pt" o:ole="">
            <v:imagedata r:id="rId234" o:title=""/>
          </v:shape>
          <o:OLEObject Type="Embed" ProgID="Equation.DSMT4" ShapeID="_x0000_i1093" DrawAspect="Content" ObjectID="_1434783714" r:id="rId235"/>
        </w:object>
      </w:r>
      <w:r w:rsidRPr="00A90994">
        <w:rPr>
          <w:sz w:val="22"/>
          <w:lang w:val="uk-UA"/>
        </w:rPr>
        <w:t xml:space="preserve"> імпульсу переміщення різця, крива 2), який, можна пояснити відскоком різця внаслідок його уда</w:t>
      </w:r>
      <w:r w:rsidR="00E46EDB">
        <w:rPr>
          <w:sz w:val="22"/>
          <w:lang w:val="uk-UA"/>
        </w:rPr>
        <w:t>р</w:t>
      </w:r>
      <w:r w:rsidRPr="00A90994">
        <w:rPr>
          <w:sz w:val="22"/>
          <w:lang w:val="uk-UA"/>
        </w:rPr>
        <w:t xml:space="preserve">ної взаємодії </w:t>
      </w:r>
      <w:r w:rsidR="00E46EDB">
        <w:rPr>
          <w:sz w:val="22"/>
          <w:lang w:val="uk-UA"/>
        </w:rPr>
        <w:t>і</w:t>
      </w:r>
      <w:r w:rsidRPr="00A90994">
        <w:rPr>
          <w:sz w:val="22"/>
          <w:lang w:val="uk-UA"/>
        </w:rPr>
        <w:t xml:space="preserve">з </w:t>
      </w:r>
      <w:r w:rsidR="00E46EDB">
        <w:rPr>
          <w:sz w:val="22"/>
          <w:lang w:val="uk-UA"/>
        </w:rPr>
        <w:t>заготовкою</w:t>
      </w:r>
      <w:r w:rsidRPr="00A90994">
        <w:rPr>
          <w:sz w:val="22"/>
          <w:lang w:val="uk-UA"/>
        </w:rPr>
        <w:t xml:space="preserve"> за відносно н</w:t>
      </w:r>
      <w:r w:rsidRPr="00A90994">
        <w:rPr>
          <w:sz w:val="22"/>
          <w:lang w:val="uk-UA"/>
        </w:rPr>
        <w:t>и</w:t>
      </w:r>
      <w:r w:rsidRPr="00A90994">
        <w:rPr>
          <w:sz w:val="22"/>
          <w:lang w:val="uk-UA"/>
        </w:rPr>
        <w:t>зької частоти вібрацій.</w:t>
      </w:r>
    </w:p>
    <w:p w:rsidR="009D3F73" w:rsidRPr="00A90994" w:rsidRDefault="00A56490" w:rsidP="004A3548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ab/>
      </w:r>
      <w:r w:rsidR="00E46EDB">
        <w:rPr>
          <w:sz w:val="22"/>
          <w:lang w:val="uk-UA"/>
        </w:rPr>
        <w:t xml:space="preserve">Зі </w:t>
      </w:r>
      <w:r w:rsidRPr="00A90994">
        <w:rPr>
          <w:sz w:val="22"/>
          <w:lang w:val="uk-UA"/>
        </w:rPr>
        <w:t xml:space="preserve">зростанням частоти вібрацій до  </w:t>
      </w:r>
      <w:r w:rsidR="00E46EDB" w:rsidRPr="004A3548">
        <w:rPr>
          <w:position w:val="-8"/>
          <w:sz w:val="22"/>
          <w:lang w:val="uk-UA"/>
        </w:rPr>
        <w:object w:dxaOrig="820" w:dyaOrig="279">
          <v:shape id="_x0000_i1127" type="#_x0000_t75" style="width:41.15pt;height:14.55pt" o:ole="">
            <v:imagedata r:id="rId236" o:title=""/>
          </v:shape>
          <o:OLEObject Type="Embed" ProgID="Equation.DSMT4" ShapeID="_x0000_i1127" DrawAspect="Content" ObjectID="_1434783715" r:id="rId237"/>
        </w:object>
      </w:r>
      <w:r w:rsidRPr="00A90994">
        <w:rPr>
          <w:sz w:val="22"/>
          <w:lang w:val="uk-UA"/>
        </w:rPr>
        <w:t>Гц і одночасним зменшенням тиску «в</w:t>
      </w:r>
      <w:r w:rsidRPr="00A90994">
        <w:rPr>
          <w:sz w:val="22"/>
          <w:lang w:val="uk-UA"/>
        </w:rPr>
        <w:t>і</w:t>
      </w:r>
      <w:r w:rsidRPr="00A90994">
        <w:rPr>
          <w:sz w:val="22"/>
          <w:lang w:val="uk-UA"/>
        </w:rPr>
        <w:t xml:space="preserve">дкриття» ГІТ до рівня 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Pr="00A90994">
        <w:rPr>
          <w:sz w:val="22"/>
          <w:lang w:val="uk-UA"/>
        </w:rPr>
        <w:t>=4МПа, амплітуда ві</w:t>
      </w:r>
      <w:r w:rsidRPr="00A90994">
        <w:rPr>
          <w:sz w:val="22"/>
          <w:lang w:val="uk-UA"/>
        </w:rPr>
        <w:t>б</w:t>
      </w:r>
      <w:r w:rsidRPr="00A90994">
        <w:rPr>
          <w:sz w:val="22"/>
          <w:lang w:val="uk-UA"/>
        </w:rPr>
        <w:t xml:space="preserve">рацій різця 2 зменшується до величини </w:t>
      </w:r>
      <w:r w:rsidR="004A3548" w:rsidRPr="004A3548">
        <w:rPr>
          <w:position w:val="-14"/>
          <w:sz w:val="22"/>
          <w:lang w:val="uk-UA"/>
        </w:rPr>
        <w:object w:dxaOrig="1400" w:dyaOrig="380">
          <v:shape id="_x0000_i1094" type="#_x0000_t75" style="width:69.85pt;height:18.85pt" o:ole="">
            <v:imagedata r:id="rId238" o:title=""/>
          </v:shape>
          <o:OLEObject Type="Embed" ProgID="Equation.DSMT4" ShapeID="_x0000_i1094" DrawAspect="Content" ObjectID="_1434783716" r:id="rId239"/>
        </w:object>
      </w:r>
      <w:r w:rsidR="00E46EDB">
        <w:rPr>
          <w:sz w:val="22"/>
          <w:lang w:val="uk-UA"/>
        </w:rPr>
        <w:t xml:space="preserve"> (</w:t>
      </w:r>
      <w:r w:rsidR="00D513E8" w:rsidRPr="00A90994">
        <w:rPr>
          <w:sz w:val="22"/>
          <w:lang w:val="uk-UA"/>
        </w:rPr>
        <w:t>рис. 4</w:t>
      </w:r>
      <w:r w:rsidRPr="00A90994">
        <w:rPr>
          <w:sz w:val="22"/>
          <w:lang w:val="uk-UA"/>
        </w:rPr>
        <w:t>, б). На цьому режимі р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 xml:space="preserve">боти пристрою характер імпульсу тиску </w:t>
      </w:r>
      <w:r w:rsidR="004A3548" w:rsidRPr="004A3548">
        <w:rPr>
          <w:position w:val="-10"/>
          <w:sz w:val="22"/>
          <w:lang w:val="uk-UA"/>
        </w:rPr>
        <w:object w:dxaOrig="900" w:dyaOrig="320">
          <v:shape id="_x0000_i1095" type="#_x0000_t75" style="width:45pt;height:16.3pt" o:ole="">
            <v:imagedata r:id="rId240" o:title=""/>
          </v:shape>
          <o:OLEObject Type="Embed" ProgID="Equation.DSMT4" ShapeID="_x0000_i1095" DrawAspect="Content" ObjectID="_1434783717" r:id="rId241"/>
        </w:object>
      </w:r>
      <w:r w:rsidRPr="00A90994">
        <w:rPr>
          <w:sz w:val="22"/>
          <w:lang w:val="uk-UA"/>
        </w:rPr>
        <w:t xml:space="preserve"> практично ідентичний імпульсу тиску за частоти вібрацій </w:t>
      </w:r>
      <w:r w:rsidR="00F10C60" w:rsidRPr="004A3548">
        <w:rPr>
          <w:position w:val="-8"/>
          <w:sz w:val="22"/>
          <w:lang w:val="uk-UA"/>
        </w:rPr>
        <w:object w:dxaOrig="800" w:dyaOrig="279">
          <v:shape id="_x0000_i1130" type="#_x0000_t75" style="width:37.7pt;height:14.55pt" o:ole="">
            <v:imagedata r:id="rId242" o:title=""/>
          </v:shape>
          <o:OLEObject Type="Embed" ProgID="Equation.DSMT4" ShapeID="_x0000_i1130" DrawAspect="Content" ObjectID="_1434783718" r:id="rId243"/>
        </w:object>
      </w:r>
      <w:r w:rsidRPr="00A90994">
        <w:rPr>
          <w:sz w:val="22"/>
          <w:lang w:val="uk-UA"/>
        </w:rPr>
        <w:t xml:space="preserve">Гц та 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Pr="00A90994">
        <w:rPr>
          <w:sz w:val="22"/>
          <w:lang w:val="uk-UA"/>
        </w:rPr>
        <w:t>=5,2 МПа. Прямий хід різця (</w:t>
      </w:r>
      <w:r w:rsidR="008D1B6B" w:rsidRPr="008D1B6B">
        <w:rPr>
          <w:position w:val="-10"/>
          <w:sz w:val="22"/>
          <w:lang w:val="uk-UA"/>
        </w:rPr>
        <w:object w:dxaOrig="780" w:dyaOrig="320">
          <v:shape id="_x0000_i1096" type="#_x0000_t75" style="width:35.55pt;height:16.3pt" o:ole="">
            <v:imagedata r:id="rId244" o:title=""/>
          </v:shape>
          <o:OLEObject Type="Embed" ProgID="Equation.DSMT4" ShapeID="_x0000_i1096" DrawAspect="Content" ObjectID="_1434783719" r:id="rId245"/>
        </w:object>
      </w:r>
      <w:r w:rsidRPr="00A90994">
        <w:rPr>
          <w:sz w:val="22"/>
          <w:lang w:val="uk-UA"/>
        </w:rPr>
        <w:t>)</w:t>
      </w:r>
      <w:r w:rsidR="00A46C99" w:rsidRPr="00A90994">
        <w:rPr>
          <w:b/>
          <w:sz w:val="22"/>
          <w:lang w:val="uk-UA"/>
        </w:rPr>
        <w:t xml:space="preserve"> </w:t>
      </w:r>
      <w:r w:rsidRPr="00A90994">
        <w:rPr>
          <w:sz w:val="22"/>
          <w:lang w:val="uk-UA"/>
        </w:rPr>
        <w:t xml:space="preserve">крива 2), на відміну від режиму за частоти </w:t>
      </w:r>
      <w:r w:rsidR="00F10C60" w:rsidRPr="008D1B6B">
        <w:rPr>
          <w:position w:val="-8"/>
          <w:sz w:val="22"/>
          <w:lang w:val="uk-UA"/>
        </w:rPr>
        <w:object w:dxaOrig="800" w:dyaOrig="279">
          <v:shape id="_x0000_i1131" type="#_x0000_t75" style="width:39.85pt;height:14.55pt" o:ole="">
            <v:imagedata r:id="rId246" o:title=""/>
          </v:shape>
          <o:OLEObject Type="Embed" ProgID="Equation.DSMT4" ShapeID="_x0000_i1131" DrawAspect="Content" ObjectID="_1434783720" r:id="rId247"/>
        </w:object>
      </w:r>
      <w:r w:rsidRPr="00A90994">
        <w:rPr>
          <w:sz w:val="22"/>
          <w:lang w:val="uk-UA"/>
        </w:rPr>
        <w:t xml:space="preserve">Гц та 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="008D1B6B">
        <w:rPr>
          <w:sz w:val="22"/>
          <w:lang w:val="uk-UA"/>
        </w:rPr>
        <w:t>=5,2 </w:t>
      </w:r>
      <w:r w:rsidRPr="00A90994">
        <w:rPr>
          <w:sz w:val="22"/>
          <w:lang w:val="uk-UA"/>
        </w:rPr>
        <w:t>МПа починається одночасно з процесом зростання тиску в напірній порожнині, що можна пояснити більш ефективним впливом ПТП на прямий рух системи РПТПШ за меншого тиску ─ «відкри</w:t>
      </w:r>
      <w:r w:rsidRPr="00A90994">
        <w:rPr>
          <w:sz w:val="22"/>
          <w:lang w:val="uk-UA"/>
        </w:rPr>
        <w:t>т</w:t>
      </w:r>
      <w:r w:rsidRPr="00A90994">
        <w:rPr>
          <w:sz w:val="22"/>
          <w:lang w:val="uk-UA"/>
        </w:rPr>
        <w:t xml:space="preserve">тя» ГІТ. Перехідний процес  (ділянка </w:t>
      </w:r>
      <w:r w:rsidR="008D1B6B" w:rsidRPr="008D1B6B">
        <w:rPr>
          <w:position w:val="-10"/>
          <w:sz w:val="22"/>
          <w:lang w:val="uk-UA"/>
        </w:rPr>
        <w:object w:dxaOrig="480" w:dyaOrig="320">
          <v:shape id="_x0000_i1097" type="#_x0000_t75" style="width:24pt;height:16.3pt" o:ole="">
            <v:imagedata r:id="rId248" o:title=""/>
          </v:shape>
          <o:OLEObject Type="Embed" ProgID="Equation.DSMT4" ShapeID="_x0000_i1097" DrawAspect="Content" ObjectID="_1434783721" r:id="rId249"/>
        </w:object>
      </w:r>
      <w:r w:rsidRPr="00A90994">
        <w:rPr>
          <w:sz w:val="22"/>
          <w:lang w:val="uk-UA"/>
        </w:rPr>
        <w:t xml:space="preserve"> імп</w:t>
      </w:r>
      <w:r w:rsidRPr="00A90994">
        <w:rPr>
          <w:sz w:val="22"/>
          <w:lang w:val="uk-UA"/>
        </w:rPr>
        <w:t>у</w:t>
      </w:r>
      <w:r w:rsidRPr="00A90994">
        <w:rPr>
          <w:sz w:val="22"/>
          <w:lang w:val="uk-UA"/>
        </w:rPr>
        <w:t>ль</w:t>
      </w:r>
      <w:r w:rsidR="00E46EDB">
        <w:rPr>
          <w:sz w:val="22"/>
          <w:lang w:val="uk-UA"/>
        </w:rPr>
        <w:t>су переміщення різця, крива 2)</w:t>
      </w:r>
      <w:r w:rsidRPr="00A90994">
        <w:rPr>
          <w:sz w:val="22"/>
          <w:lang w:val="uk-UA"/>
        </w:rPr>
        <w:t xml:space="preserve"> об</w:t>
      </w:r>
      <w:r w:rsidRPr="00A90994">
        <w:rPr>
          <w:sz w:val="22"/>
          <w:lang w:val="uk-UA"/>
        </w:rPr>
        <w:t>у</w:t>
      </w:r>
      <w:r w:rsidRPr="00A90994">
        <w:rPr>
          <w:sz w:val="22"/>
          <w:lang w:val="uk-UA"/>
        </w:rPr>
        <w:t>мовлений впливом сухого тертя між поверхнями спряже</w:t>
      </w:r>
      <w:r w:rsidRPr="00A90994">
        <w:rPr>
          <w:sz w:val="22"/>
          <w:lang w:val="uk-UA"/>
        </w:rPr>
        <w:t>н</w:t>
      </w:r>
      <w:r w:rsidRPr="00A90994">
        <w:rPr>
          <w:sz w:val="22"/>
          <w:lang w:val="uk-UA"/>
        </w:rPr>
        <w:t>ня державки різця 2 і квадратного отвору в п</w:t>
      </w:r>
      <w:r w:rsidRPr="00A90994">
        <w:rPr>
          <w:sz w:val="22"/>
          <w:lang w:val="uk-UA"/>
        </w:rPr>
        <w:t>е</w:t>
      </w:r>
      <w:r w:rsidRPr="00A90994">
        <w:rPr>
          <w:sz w:val="22"/>
          <w:lang w:val="uk-UA"/>
        </w:rPr>
        <w:t>редній криш</w:t>
      </w:r>
      <w:r w:rsidR="00D513E8" w:rsidRPr="00A90994">
        <w:rPr>
          <w:sz w:val="22"/>
          <w:lang w:val="uk-UA"/>
        </w:rPr>
        <w:t>ці 1.3 пристрою (див. рис.</w:t>
      </w:r>
      <w:r w:rsidR="00A46C99" w:rsidRPr="00A90994">
        <w:rPr>
          <w:sz w:val="22"/>
          <w:lang w:val="uk-UA"/>
        </w:rPr>
        <w:t xml:space="preserve"> </w:t>
      </w:r>
      <w:r w:rsidR="00D513E8" w:rsidRPr="00A90994">
        <w:rPr>
          <w:sz w:val="22"/>
          <w:lang w:val="uk-UA"/>
        </w:rPr>
        <w:t xml:space="preserve">3). </w:t>
      </w:r>
      <w:r w:rsidRPr="00A90994">
        <w:rPr>
          <w:sz w:val="22"/>
          <w:lang w:val="uk-UA"/>
        </w:rPr>
        <w:t>У ві</w:t>
      </w:r>
      <w:r w:rsidRPr="00A90994">
        <w:rPr>
          <w:sz w:val="22"/>
          <w:lang w:val="uk-UA"/>
        </w:rPr>
        <w:t>д</w:t>
      </w:r>
      <w:r w:rsidRPr="00A90994">
        <w:rPr>
          <w:sz w:val="22"/>
          <w:lang w:val="uk-UA"/>
        </w:rPr>
        <w:t xml:space="preserve">тисненому положенні різця (ділянка </w:t>
      </w:r>
      <w:r w:rsidR="008D1B6B" w:rsidRPr="008D1B6B">
        <w:rPr>
          <w:position w:val="-10"/>
          <w:sz w:val="22"/>
          <w:lang w:val="uk-UA"/>
        </w:rPr>
        <w:object w:dxaOrig="420" w:dyaOrig="320">
          <v:shape id="_x0000_i1098" type="#_x0000_t75" style="width:21pt;height:16.3pt" o:ole="">
            <v:imagedata r:id="rId250" o:title=""/>
          </v:shape>
          <o:OLEObject Type="Embed" ProgID="Equation.DSMT4" ShapeID="_x0000_i1098" DrawAspect="Content" ObjectID="_1434783722" r:id="rId251"/>
        </w:object>
      </w:r>
      <w:r w:rsidRPr="00A90994">
        <w:rPr>
          <w:sz w:val="22"/>
          <w:lang w:val="uk-UA"/>
        </w:rPr>
        <w:t>) відб</w:t>
      </w:r>
      <w:r w:rsidRPr="00A90994">
        <w:rPr>
          <w:sz w:val="22"/>
          <w:lang w:val="uk-UA"/>
        </w:rPr>
        <w:t>у</w:t>
      </w:r>
      <w:r w:rsidRPr="00A90994">
        <w:rPr>
          <w:sz w:val="22"/>
          <w:lang w:val="uk-UA"/>
        </w:rPr>
        <w:t>вається переривання процесу різання прот</w:t>
      </w:r>
      <w:r w:rsidRPr="00A90994">
        <w:rPr>
          <w:sz w:val="22"/>
          <w:lang w:val="uk-UA"/>
        </w:rPr>
        <w:t>я</w:t>
      </w:r>
      <w:r w:rsidRPr="00A90994">
        <w:rPr>
          <w:sz w:val="22"/>
          <w:lang w:val="uk-UA"/>
        </w:rPr>
        <w:t xml:space="preserve">гом </w:t>
      </w:r>
      <w:r w:rsidR="008D1B6B" w:rsidRPr="008D1B6B">
        <w:rPr>
          <w:position w:val="-10"/>
          <w:sz w:val="22"/>
          <w:lang w:val="uk-UA"/>
        </w:rPr>
        <w:object w:dxaOrig="1340" w:dyaOrig="340">
          <v:shape id="_x0000_i1099" type="#_x0000_t75" style="width:66.85pt;height:17.15pt" o:ole="">
            <v:imagedata r:id="rId252" o:title=""/>
          </v:shape>
          <o:OLEObject Type="Embed" ProgID="Equation.DSMT4" ShapeID="_x0000_i1099" DrawAspect="Content" ObjectID="_1434783723" r:id="rId253"/>
        </w:object>
      </w:r>
      <w:r w:rsidRPr="00A90994">
        <w:rPr>
          <w:sz w:val="22"/>
          <w:lang w:val="uk-UA"/>
        </w:rPr>
        <w:t>с. В момент від</w:t>
      </w:r>
      <w:r w:rsidRPr="00A90994">
        <w:rPr>
          <w:sz w:val="22"/>
          <w:lang w:val="uk-UA"/>
        </w:rPr>
        <w:t>к</w:t>
      </w:r>
      <w:r w:rsidRPr="00A90994">
        <w:rPr>
          <w:sz w:val="22"/>
          <w:lang w:val="uk-UA"/>
        </w:rPr>
        <w:t xml:space="preserve">риття ГІТ (т. </w:t>
      </w:r>
      <w:r w:rsidR="008D1B6B" w:rsidRPr="008D1B6B">
        <w:rPr>
          <w:position w:val="-10"/>
          <w:sz w:val="22"/>
          <w:lang w:val="uk-UA"/>
        </w:rPr>
        <w:object w:dxaOrig="260" w:dyaOrig="320">
          <v:shape id="_x0000_i1100" type="#_x0000_t75" style="width:12.85pt;height:16.3pt" o:ole="">
            <v:imagedata r:id="rId254" o:title=""/>
          </v:shape>
          <o:OLEObject Type="Embed" ProgID="Equation.DSMT4" ShapeID="_x0000_i1100" DrawAspect="Content" ObjectID="_1434783724" r:id="rId255"/>
        </w:object>
      </w:r>
      <w:r w:rsidRPr="00A90994">
        <w:rPr>
          <w:sz w:val="22"/>
          <w:lang w:val="uk-UA"/>
        </w:rPr>
        <w:t xml:space="preserve"> імпульсу тиску, крива 1) поч</w:t>
      </w:r>
      <w:r w:rsidRPr="00A90994">
        <w:rPr>
          <w:sz w:val="22"/>
          <w:lang w:val="uk-UA"/>
        </w:rPr>
        <w:t>и</w:t>
      </w:r>
      <w:r w:rsidRPr="00A90994">
        <w:rPr>
          <w:sz w:val="22"/>
          <w:lang w:val="uk-UA"/>
        </w:rPr>
        <w:t xml:space="preserve">нається швидке ударне переміщення системи РПТПШ (ділянка </w:t>
      </w:r>
      <w:r w:rsidR="008D1B6B" w:rsidRPr="008D1B6B">
        <w:rPr>
          <w:position w:val="-10"/>
          <w:sz w:val="22"/>
          <w:lang w:val="uk-UA"/>
        </w:rPr>
        <w:object w:dxaOrig="300" w:dyaOrig="320">
          <v:shape id="_x0000_i1101" type="#_x0000_t75" style="width:15pt;height:16.3pt" o:ole="">
            <v:imagedata r:id="rId256" o:title=""/>
          </v:shape>
          <o:OLEObject Type="Embed" ProgID="Equation.DSMT4" ShapeID="_x0000_i1101" DrawAspect="Content" ObjectID="_1434783725" r:id="rId257"/>
        </w:object>
      </w:r>
      <w:r w:rsidRPr="00A90994">
        <w:rPr>
          <w:sz w:val="22"/>
          <w:lang w:val="uk-UA"/>
        </w:rPr>
        <w:t xml:space="preserve"> </w:t>
      </w:r>
      <w:r w:rsidR="008D1B6B" w:rsidRPr="008D1B6B">
        <w:rPr>
          <w:position w:val="-10"/>
          <w:sz w:val="22"/>
          <w:lang w:val="uk-UA"/>
        </w:rPr>
        <w:object w:dxaOrig="340" w:dyaOrig="320">
          <v:shape id="_x0000_i1102" type="#_x0000_t75" style="width:17.15pt;height:16.3pt" o:ole="">
            <v:imagedata r:id="rId258" o:title=""/>
          </v:shape>
          <o:OLEObject Type="Embed" ProgID="Equation.DSMT4" ShapeID="_x0000_i1102" DrawAspect="Content" ObjectID="_1434783726" r:id="rId259"/>
        </w:object>
      </w:r>
      <w:r w:rsidRPr="00A90994">
        <w:rPr>
          <w:sz w:val="22"/>
          <w:lang w:val="uk-UA"/>
        </w:rPr>
        <w:t xml:space="preserve"> </w:t>
      </w:r>
      <w:r w:rsidR="008D1B6B" w:rsidRPr="008D1B6B">
        <w:rPr>
          <w:position w:val="-10"/>
          <w:sz w:val="22"/>
          <w:lang w:val="uk-UA"/>
        </w:rPr>
        <w:object w:dxaOrig="279" w:dyaOrig="320">
          <v:shape id="_x0000_i1103" type="#_x0000_t75" style="width:14.55pt;height:16.3pt" o:ole="">
            <v:imagedata r:id="rId260" o:title=""/>
          </v:shape>
          <o:OLEObject Type="Embed" ProgID="Equation.DSMT4" ShapeID="_x0000_i1103" DrawAspect="Content" ObjectID="_1434783727" r:id="rId261"/>
        </w:object>
      </w:r>
      <w:r w:rsidRPr="00A90994">
        <w:rPr>
          <w:sz w:val="22"/>
          <w:lang w:val="uk-UA"/>
        </w:rPr>
        <w:t>), яке в кінці звор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>тного ходу різця характеризується перехідним ударним пр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 xml:space="preserve">цесом (ділянка </w:t>
      </w:r>
      <w:r w:rsidR="008D1B6B" w:rsidRPr="008D1B6B">
        <w:rPr>
          <w:position w:val="-10"/>
          <w:sz w:val="22"/>
          <w:lang w:val="uk-UA"/>
        </w:rPr>
        <w:object w:dxaOrig="480" w:dyaOrig="320">
          <v:shape id="_x0000_i1104" type="#_x0000_t75" style="width:24pt;height:16.3pt" o:ole="">
            <v:imagedata r:id="rId262" o:title=""/>
          </v:shape>
          <o:OLEObject Type="Embed" ProgID="Equation.DSMT4" ShapeID="_x0000_i1104" DrawAspect="Content" ObjectID="_1434783728" r:id="rId263"/>
        </w:object>
      </w:r>
      <w:r w:rsidRPr="00A90994">
        <w:rPr>
          <w:sz w:val="22"/>
          <w:lang w:val="uk-UA"/>
        </w:rPr>
        <w:t xml:space="preserve"> імпульсу переміщення різця).</w:t>
      </w:r>
      <w:r w:rsidR="009D3F73" w:rsidRPr="00A90994">
        <w:rPr>
          <w:b/>
          <w:sz w:val="22"/>
          <w:lang w:val="uk-UA"/>
        </w:rPr>
        <w:t xml:space="preserve"> </w:t>
      </w:r>
      <w:r w:rsidRPr="00A90994">
        <w:rPr>
          <w:sz w:val="22"/>
          <w:lang w:val="uk-UA"/>
        </w:rPr>
        <w:lastRenderedPageBreak/>
        <w:t xml:space="preserve">Процес зростання тиску (ділянка </w:t>
      </w:r>
      <w:r w:rsidR="008D1B6B" w:rsidRPr="008D1B6B">
        <w:rPr>
          <w:position w:val="-10"/>
          <w:sz w:val="22"/>
          <w:lang w:val="uk-UA"/>
        </w:rPr>
        <w:object w:dxaOrig="780" w:dyaOrig="340">
          <v:shape id="_x0000_i1105" type="#_x0000_t75" style="width:39pt;height:17.15pt" o:ole="">
            <v:imagedata r:id="rId264" o:title=""/>
          </v:shape>
          <o:OLEObject Type="Embed" ProgID="Equation.DSMT4" ShapeID="_x0000_i1105" DrawAspect="Content" ObjectID="_1434783729" r:id="rId265"/>
        </w:object>
      </w:r>
      <w:r w:rsidRPr="00A90994">
        <w:rPr>
          <w:sz w:val="22"/>
          <w:lang w:val="uk-UA"/>
        </w:rPr>
        <w:t>) в н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>пірній порожнині пристрою за частоти вібр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 xml:space="preserve">цій </w:t>
      </w:r>
      <w:r w:rsidR="008D1B6B" w:rsidRPr="008D1B6B">
        <w:rPr>
          <w:position w:val="-8"/>
          <w:sz w:val="22"/>
          <w:lang w:val="uk-UA"/>
        </w:rPr>
        <w:object w:dxaOrig="900" w:dyaOrig="279">
          <v:shape id="_x0000_i1106" type="#_x0000_t75" style="width:45.45pt;height:14.55pt" o:ole="">
            <v:imagedata r:id="rId266" o:title=""/>
          </v:shape>
          <o:OLEObject Type="Embed" ProgID="Equation.DSMT4" ShapeID="_x0000_i1106" DrawAspect="Content" ObjectID="_1434783730" r:id="rId267"/>
        </w:object>
      </w:r>
      <w:r w:rsidRPr="00A90994">
        <w:rPr>
          <w:sz w:val="22"/>
          <w:lang w:val="uk-UA"/>
        </w:rPr>
        <w:t xml:space="preserve">Гц і 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Pr="00A90994">
        <w:rPr>
          <w:sz w:val="22"/>
          <w:lang w:val="uk-UA"/>
        </w:rPr>
        <w:t>=3МПа</w:t>
      </w:r>
      <w:r w:rsidR="00D513E8" w:rsidRPr="00A90994">
        <w:rPr>
          <w:sz w:val="22"/>
          <w:lang w:val="uk-UA"/>
        </w:rPr>
        <w:t xml:space="preserve"> (рис.</w:t>
      </w:r>
      <w:r w:rsidR="008D1B6B">
        <w:rPr>
          <w:sz w:val="22"/>
          <w:lang w:val="uk-UA"/>
        </w:rPr>
        <w:t xml:space="preserve"> 4, </w:t>
      </w:r>
      <w:r w:rsidR="009D3F73" w:rsidRPr="00A90994">
        <w:rPr>
          <w:sz w:val="22"/>
          <w:lang w:val="uk-UA"/>
        </w:rPr>
        <w:t>в)</w:t>
      </w:r>
      <w:r w:rsidRPr="00A90994">
        <w:rPr>
          <w:sz w:val="22"/>
          <w:lang w:val="uk-UA"/>
        </w:rPr>
        <w:t xml:space="preserve"> близький до лінійного, з незначними коливаннями на поча</w:t>
      </w:r>
      <w:r w:rsidRPr="00A90994">
        <w:rPr>
          <w:sz w:val="22"/>
          <w:lang w:val="uk-UA"/>
        </w:rPr>
        <w:t>т</w:t>
      </w:r>
      <w:r w:rsidRPr="00A90994">
        <w:rPr>
          <w:sz w:val="22"/>
          <w:lang w:val="uk-UA"/>
        </w:rPr>
        <w:t xml:space="preserve">ковій стадії зміни тиску  (ділянка </w:t>
      </w:r>
      <w:r w:rsidR="008D1B6B" w:rsidRPr="008D1B6B">
        <w:rPr>
          <w:position w:val="-10"/>
          <w:sz w:val="22"/>
          <w:lang w:val="uk-UA"/>
        </w:rPr>
        <w:object w:dxaOrig="420" w:dyaOrig="340">
          <v:shape id="_x0000_i1107" type="#_x0000_t75" style="width:21pt;height:17.15pt" o:ole="">
            <v:imagedata r:id="rId268" o:title=""/>
          </v:shape>
          <o:OLEObject Type="Embed" ProgID="Equation.DSMT4" ShapeID="_x0000_i1107" DrawAspect="Content" ObjectID="_1434783731" r:id="rId269"/>
        </w:object>
      </w:r>
      <w:r w:rsidRPr="00A90994">
        <w:rPr>
          <w:sz w:val="22"/>
          <w:lang w:val="uk-UA"/>
        </w:rPr>
        <w:t>), що, м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 xml:space="preserve">буть, обумовлено впливом сил тертя під час зрушування ППП та системи РПТПШ. Імпульс переміщення </w:t>
      </w:r>
      <w:r w:rsidR="008D1B6B" w:rsidRPr="008D1B6B">
        <w:rPr>
          <w:position w:val="-10"/>
          <w:sz w:val="22"/>
          <w:lang w:val="uk-UA"/>
        </w:rPr>
        <w:object w:dxaOrig="1240" w:dyaOrig="340">
          <v:shape id="_x0000_i1108" type="#_x0000_t75" style="width:62.15pt;height:17.15pt" o:ole="">
            <v:imagedata r:id="rId270" o:title=""/>
          </v:shape>
          <o:OLEObject Type="Embed" ProgID="Equation.DSMT4" ShapeID="_x0000_i1108" DrawAspect="Content" ObjectID="_1434783732" r:id="rId271"/>
        </w:object>
      </w:r>
      <w:r w:rsidRPr="00A90994">
        <w:rPr>
          <w:sz w:val="22"/>
          <w:lang w:val="uk-UA"/>
        </w:rPr>
        <w:t xml:space="preserve"> суттєво ві</w:t>
      </w:r>
      <w:r w:rsidRPr="00A90994">
        <w:rPr>
          <w:sz w:val="22"/>
          <w:lang w:val="uk-UA"/>
        </w:rPr>
        <w:t>д</w:t>
      </w:r>
      <w:r w:rsidRPr="00A90994">
        <w:rPr>
          <w:sz w:val="22"/>
          <w:lang w:val="uk-UA"/>
        </w:rPr>
        <w:t xml:space="preserve">різняється від імпульсів на режимах з </w:t>
      </w:r>
      <w:r w:rsidR="007E4F76" w:rsidRPr="008D1B6B">
        <w:rPr>
          <w:position w:val="-8"/>
          <w:sz w:val="22"/>
          <w:lang w:val="uk-UA"/>
        </w:rPr>
        <w:object w:dxaOrig="800" w:dyaOrig="279">
          <v:shape id="_x0000_i1128" type="#_x0000_t75" style="width:39.85pt;height:14.55pt" o:ole="">
            <v:imagedata r:id="rId272" o:title=""/>
          </v:shape>
          <o:OLEObject Type="Embed" ProgID="Equation.DSMT4" ShapeID="_x0000_i1128" DrawAspect="Content" ObjectID="_1434783733" r:id="rId273"/>
        </w:object>
      </w:r>
      <w:r w:rsidRPr="00A90994">
        <w:rPr>
          <w:sz w:val="22"/>
          <w:lang w:val="uk-UA"/>
        </w:rPr>
        <w:t>Гц (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Pr="00A90994">
        <w:rPr>
          <w:sz w:val="22"/>
          <w:lang w:val="uk-UA"/>
        </w:rPr>
        <w:t xml:space="preserve">=5,2 МПа) і </w:t>
      </w:r>
      <w:r w:rsidR="007E4F76" w:rsidRPr="008D1B6B">
        <w:rPr>
          <w:position w:val="-8"/>
          <w:sz w:val="22"/>
          <w:lang w:val="uk-UA"/>
        </w:rPr>
        <w:object w:dxaOrig="820" w:dyaOrig="279">
          <v:shape id="_x0000_i1129" type="#_x0000_t75" style="width:41.15pt;height:14.55pt" o:ole="">
            <v:imagedata r:id="rId274" o:title=""/>
          </v:shape>
          <o:OLEObject Type="Embed" ProgID="Equation.DSMT4" ShapeID="_x0000_i1129" DrawAspect="Content" ObjectID="_1434783734" r:id="rId275"/>
        </w:object>
      </w:r>
      <w:r w:rsidR="008D1B6B">
        <w:rPr>
          <w:sz w:val="22"/>
          <w:lang w:val="uk-UA"/>
        </w:rPr>
        <w:t>Гц</w:t>
      </w:r>
      <w:r w:rsidRPr="00A90994">
        <w:rPr>
          <w:sz w:val="22"/>
          <w:lang w:val="uk-UA"/>
        </w:rPr>
        <w:t xml:space="preserve"> (</w:t>
      </w:r>
      <w:r w:rsidRPr="00A90994">
        <w:rPr>
          <w:i/>
          <w:sz w:val="22"/>
          <w:lang w:val="uk-UA"/>
        </w:rPr>
        <w:t>р</w:t>
      </w:r>
      <w:r w:rsidRPr="00A90994">
        <w:rPr>
          <w:i/>
          <w:sz w:val="22"/>
          <w:vertAlign w:val="subscript"/>
          <w:lang w:val="uk-UA"/>
        </w:rPr>
        <w:t>1</w:t>
      </w:r>
      <w:r w:rsidRPr="00A90994">
        <w:rPr>
          <w:sz w:val="22"/>
          <w:lang w:val="uk-UA"/>
        </w:rPr>
        <w:t>=4</w:t>
      </w:r>
      <w:r w:rsidR="008D1B6B">
        <w:rPr>
          <w:sz w:val="22"/>
          <w:lang w:val="uk-UA"/>
        </w:rPr>
        <w:t> </w:t>
      </w:r>
      <w:r w:rsidRPr="00A90994">
        <w:rPr>
          <w:sz w:val="22"/>
          <w:lang w:val="uk-UA"/>
        </w:rPr>
        <w:t>МПа) тим, що контакт рі</w:t>
      </w:r>
      <w:r w:rsidR="00D513E8" w:rsidRPr="00A90994">
        <w:rPr>
          <w:sz w:val="22"/>
          <w:lang w:val="uk-UA"/>
        </w:rPr>
        <w:t>зця 2 з деталлю (див. рис.</w:t>
      </w:r>
      <w:r w:rsidR="009D3F73" w:rsidRPr="00A90994">
        <w:rPr>
          <w:sz w:val="22"/>
          <w:lang w:val="uk-UA"/>
        </w:rPr>
        <w:t xml:space="preserve"> </w:t>
      </w:r>
      <w:r w:rsidR="00D513E8" w:rsidRPr="00A90994">
        <w:rPr>
          <w:sz w:val="22"/>
          <w:lang w:val="uk-UA"/>
        </w:rPr>
        <w:t>2</w:t>
      </w:r>
      <w:r w:rsidRPr="00A90994">
        <w:rPr>
          <w:sz w:val="22"/>
          <w:lang w:val="uk-UA"/>
        </w:rPr>
        <w:t xml:space="preserve">) </w:t>
      </w:r>
      <w:r w:rsidR="007E4F76">
        <w:rPr>
          <w:sz w:val="22"/>
          <w:lang w:val="uk-UA"/>
        </w:rPr>
        <w:t>триваліший</w:t>
      </w:r>
      <w:r w:rsidRPr="00A90994">
        <w:rPr>
          <w:sz w:val="22"/>
          <w:lang w:val="uk-UA"/>
        </w:rPr>
        <w:t xml:space="preserve"> </w:t>
      </w:r>
      <w:r w:rsidR="007E4F76">
        <w:rPr>
          <w:sz w:val="22"/>
          <w:lang w:val="uk-UA"/>
        </w:rPr>
        <w:t xml:space="preserve">           </w:t>
      </w:r>
      <w:r w:rsidRPr="00A90994">
        <w:rPr>
          <w:sz w:val="22"/>
          <w:lang w:val="uk-UA"/>
        </w:rPr>
        <w:t>(</w:t>
      </w:r>
      <w:r w:rsidR="008D1B6B" w:rsidRPr="008D1B6B">
        <w:rPr>
          <w:position w:val="-10"/>
          <w:sz w:val="22"/>
          <w:lang w:val="uk-UA"/>
        </w:rPr>
        <w:object w:dxaOrig="460" w:dyaOrig="340">
          <v:shape id="_x0000_i1109" type="#_x0000_t75" style="width:23.15pt;height:17.15pt" o:ole="">
            <v:imagedata r:id="rId276" o:title=""/>
          </v:shape>
          <o:OLEObject Type="Embed" ProgID="Equation.DSMT4" ShapeID="_x0000_i1109" DrawAspect="Content" ObjectID="_1434783735" r:id="rId277"/>
        </w:object>
      </w:r>
      <w:r w:rsidRPr="00A90994">
        <w:rPr>
          <w:sz w:val="22"/>
          <w:lang w:val="uk-UA"/>
        </w:rPr>
        <w:t>), а переривання процесу різання відбув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 xml:space="preserve">ється протягом малого періоду часу (ділянка </w:t>
      </w:r>
      <w:r w:rsidR="008D1B6B" w:rsidRPr="008D1B6B">
        <w:rPr>
          <w:position w:val="-10"/>
          <w:sz w:val="22"/>
          <w:lang w:val="uk-UA"/>
        </w:rPr>
        <w:object w:dxaOrig="440" w:dyaOrig="320">
          <v:shape id="_x0000_i1110" type="#_x0000_t75" style="width:21.85pt;height:16.3pt" o:ole="">
            <v:imagedata r:id="rId278" o:title=""/>
          </v:shape>
          <o:OLEObject Type="Embed" ProgID="Equation.DSMT4" ShapeID="_x0000_i1110" DrawAspect="Content" ObjectID="_1434783736" r:id="rId279"/>
        </w:object>
      </w:r>
      <w:r w:rsidRPr="00A90994">
        <w:rPr>
          <w:sz w:val="22"/>
          <w:lang w:val="uk-UA"/>
        </w:rPr>
        <w:t xml:space="preserve"> імпульсу переміщення різця 2) за відсутн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>сті вистою різця 2 у відтисненому від деталі п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 xml:space="preserve">ложенні (т. </w:t>
      </w:r>
      <w:r w:rsidR="008D1B6B" w:rsidRPr="008D1B6B">
        <w:rPr>
          <w:position w:val="-10"/>
          <w:sz w:val="22"/>
          <w:lang w:val="uk-UA"/>
        </w:rPr>
        <w:object w:dxaOrig="260" w:dyaOrig="320">
          <v:shape id="_x0000_i1111" type="#_x0000_t75" style="width:12.85pt;height:16.3pt" o:ole="">
            <v:imagedata r:id="rId280" o:title=""/>
          </v:shape>
          <o:OLEObject Type="Embed" ProgID="Equation.DSMT4" ShapeID="_x0000_i1111" DrawAspect="Content" ObjectID="_1434783737" r:id="rId281"/>
        </w:object>
      </w:r>
      <w:r w:rsidRPr="00A90994">
        <w:rPr>
          <w:sz w:val="22"/>
          <w:lang w:val="uk-UA"/>
        </w:rPr>
        <w:t>). Ударна взаємодія ППП та си</w:t>
      </w:r>
      <w:r w:rsidRPr="00A90994">
        <w:rPr>
          <w:sz w:val="22"/>
          <w:lang w:val="uk-UA"/>
        </w:rPr>
        <w:t>с</w:t>
      </w:r>
      <w:r w:rsidRPr="00A90994">
        <w:rPr>
          <w:sz w:val="22"/>
          <w:lang w:val="uk-UA"/>
        </w:rPr>
        <w:t>теми РПТПШ як і за менших частот вібрації х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 xml:space="preserve">рактеризується малою тривалістю (див. ділянку </w:t>
      </w:r>
      <w:r w:rsidR="008D1B6B" w:rsidRPr="008D1B6B">
        <w:rPr>
          <w:position w:val="-10"/>
          <w:sz w:val="22"/>
          <w:lang w:val="uk-UA"/>
        </w:rPr>
        <w:object w:dxaOrig="460" w:dyaOrig="320">
          <v:shape id="_x0000_i1112" type="#_x0000_t75" style="width:23.15pt;height:16.3pt" o:ole="">
            <v:imagedata r:id="rId282" o:title=""/>
          </v:shape>
          <o:OLEObject Type="Embed" ProgID="Equation.DSMT4" ShapeID="_x0000_i1112" DrawAspect="Content" ObjectID="_1434783738" r:id="rId283"/>
        </w:object>
      </w:r>
      <w:r w:rsidRPr="00A90994">
        <w:rPr>
          <w:sz w:val="22"/>
          <w:lang w:val="uk-UA"/>
        </w:rPr>
        <w:t xml:space="preserve">, </w:t>
      </w:r>
      <w:r w:rsidR="008D1B6B" w:rsidRPr="008D1B6B">
        <w:rPr>
          <w:position w:val="-14"/>
          <w:sz w:val="22"/>
          <w:lang w:val="uk-UA"/>
        </w:rPr>
        <w:object w:dxaOrig="1359" w:dyaOrig="380">
          <v:shape id="_x0000_i1113" type="#_x0000_t75" style="width:67.7pt;height:18.85pt" o:ole="">
            <v:imagedata r:id="rId284" o:title=""/>
          </v:shape>
          <o:OLEObject Type="Embed" ProgID="Equation.DSMT4" ShapeID="_x0000_i1113" DrawAspect="Content" ObjectID="_1434783739" r:id="rId285"/>
        </w:object>
      </w:r>
      <w:r w:rsidR="00D513E8" w:rsidRPr="00A90994">
        <w:rPr>
          <w:sz w:val="22"/>
          <w:lang w:val="uk-UA"/>
        </w:rPr>
        <w:t>, на рис.</w:t>
      </w:r>
      <w:r w:rsidR="00A46C99" w:rsidRPr="00A90994">
        <w:rPr>
          <w:sz w:val="22"/>
          <w:lang w:val="uk-UA"/>
        </w:rPr>
        <w:t xml:space="preserve"> 4, в</w:t>
      </w:r>
      <w:r w:rsidRPr="00A90994">
        <w:rPr>
          <w:sz w:val="22"/>
          <w:lang w:val="uk-UA"/>
        </w:rPr>
        <w:t xml:space="preserve">). </w:t>
      </w:r>
      <w:r w:rsidR="00CB1FED">
        <w:rPr>
          <w:sz w:val="22"/>
          <w:lang w:val="uk-UA"/>
        </w:rPr>
        <w:t xml:space="preserve">Відсутність </w:t>
      </w:r>
      <w:r w:rsidRPr="00A90994">
        <w:rPr>
          <w:sz w:val="22"/>
          <w:lang w:val="uk-UA"/>
        </w:rPr>
        <w:t xml:space="preserve">контакту між </w:t>
      </w:r>
      <w:r w:rsidR="00CB1FED">
        <w:rPr>
          <w:sz w:val="22"/>
          <w:lang w:val="uk-UA"/>
        </w:rPr>
        <w:t>заготовкою</w:t>
      </w:r>
      <w:r w:rsidRPr="00A90994">
        <w:rPr>
          <w:sz w:val="22"/>
          <w:lang w:val="uk-UA"/>
        </w:rPr>
        <w:t xml:space="preserve"> і різцем  (ділянка </w:t>
      </w:r>
      <w:r w:rsidR="008D1B6B" w:rsidRPr="008D1B6B">
        <w:rPr>
          <w:position w:val="-10"/>
          <w:sz w:val="22"/>
          <w:lang w:val="uk-UA"/>
        </w:rPr>
        <w:object w:dxaOrig="440" w:dyaOrig="340">
          <v:shape id="_x0000_i1114" type="#_x0000_t75" style="width:21.85pt;height:17.15pt" o:ole="">
            <v:imagedata r:id="rId286" o:title=""/>
          </v:shape>
          <o:OLEObject Type="Embed" ProgID="Equation.DSMT4" ShapeID="_x0000_i1114" DrawAspect="Content" ObjectID="_1434783740" r:id="rId287"/>
        </w:object>
      </w:r>
      <w:r w:rsidRPr="00A90994">
        <w:rPr>
          <w:sz w:val="22"/>
          <w:lang w:val="uk-UA"/>
        </w:rPr>
        <w:t>) під час зростання тиску в напірній порожнині пристрою можна пояснити впливом пружних деформацій системи РПТПШ та деталі в момент зрушування ППП пристрою. Це пружне перем</w:t>
      </w:r>
      <w:r w:rsidRPr="00A90994">
        <w:rPr>
          <w:sz w:val="22"/>
          <w:lang w:val="uk-UA"/>
        </w:rPr>
        <w:t>і</w:t>
      </w:r>
      <w:r w:rsidRPr="00A90994">
        <w:rPr>
          <w:sz w:val="22"/>
          <w:lang w:val="uk-UA"/>
        </w:rPr>
        <w:t>щення порівняно з амплітудою різця</w:t>
      </w:r>
      <w:r w:rsidR="008D1B6B">
        <w:rPr>
          <w:sz w:val="22"/>
          <w:lang w:val="uk-UA"/>
        </w:rPr>
        <w:t xml:space="preserve">         </w:t>
      </w:r>
      <w:r w:rsidRPr="00A90994">
        <w:rPr>
          <w:sz w:val="22"/>
          <w:lang w:val="uk-UA"/>
        </w:rPr>
        <w:t xml:space="preserve"> (</w:t>
      </w:r>
      <w:r w:rsidR="008D1B6B" w:rsidRPr="008D1B6B">
        <w:rPr>
          <w:position w:val="-14"/>
          <w:sz w:val="22"/>
          <w:lang w:val="uk-UA"/>
        </w:rPr>
        <w:object w:dxaOrig="1260" w:dyaOrig="380">
          <v:shape id="_x0000_i1115" type="#_x0000_t75" style="width:60.45pt;height:18.45pt" o:ole="">
            <v:imagedata r:id="rId288" o:title=""/>
          </v:shape>
          <o:OLEObject Type="Embed" ProgID="Equation.DSMT4" ShapeID="_x0000_i1115" DrawAspect="Content" ObjectID="_1434783741" r:id="rId289"/>
        </w:object>
      </w:r>
      <w:r w:rsidRPr="00A90994">
        <w:rPr>
          <w:sz w:val="22"/>
          <w:lang w:val="uk-UA"/>
        </w:rPr>
        <w:t>) не перевищує 0,03мм, що, факти</w:t>
      </w:r>
      <w:r w:rsidRPr="00A90994">
        <w:rPr>
          <w:sz w:val="22"/>
          <w:lang w:val="uk-UA"/>
        </w:rPr>
        <w:t>ч</w:t>
      </w:r>
      <w:r w:rsidRPr="00A90994">
        <w:rPr>
          <w:sz w:val="22"/>
          <w:lang w:val="uk-UA"/>
        </w:rPr>
        <w:t xml:space="preserve">но, підтверджує його пружний характер.  </w:t>
      </w:r>
      <w:r w:rsidR="009D3F73" w:rsidRPr="00A90994">
        <w:rPr>
          <w:sz w:val="22"/>
          <w:lang w:val="uk-UA"/>
        </w:rPr>
        <w:t>За р</w:t>
      </w:r>
      <w:r w:rsidR="009D3F73" w:rsidRPr="00A90994">
        <w:rPr>
          <w:sz w:val="22"/>
          <w:lang w:val="uk-UA"/>
        </w:rPr>
        <w:t>е</w:t>
      </w:r>
      <w:r w:rsidR="009D3F73" w:rsidRPr="00A90994">
        <w:rPr>
          <w:sz w:val="22"/>
          <w:lang w:val="uk-UA"/>
        </w:rPr>
        <w:t>зультатами обробки різних режимів роботи гі</w:t>
      </w:r>
      <w:r w:rsidR="009D3F73" w:rsidRPr="00A90994">
        <w:rPr>
          <w:sz w:val="22"/>
          <w:lang w:val="uk-UA"/>
        </w:rPr>
        <w:t>д</w:t>
      </w:r>
      <w:r w:rsidR="009D3F73" w:rsidRPr="00A90994">
        <w:rPr>
          <w:sz w:val="22"/>
          <w:lang w:val="uk-UA"/>
        </w:rPr>
        <w:t>роімпульсного привода пристрою п</w:t>
      </w:r>
      <w:r w:rsidR="009D3F73" w:rsidRPr="00A90994">
        <w:rPr>
          <w:sz w:val="22"/>
          <w:lang w:val="uk-UA"/>
        </w:rPr>
        <w:t>о</w:t>
      </w:r>
      <w:r w:rsidR="009D3F73" w:rsidRPr="00A90994">
        <w:rPr>
          <w:sz w:val="22"/>
          <w:lang w:val="uk-UA"/>
        </w:rPr>
        <w:t>будовані експериментальні графіки залежності</w:t>
      </w:r>
      <w:r w:rsidRPr="00A90994">
        <w:rPr>
          <w:sz w:val="22"/>
          <w:lang w:val="uk-UA"/>
        </w:rPr>
        <w:t xml:space="preserve"> </w:t>
      </w:r>
      <w:r w:rsidR="007456A1" w:rsidRPr="007456A1">
        <w:rPr>
          <w:position w:val="-14"/>
          <w:sz w:val="22"/>
          <w:lang w:val="uk-UA"/>
        </w:rPr>
        <w:object w:dxaOrig="560" w:dyaOrig="360">
          <v:shape id="_x0000_i1116" type="#_x0000_t75" style="width:29.15pt;height:17.55pt" o:ole="">
            <v:imagedata r:id="rId290" o:title=""/>
          </v:shape>
          <o:OLEObject Type="Embed" ProgID="Equation.DSMT4" ShapeID="_x0000_i1116" DrawAspect="Content" ObjectID="_1434783742" r:id="rId291"/>
        </w:object>
      </w:r>
      <w:r w:rsidR="009D3F73" w:rsidRPr="00A90994">
        <w:rPr>
          <w:sz w:val="22"/>
          <w:lang w:val="uk-UA"/>
        </w:rPr>
        <w:t xml:space="preserve">, </w:t>
      </w:r>
      <w:r w:rsidR="007456A1" w:rsidRPr="00A90994">
        <w:rPr>
          <w:position w:val="-10"/>
          <w:sz w:val="22"/>
          <w:lang w:val="uk-UA"/>
        </w:rPr>
        <w:object w:dxaOrig="520" w:dyaOrig="300">
          <v:shape id="_x0000_i1117" type="#_x0000_t75" style="width:26.15pt;height:15pt" o:ole="">
            <v:imagedata r:id="rId292" o:title=""/>
          </v:shape>
          <o:OLEObject Type="Embed" ProgID="Equation.DSMT4" ShapeID="_x0000_i1117" DrawAspect="Content" ObjectID="_1434783743" r:id="rId293"/>
        </w:object>
      </w:r>
      <w:r w:rsidR="009D3F73" w:rsidRPr="00A90994">
        <w:rPr>
          <w:sz w:val="22"/>
          <w:lang w:val="uk-UA"/>
        </w:rPr>
        <w:t xml:space="preserve"> та </w:t>
      </w:r>
      <w:r w:rsidR="007456A1" w:rsidRPr="00A90994">
        <w:rPr>
          <w:position w:val="-10"/>
          <w:sz w:val="22"/>
          <w:lang w:val="uk-UA"/>
        </w:rPr>
        <w:object w:dxaOrig="499" w:dyaOrig="300">
          <v:shape id="_x0000_i1118" type="#_x0000_t75" style="width:24.85pt;height:15pt" o:ole="">
            <v:imagedata r:id="rId294" o:title=""/>
          </v:shape>
          <o:OLEObject Type="Embed" ProgID="Equation.DSMT4" ShapeID="_x0000_i1118" DrawAspect="Content" ObjectID="_1434783744" r:id="rId295"/>
        </w:object>
      </w:r>
      <w:r w:rsidR="009D3F73" w:rsidRPr="00A90994">
        <w:rPr>
          <w:position w:val="-10"/>
          <w:sz w:val="22"/>
          <w:lang w:val="uk-UA"/>
        </w:rPr>
        <w:t xml:space="preserve"> </w:t>
      </w:r>
      <w:r w:rsidR="00D513E8" w:rsidRPr="00A90994">
        <w:rPr>
          <w:sz w:val="22"/>
          <w:lang w:val="uk-UA"/>
        </w:rPr>
        <w:t>(рис.</w:t>
      </w:r>
      <w:r w:rsidR="009D3F73" w:rsidRPr="00A90994">
        <w:rPr>
          <w:sz w:val="22"/>
          <w:lang w:val="uk-UA"/>
        </w:rPr>
        <w:t xml:space="preserve"> 5)</w:t>
      </w:r>
      <w:r w:rsidR="008B2122">
        <w:rPr>
          <w:sz w:val="22"/>
          <w:lang w:val="uk-UA"/>
        </w:rPr>
        <w:t>, які</w:t>
      </w:r>
      <w:r w:rsidR="009D3F73" w:rsidRPr="00A90994">
        <w:rPr>
          <w:sz w:val="22"/>
          <w:lang w:val="uk-UA"/>
        </w:rPr>
        <w:t xml:space="preserve"> ідентичні те</w:t>
      </w:r>
      <w:r w:rsidR="00D513E8" w:rsidRPr="00A90994">
        <w:rPr>
          <w:sz w:val="22"/>
          <w:lang w:val="uk-UA"/>
        </w:rPr>
        <w:t>орет</w:t>
      </w:r>
      <w:r w:rsidR="00D513E8" w:rsidRPr="00A90994">
        <w:rPr>
          <w:sz w:val="22"/>
          <w:lang w:val="uk-UA"/>
        </w:rPr>
        <w:t>и</w:t>
      </w:r>
      <w:r w:rsidR="00D513E8" w:rsidRPr="00A90994">
        <w:rPr>
          <w:sz w:val="22"/>
          <w:lang w:val="uk-UA"/>
        </w:rPr>
        <w:t>чним графікам (див. рис.</w:t>
      </w:r>
      <w:r w:rsidR="009D3F73" w:rsidRPr="00A90994">
        <w:rPr>
          <w:sz w:val="22"/>
          <w:lang w:val="uk-UA"/>
        </w:rPr>
        <w:t xml:space="preserve"> 2).</w:t>
      </w:r>
    </w:p>
    <w:p w:rsidR="0013617A" w:rsidRPr="00A90994" w:rsidRDefault="007456A1" w:rsidP="0013617A">
      <w:pPr>
        <w:tabs>
          <w:tab w:val="left" w:pos="567"/>
        </w:tabs>
        <w:spacing w:after="0" w:line="240" w:lineRule="auto"/>
        <w:jc w:val="both"/>
        <w:rPr>
          <w:b/>
          <w:sz w:val="22"/>
          <w:lang w:val="uk-UA"/>
        </w:rPr>
      </w:pPr>
      <w:r>
        <w:rPr>
          <w:sz w:val="22"/>
          <w:lang w:val="uk-UA"/>
        </w:rPr>
        <w:tab/>
      </w:r>
      <w:r w:rsidR="00E24517" w:rsidRPr="00A90994">
        <w:rPr>
          <w:sz w:val="22"/>
          <w:lang w:val="uk-UA"/>
        </w:rPr>
        <w:t>Оцінку ступенів відповідності і розх</w:t>
      </w:r>
      <w:r w:rsidR="00E24517" w:rsidRPr="00A90994">
        <w:rPr>
          <w:sz w:val="22"/>
          <w:lang w:val="uk-UA"/>
        </w:rPr>
        <w:t>о</w:t>
      </w:r>
      <w:r w:rsidR="00E24517" w:rsidRPr="00A90994">
        <w:rPr>
          <w:sz w:val="22"/>
          <w:lang w:val="uk-UA"/>
        </w:rPr>
        <w:t xml:space="preserve">джень між результатами теоретичного та </w:t>
      </w:r>
      <w:r w:rsidRPr="00A90994">
        <w:rPr>
          <w:sz w:val="22"/>
          <w:lang w:val="uk-UA"/>
        </w:rPr>
        <w:t>експ</w:t>
      </w:r>
      <w:r w:rsidRPr="00A90994">
        <w:rPr>
          <w:sz w:val="22"/>
          <w:lang w:val="uk-UA"/>
        </w:rPr>
        <w:t>е</w:t>
      </w:r>
      <w:r w:rsidRPr="00A90994">
        <w:rPr>
          <w:sz w:val="22"/>
          <w:lang w:val="uk-UA"/>
        </w:rPr>
        <w:t>риментального досліджень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 xml:space="preserve">гідроімпульсного </w:t>
      </w:r>
      <w:r w:rsidR="0013617A" w:rsidRPr="00A90994">
        <w:rPr>
          <w:sz w:val="22"/>
          <w:lang w:val="uk-UA"/>
        </w:rPr>
        <w:t xml:space="preserve">привода пристрою виконано </w:t>
      </w:r>
      <w:r w:rsidR="0013617A">
        <w:rPr>
          <w:sz w:val="22"/>
          <w:lang w:val="uk-UA"/>
        </w:rPr>
        <w:t>у</w:t>
      </w:r>
      <w:r w:rsidR="0013617A" w:rsidRPr="00A90994">
        <w:rPr>
          <w:sz w:val="22"/>
          <w:lang w:val="uk-UA"/>
        </w:rPr>
        <w:t xml:space="preserve"> такій послідовн</w:t>
      </w:r>
      <w:r w:rsidR="0013617A" w:rsidRPr="00A90994">
        <w:rPr>
          <w:sz w:val="22"/>
          <w:lang w:val="uk-UA"/>
        </w:rPr>
        <w:t>о</w:t>
      </w:r>
      <w:r w:rsidR="0013617A" w:rsidRPr="00A90994">
        <w:rPr>
          <w:sz w:val="22"/>
          <w:lang w:val="uk-UA"/>
        </w:rPr>
        <w:t>сті:</w:t>
      </w:r>
    </w:p>
    <w:p w:rsidR="0013617A" w:rsidRPr="00A90994" w:rsidRDefault="0013617A" w:rsidP="0013617A">
      <w:pPr>
        <w:tabs>
          <w:tab w:val="left" w:pos="567"/>
        </w:tabs>
        <w:spacing w:after="0" w:line="240" w:lineRule="auto"/>
        <w:ind w:firstLine="567"/>
        <w:jc w:val="both"/>
        <w:rPr>
          <w:b/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>
        <w:rPr>
          <w:sz w:val="22"/>
          <w:lang w:val="uk-UA"/>
        </w:rPr>
        <w:t xml:space="preserve"> аналіз ступеня</w:t>
      </w:r>
      <w:r w:rsidRPr="00A90994">
        <w:rPr>
          <w:sz w:val="22"/>
          <w:lang w:val="uk-UA"/>
        </w:rPr>
        <w:t xml:space="preserve"> відповідності між імпул</w:t>
      </w:r>
      <w:r w:rsidRPr="00A90994">
        <w:rPr>
          <w:sz w:val="22"/>
          <w:lang w:val="uk-UA"/>
        </w:rPr>
        <w:t>ь</w:t>
      </w:r>
      <w:r w:rsidRPr="00A90994">
        <w:rPr>
          <w:sz w:val="22"/>
          <w:lang w:val="uk-UA"/>
        </w:rPr>
        <w:t>сами тиску в напірній порожнині і переміще</w:t>
      </w:r>
      <w:r w:rsidRPr="00A90994">
        <w:rPr>
          <w:sz w:val="22"/>
          <w:lang w:val="uk-UA"/>
        </w:rPr>
        <w:t>н</w:t>
      </w:r>
      <w:r w:rsidRPr="00A90994">
        <w:rPr>
          <w:sz w:val="22"/>
          <w:lang w:val="uk-UA"/>
        </w:rPr>
        <w:t>ня різця;</w:t>
      </w:r>
    </w:p>
    <w:p w:rsidR="0013617A" w:rsidRPr="00A90994" w:rsidRDefault="0013617A" w:rsidP="0013617A">
      <w:pPr>
        <w:tabs>
          <w:tab w:val="left" w:pos="567"/>
        </w:tabs>
        <w:spacing w:after="0" w:line="240" w:lineRule="auto"/>
        <w:ind w:firstLine="567"/>
        <w:jc w:val="both"/>
        <w:rPr>
          <w:b/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порівняння теоретичних і експеримента</w:t>
      </w:r>
      <w:r>
        <w:rPr>
          <w:sz w:val="22"/>
          <w:lang w:val="uk-UA"/>
        </w:rPr>
        <w:t>-</w:t>
      </w:r>
      <w:r w:rsidRPr="00A90994">
        <w:rPr>
          <w:sz w:val="22"/>
          <w:lang w:val="uk-UA"/>
        </w:rPr>
        <w:t xml:space="preserve">льних графіків залежностей </w:t>
      </w:r>
      <w:r w:rsidRPr="007456A1">
        <w:rPr>
          <w:position w:val="-14"/>
          <w:sz w:val="22"/>
          <w:lang w:val="uk-UA"/>
        </w:rPr>
        <w:object w:dxaOrig="560" w:dyaOrig="360">
          <v:shape id="_x0000_i1174" type="#_x0000_t75" style="width:27pt;height:18pt" o:ole="">
            <v:imagedata r:id="rId296" o:title=""/>
          </v:shape>
          <o:OLEObject Type="Embed" ProgID="Equation.DSMT4" ShapeID="_x0000_i1174" DrawAspect="Content" ObjectID="_1434783745" r:id="rId297"/>
        </w:object>
      </w:r>
      <w:r w:rsidRPr="00A90994">
        <w:rPr>
          <w:sz w:val="22"/>
          <w:lang w:val="uk-UA"/>
        </w:rPr>
        <w:t xml:space="preserve">, </w:t>
      </w:r>
      <w:r w:rsidRPr="00A90994">
        <w:rPr>
          <w:spacing w:val="-3"/>
          <w:position w:val="-10"/>
          <w:sz w:val="22"/>
          <w:lang w:val="uk-UA"/>
        </w:rPr>
        <w:object w:dxaOrig="520" w:dyaOrig="300">
          <v:shape id="_x0000_i1175" type="#_x0000_t75" style="width:23.15pt;height:15.45pt" o:ole="">
            <v:imagedata r:id="rId298" o:title=""/>
          </v:shape>
          <o:OLEObject Type="Embed" ProgID="Equation.DSMT4" ShapeID="_x0000_i1175" DrawAspect="Content" ObjectID="_1434783746" r:id="rId299"/>
        </w:object>
      </w:r>
      <w:r w:rsidRPr="00A90994">
        <w:rPr>
          <w:spacing w:val="-3"/>
          <w:position w:val="-10"/>
          <w:sz w:val="22"/>
          <w:lang w:val="uk-UA"/>
        </w:rPr>
        <w:t xml:space="preserve"> </w:t>
      </w:r>
      <w:r w:rsidRPr="00A90994">
        <w:rPr>
          <w:sz w:val="22"/>
          <w:lang w:val="uk-UA"/>
        </w:rPr>
        <w:t xml:space="preserve">та </w:t>
      </w:r>
      <w:r w:rsidRPr="007456A1">
        <w:rPr>
          <w:spacing w:val="-3"/>
          <w:position w:val="-10"/>
          <w:sz w:val="22"/>
          <w:lang w:val="uk-UA"/>
        </w:rPr>
        <w:object w:dxaOrig="560" w:dyaOrig="320">
          <v:shape id="_x0000_i1176" type="#_x0000_t75" style="width:25.7pt;height:16.3pt" o:ole="">
            <v:imagedata r:id="rId300" o:title=""/>
          </v:shape>
          <o:OLEObject Type="Embed" ProgID="Equation.DSMT4" ShapeID="_x0000_i1176" DrawAspect="Content" ObjectID="_1434783747" r:id="rId301"/>
        </w:object>
      </w:r>
      <w:r w:rsidRPr="00A90994">
        <w:rPr>
          <w:sz w:val="22"/>
          <w:lang w:val="uk-UA"/>
        </w:rPr>
        <w:t>;</w:t>
      </w:r>
    </w:p>
    <w:p w:rsidR="0013617A" w:rsidRPr="00A90994" w:rsidRDefault="0013617A" w:rsidP="0013617A">
      <w:pPr>
        <w:tabs>
          <w:tab w:val="left" w:pos="567"/>
        </w:tabs>
        <w:spacing w:after="0" w:line="240" w:lineRule="auto"/>
        <w:ind w:firstLine="567"/>
        <w:jc w:val="both"/>
        <w:rPr>
          <w:sz w:val="22"/>
          <w:lang w:val="uk-UA"/>
        </w:rPr>
      </w:pPr>
      <w:r>
        <w:rPr>
          <w:rFonts w:cs="Times New Roman"/>
          <w:sz w:val="22"/>
          <w:lang w:val="uk-UA"/>
        </w:rPr>
        <w:t>‒</w:t>
      </w:r>
      <w:r w:rsidRPr="00A90994">
        <w:rPr>
          <w:sz w:val="22"/>
          <w:lang w:val="uk-UA"/>
        </w:rPr>
        <w:t xml:space="preserve"> розрахунок відносної величини розхо</w:t>
      </w:r>
      <w:r>
        <w:rPr>
          <w:sz w:val="22"/>
          <w:lang w:val="uk-UA"/>
        </w:rPr>
        <w:t>-</w:t>
      </w:r>
      <w:r w:rsidRPr="00A90994">
        <w:rPr>
          <w:sz w:val="22"/>
          <w:lang w:val="uk-UA"/>
        </w:rPr>
        <w:t>джень між теоретичними і експериментальними значеннями динамічних параметрів пристрою та приводу.</w:t>
      </w:r>
    </w:p>
    <w:p w:rsidR="00E24517" w:rsidRDefault="0013617A" w:rsidP="0013617A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  <w:r>
        <w:rPr>
          <w:sz w:val="22"/>
          <w:lang w:val="uk-UA"/>
        </w:rPr>
        <w:tab/>
      </w:r>
      <w:r w:rsidRPr="00A90994">
        <w:rPr>
          <w:sz w:val="22"/>
          <w:lang w:val="uk-UA"/>
        </w:rPr>
        <w:t>Порівняння теоретичних (криві 1, 2) та експериментальних (криві 3, 4)  графіків</w:t>
      </w:r>
      <w:r>
        <w:rPr>
          <w:sz w:val="22"/>
          <w:lang w:val="uk-UA"/>
        </w:rPr>
        <w:t xml:space="preserve"> зале</w:t>
      </w:r>
      <w:r>
        <w:rPr>
          <w:sz w:val="22"/>
          <w:lang w:val="uk-UA"/>
        </w:rPr>
        <w:t>ж</w:t>
      </w:r>
      <w:r>
        <w:rPr>
          <w:sz w:val="22"/>
          <w:lang w:val="uk-UA"/>
        </w:rPr>
        <w:t xml:space="preserve">ностей </w:t>
      </w:r>
      <w:r w:rsidRPr="007456A1">
        <w:rPr>
          <w:position w:val="-14"/>
          <w:sz w:val="22"/>
          <w:lang w:val="uk-UA"/>
        </w:rPr>
        <w:object w:dxaOrig="520" w:dyaOrig="360">
          <v:shape id="_x0000_i1177" type="#_x0000_t75" style="width:25.3pt;height:17.55pt" o:ole="">
            <v:imagedata r:id="rId302" o:title=""/>
          </v:shape>
          <o:OLEObject Type="Embed" ProgID="Equation.DSMT4" ShapeID="_x0000_i1177" DrawAspect="Content" ObjectID="_1434783748" r:id="rId303"/>
        </w:object>
      </w:r>
      <w:r w:rsidRPr="00A90994">
        <w:rPr>
          <w:sz w:val="22"/>
          <w:lang w:val="uk-UA"/>
        </w:rPr>
        <w:t xml:space="preserve">, </w:t>
      </w:r>
      <w:r w:rsidRPr="00A90994">
        <w:rPr>
          <w:position w:val="-10"/>
          <w:sz w:val="22"/>
          <w:lang w:val="uk-UA"/>
        </w:rPr>
        <w:object w:dxaOrig="440" w:dyaOrig="300">
          <v:shape id="_x0000_i1178" type="#_x0000_t75" style="width:21.85pt;height:15pt" o:ole="">
            <v:imagedata r:id="rId304" o:title=""/>
          </v:shape>
          <o:OLEObject Type="Embed" ProgID="Equation.DSMT4" ShapeID="_x0000_i1178" DrawAspect="Content" ObjectID="_1434783749" r:id="rId305"/>
        </w:object>
      </w:r>
      <w:r w:rsidRPr="00A90994">
        <w:rPr>
          <w:position w:val="-12"/>
          <w:sz w:val="22"/>
          <w:lang w:val="uk-UA"/>
        </w:rPr>
        <w:t xml:space="preserve"> </w:t>
      </w:r>
      <w:r w:rsidRPr="00A90994">
        <w:rPr>
          <w:sz w:val="22"/>
          <w:lang w:val="uk-UA"/>
        </w:rPr>
        <w:t>для режиму роботи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приводу</w:t>
      </w:r>
    </w:p>
    <w:p w:rsidR="0013617A" w:rsidRDefault="0013617A" w:rsidP="00A90994">
      <w:pPr>
        <w:spacing w:after="0" w:line="240" w:lineRule="auto"/>
        <w:jc w:val="both"/>
        <w:rPr>
          <w:b/>
          <w:sz w:val="22"/>
          <w:lang w:val="uk-UA"/>
        </w:rPr>
        <w:sectPr w:rsidR="0013617A" w:rsidSect="00A90994">
          <w:type w:val="continuous"/>
          <w:pgSz w:w="11906" w:h="16838"/>
          <w:pgMar w:top="1701" w:right="1134" w:bottom="1134" w:left="1134" w:header="709" w:footer="709" w:gutter="0"/>
          <w:cols w:num="2" w:space="282"/>
          <w:docGrid w:linePitch="360"/>
        </w:sectPr>
      </w:pPr>
    </w:p>
    <w:p w:rsidR="009D3F73" w:rsidRPr="00A90994" w:rsidRDefault="009D3F73" w:rsidP="00A90994">
      <w:pPr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noProof/>
          <w:sz w:val="22"/>
          <w:lang w:val="uk-UA" w:eastAsia="uk-UA"/>
        </w:rPr>
        <w:lastRenderedPageBreak/>
        <w:drawing>
          <wp:inline distT="0" distB="0" distL="0" distR="0">
            <wp:extent cx="6022522" cy="3741047"/>
            <wp:effectExtent l="19050" t="0" r="0" b="0"/>
            <wp:docPr id="9" name="Рисунок 130" descr="C:\Users\АНДРЮХА\AppData\Local\Microsoft\Windows\Temporary Internet Files\Content.Word\Рису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АНДРЮХА\AppData\Local\Microsoft\Windows\Temporary Internet Files\Content.Word\Рису 5.2.jp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98" cy="37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73" w:rsidRPr="00A90994" w:rsidRDefault="009D3F73" w:rsidP="00A90994">
      <w:pPr>
        <w:spacing w:after="0" w:line="240" w:lineRule="auto"/>
        <w:jc w:val="both"/>
        <w:rPr>
          <w:b/>
          <w:sz w:val="22"/>
          <w:lang w:val="uk-UA"/>
        </w:rPr>
      </w:pPr>
    </w:p>
    <w:p w:rsidR="009D3F73" w:rsidRPr="00A90994" w:rsidRDefault="00A90994" w:rsidP="00A90994">
      <w:pPr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sz w:val="22"/>
          <w:lang w:val="uk-UA"/>
        </w:rPr>
        <w:t>Рис. 5.</w:t>
      </w:r>
      <w:r w:rsidR="009D3F73" w:rsidRPr="00A90994">
        <w:rPr>
          <w:sz w:val="22"/>
          <w:lang w:val="uk-UA"/>
        </w:rPr>
        <w:t xml:space="preserve">  Порівняння графіків залежностей </w:t>
      </w:r>
      <w:r w:rsidR="007456A1" w:rsidRPr="007456A1">
        <w:rPr>
          <w:position w:val="-14"/>
          <w:sz w:val="22"/>
          <w:lang w:val="uk-UA"/>
        </w:rPr>
        <w:object w:dxaOrig="560" w:dyaOrig="360">
          <v:shape id="_x0000_i1119" type="#_x0000_t75" style="width:29.15pt;height:17.55pt" o:ole="">
            <v:imagedata r:id="rId307" o:title=""/>
          </v:shape>
          <o:OLEObject Type="Embed" ProgID="Equation.DSMT4" ShapeID="_x0000_i1119" DrawAspect="Content" ObjectID="_1434783750" r:id="rId308"/>
        </w:object>
      </w:r>
      <w:r w:rsidR="009D3F73" w:rsidRPr="00A90994">
        <w:rPr>
          <w:sz w:val="22"/>
          <w:lang w:val="uk-UA"/>
        </w:rPr>
        <w:t xml:space="preserve">, </w:t>
      </w:r>
      <w:r w:rsidR="007456A1" w:rsidRPr="00A90994">
        <w:rPr>
          <w:position w:val="-10"/>
          <w:sz w:val="22"/>
          <w:lang w:val="uk-UA"/>
        </w:rPr>
        <w:object w:dxaOrig="520" w:dyaOrig="300">
          <v:shape id="_x0000_i1120" type="#_x0000_t75" style="width:26.15pt;height:15pt" o:ole="">
            <v:imagedata r:id="rId309" o:title=""/>
          </v:shape>
          <o:OLEObject Type="Embed" ProgID="Equation.DSMT4" ShapeID="_x0000_i1120" DrawAspect="Content" ObjectID="_1434783751" r:id="rId310"/>
        </w:object>
      </w:r>
      <w:r w:rsidR="009D3F73" w:rsidRPr="00A90994">
        <w:rPr>
          <w:sz w:val="22"/>
          <w:lang w:val="uk-UA"/>
        </w:rPr>
        <w:t xml:space="preserve"> та </w:t>
      </w:r>
      <w:r w:rsidR="007456A1" w:rsidRPr="00A90994">
        <w:rPr>
          <w:position w:val="-10"/>
          <w:sz w:val="22"/>
          <w:lang w:val="uk-UA"/>
        </w:rPr>
        <w:object w:dxaOrig="499" w:dyaOrig="300">
          <v:shape id="_x0000_i1121" type="#_x0000_t75" style="width:24.85pt;height:15pt" o:ole="">
            <v:imagedata r:id="rId311" o:title=""/>
          </v:shape>
          <o:OLEObject Type="Embed" ProgID="Equation.DSMT4" ShapeID="_x0000_i1121" DrawAspect="Content" ObjectID="_1434783752" r:id="rId312"/>
        </w:object>
      </w:r>
      <w:r w:rsidR="009D3F73" w:rsidRPr="00A90994">
        <w:rPr>
          <w:sz w:val="22"/>
          <w:lang w:val="uk-UA"/>
        </w:rPr>
        <w:t xml:space="preserve"> відповідно, теоретичних (1.1, 2.1, 3.1) та експериментальних (1.2, 2.2, 3.2)</w:t>
      </w:r>
    </w:p>
    <w:p w:rsidR="0013617A" w:rsidRDefault="0013617A" w:rsidP="00A90994">
      <w:pPr>
        <w:spacing w:after="0" w:line="240" w:lineRule="auto"/>
        <w:ind w:firstLine="720"/>
        <w:jc w:val="both"/>
        <w:rPr>
          <w:b/>
          <w:sz w:val="22"/>
          <w:lang w:val="uk-UA"/>
        </w:rPr>
        <w:sectPr w:rsidR="0013617A" w:rsidSect="0013617A">
          <w:type w:val="continuous"/>
          <w:pgSz w:w="11906" w:h="16838"/>
          <w:pgMar w:top="1701" w:right="1134" w:bottom="1134" w:left="1134" w:header="709" w:footer="709" w:gutter="0"/>
          <w:cols w:space="282"/>
          <w:docGrid w:linePitch="360"/>
        </w:sectPr>
      </w:pPr>
    </w:p>
    <w:p w:rsidR="009D3F73" w:rsidRPr="00A90994" w:rsidRDefault="009D3F73" w:rsidP="00A90994">
      <w:pPr>
        <w:spacing w:after="0" w:line="240" w:lineRule="auto"/>
        <w:ind w:firstLine="720"/>
        <w:jc w:val="both"/>
        <w:rPr>
          <w:b/>
          <w:sz w:val="22"/>
          <w:lang w:val="uk-UA"/>
        </w:rPr>
      </w:pPr>
    </w:p>
    <w:p w:rsidR="00E24517" w:rsidRDefault="00E24517" w:rsidP="007456A1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 xml:space="preserve">з частотою </w:t>
      </w:r>
      <w:r w:rsidR="00F10C60" w:rsidRPr="007456A1">
        <w:rPr>
          <w:position w:val="-8"/>
          <w:sz w:val="22"/>
          <w:lang w:val="uk-UA"/>
        </w:rPr>
        <w:object w:dxaOrig="820" w:dyaOrig="279">
          <v:shape id="_x0000_i1132" type="#_x0000_t75" style="width:41.55pt;height:13.7pt" o:ole="">
            <v:imagedata r:id="rId313" o:title=""/>
          </v:shape>
          <o:OLEObject Type="Embed" ProgID="Equation.DSMT4" ShapeID="_x0000_i1132" DrawAspect="Content" ObjectID="_1434783753" r:id="rId314"/>
        </w:object>
      </w:r>
      <w:r w:rsidRPr="00A90994">
        <w:rPr>
          <w:sz w:val="22"/>
          <w:lang w:val="uk-UA"/>
        </w:rPr>
        <w:t xml:space="preserve">Гц  і тиском </w:t>
      </w:r>
      <w:r w:rsidR="007456A1" w:rsidRPr="007456A1">
        <w:rPr>
          <w:position w:val="-10"/>
          <w:sz w:val="22"/>
          <w:lang w:val="uk-UA"/>
        </w:rPr>
        <w:object w:dxaOrig="260" w:dyaOrig="320">
          <v:shape id="_x0000_i1122" type="#_x0000_t75" style="width:12.85pt;height:15.45pt" o:ole="">
            <v:imagedata r:id="rId315" o:title=""/>
          </v:shape>
          <o:OLEObject Type="Embed" ProgID="Equation.DSMT4" ShapeID="_x0000_i1122" DrawAspect="Content" ObjectID="_1434783754" r:id="rId316"/>
        </w:object>
      </w:r>
      <w:r w:rsidRPr="00A90994">
        <w:rPr>
          <w:sz w:val="22"/>
          <w:lang w:val="uk-UA"/>
        </w:rPr>
        <w:t xml:space="preserve">=4 МПа за рівних інших параметрів, </w:t>
      </w:r>
      <w:r w:rsidR="00F10C60">
        <w:rPr>
          <w:sz w:val="22"/>
          <w:lang w:val="uk-UA"/>
        </w:rPr>
        <w:t>показано</w:t>
      </w:r>
      <w:r w:rsidRPr="00A90994">
        <w:rPr>
          <w:sz w:val="22"/>
          <w:lang w:val="uk-UA"/>
        </w:rPr>
        <w:t xml:space="preserve"> на рис</w:t>
      </w:r>
      <w:r w:rsidR="00F10C60">
        <w:rPr>
          <w:sz w:val="22"/>
          <w:lang w:val="uk-UA"/>
        </w:rPr>
        <w:t>.</w:t>
      </w:r>
      <w:r w:rsidRPr="00A90994">
        <w:rPr>
          <w:sz w:val="22"/>
          <w:lang w:val="uk-UA"/>
        </w:rPr>
        <w:t xml:space="preserve"> </w:t>
      </w:r>
      <w:r w:rsidR="009D3F73" w:rsidRPr="00A90994">
        <w:rPr>
          <w:sz w:val="22"/>
          <w:lang w:val="uk-UA"/>
        </w:rPr>
        <w:t>6</w:t>
      </w:r>
      <w:r w:rsidRPr="00A90994">
        <w:rPr>
          <w:sz w:val="22"/>
          <w:lang w:val="uk-UA"/>
        </w:rPr>
        <w:t xml:space="preserve">.  </w:t>
      </w:r>
      <w:r w:rsidR="009D3F73" w:rsidRPr="00A90994">
        <w:rPr>
          <w:sz w:val="22"/>
          <w:lang w:val="uk-UA"/>
        </w:rPr>
        <w:t>Теоретичні та експериментальні імп</w:t>
      </w:r>
      <w:r w:rsidR="009D3F73" w:rsidRPr="00A90994">
        <w:rPr>
          <w:sz w:val="22"/>
          <w:lang w:val="uk-UA"/>
        </w:rPr>
        <w:t>у</w:t>
      </w:r>
      <w:r w:rsidR="009D3F73" w:rsidRPr="00A90994">
        <w:rPr>
          <w:sz w:val="22"/>
          <w:lang w:val="uk-UA"/>
        </w:rPr>
        <w:t xml:space="preserve">льси тиску  </w:t>
      </w:r>
      <w:r w:rsidR="007456A1" w:rsidRPr="00A90994">
        <w:rPr>
          <w:position w:val="-10"/>
          <w:sz w:val="22"/>
          <w:lang w:val="uk-UA"/>
        </w:rPr>
        <w:object w:dxaOrig="440" w:dyaOrig="300">
          <v:shape id="_x0000_i1123" type="#_x0000_t75" style="width:21.85pt;height:15pt" o:ole="">
            <v:imagedata r:id="rId317" o:title=""/>
          </v:shape>
          <o:OLEObject Type="Embed" ProgID="Equation.DSMT4" ShapeID="_x0000_i1123" DrawAspect="Content" ObjectID="_1434783755" r:id="rId318"/>
        </w:object>
      </w:r>
      <w:r w:rsidR="009D3F73" w:rsidRPr="00A90994">
        <w:rPr>
          <w:sz w:val="22"/>
          <w:lang w:val="uk-UA"/>
        </w:rPr>
        <w:t xml:space="preserve"> дещо відрі</w:t>
      </w:r>
      <w:r w:rsidR="007456A1" w:rsidRPr="00A90994">
        <w:rPr>
          <w:sz w:val="22"/>
          <w:lang w:val="uk-UA"/>
        </w:rPr>
        <w:t>зняються, що пояснюється пр</w:t>
      </w:r>
      <w:r w:rsidR="007456A1" w:rsidRPr="00A90994">
        <w:rPr>
          <w:sz w:val="22"/>
          <w:lang w:val="uk-UA"/>
        </w:rPr>
        <w:t>и</w:t>
      </w:r>
      <w:r w:rsidR="007456A1" w:rsidRPr="00A90994">
        <w:rPr>
          <w:sz w:val="22"/>
          <w:lang w:val="uk-UA"/>
        </w:rPr>
        <w:t>йнятими під час розробки математичної м</w:t>
      </w:r>
      <w:r w:rsidR="007456A1" w:rsidRPr="00A90994">
        <w:rPr>
          <w:sz w:val="22"/>
          <w:lang w:val="uk-UA"/>
        </w:rPr>
        <w:t>о</w:t>
      </w:r>
      <w:r w:rsidR="007456A1" w:rsidRPr="00A90994">
        <w:rPr>
          <w:sz w:val="22"/>
          <w:lang w:val="uk-UA"/>
        </w:rPr>
        <w:t>делі приводу і пристрою припущеннями, із яких, на нашу думку, основними, що вплив</w:t>
      </w:r>
      <w:r w:rsidR="007456A1" w:rsidRPr="00A90994">
        <w:rPr>
          <w:sz w:val="22"/>
          <w:lang w:val="uk-UA"/>
        </w:rPr>
        <w:t>а</w:t>
      </w:r>
      <w:r w:rsidR="007456A1" w:rsidRPr="00A90994">
        <w:rPr>
          <w:sz w:val="22"/>
          <w:lang w:val="uk-UA"/>
        </w:rPr>
        <w:t>ють на форму імпульсів тиску, є нехтування ти</w:t>
      </w:r>
      <w:r w:rsidR="007456A1" w:rsidRPr="00A90994">
        <w:rPr>
          <w:sz w:val="22"/>
          <w:lang w:val="uk-UA"/>
        </w:rPr>
        <w:t>с</w:t>
      </w:r>
      <w:r w:rsidR="007456A1" w:rsidRPr="00A90994">
        <w:rPr>
          <w:sz w:val="22"/>
          <w:lang w:val="uk-UA"/>
        </w:rPr>
        <w:t xml:space="preserve">ком в зливній гідролінії та допущення миттєвості зміни тиску в порожнинах </w:t>
      </w:r>
      <w:r w:rsidR="007456A1" w:rsidRPr="00A90994">
        <w:rPr>
          <w:i/>
          <w:sz w:val="22"/>
          <w:lang w:val="uk-UA"/>
        </w:rPr>
        <w:t>А</w:t>
      </w:r>
      <w:r w:rsidR="007456A1" w:rsidRPr="00A90994">
        <w:rPr>
          <w:sz w:val="22"/>
          <w:lang w:val="uk-UA"/>
        </w:rPr>
        <w:t xml:space="preserve"> і </w:t>
      </w:r>
      <w:r w:rsidR="007456A1" w:rsidRPr="00A90994">
        <w:rPr>
          <w:i/>
          <w:sz w:val="22"/>
          <w:lang w:val="uk-UA"/>
        </w:rPr>
        <w:t>В</w:t>
      </w:r>
      <w:r w:rsidR="004D23B0">
        <w:rPr>
          <w:sz w:val="22"/>
          <w:lang w:val="uk-UA"/>
        </w:rPr>
        <w:t xml:space="preserve"> (див. рис.</w:t>
      </w:r>
      <w:r w:rsidR="007456A1" w:rsidRPr="00A90994">
        <w:rPr>
          <w:sz w:val="22"/>
          <w:lang w:val="uk-UA"/>
        </w:rPr>
        <w:t xml:space="preserve"> 3) пр</w:t>
      </w:r>
      <w:r w:rsidR="007456A1" w:rsidRPr="00A90994">
        <w:rPr>
          <w:sz w:val="22"/>
          <w:lang w:val="uk-UA"/>
        </w:rPr>
        <w:t>и</w:t>
      </w:r>
      <w:r w:rsidR="007456A1" w:rsidRPr="00A90994">
        <w:rPr>
          <w:sz w:val="22"/>
          <w:lang w:val="uk-UA"/>
        </w:rPr>
        <w:t>строю.</w:t>
      </w:r>
    </w:p>
    <w:p w:rsidR="007456A1" w:rsidRDefault="007456A1" w:rsidP="007456A1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 xml:space="preserve">Експериментальний імпульс переміщення </w:t>
      </w:r>
      <w:r w:rsidRPr="007456A1">
        <w:rPr>
          <w:position w:val="-14"/>
          <w:sz w:val="22"/>
          <w:lang w:val="uk-UA"/>
        </w:rPr>
        <w:object w:dxaOrig="520" w:dyaOrig="360">
          <v:shape id="_x0000_i1124" type="#_x0000_t75" style="width:25.3pt;height:17.55pt" o:ole="">
            <v:imagedata r:id="rId319" o:title=""/>
          </v:shape>
          <o:OLEObject Type="Embed" ProgID="Equation.DSMT4" ShapeID="_x0000_i1124" DrawAspect="Content" ObjectID="_1434783756" r:id="rId320"/>
        </w:object>
      </w:r>
      <w:r w:rsidRPr="00A90994">
        <w:rPr>
          <w:position w:val="-12"/>
          <w:sz w:val="22"/>
          <w:lang w:val="uk-UA"/>
        </w:rPr>
        <w:t xml:space="preserve"> </w:t>
      </w:r>
      <w:r w:rsidRPr="00A90994">
        <w:rPr>
          <w:sz w:val="22"/>
          <w:lang w:val="uk-UA"/>
        </w:rPr>
        <w:t xml:space="preserve"> в цілому   ідентичний теоретичному,</w:t>
      </w:r>
      <w:r w:rsidR="00F10C60">
        <w:rPr>
          <w:sz w:val="22"/>
          <w:lang w:val="uk-UA"/>
        </w:rPr>
        <w:t xml:space="preserve"> але на графіку 2  (див. рис.</w:t>
      </w:r>
      <w:r w:rsidRPr="00A90994">
        <w:rPr>
          <w:sz w:val="22"/>
          <w:lang w:val="uk-UA"/>
        </w:rPr>
        <w:t xml:space="preserve"> 4, б) в кінці зворотного ходу різця присутній перехідний ударний процес та в кінці попереднього та початку наступного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імпульсу н</w:t>
      </w:r>
      <w:r w:rsidR="00F10C60">
        <w:rPr>
          <w:sz w:val="22"/>
          <w:lang w:val="uk-UA"/>
        </w:rPr>
        <w:t xml:space="preserve">аявний перехідний процес, який, </w:t>
      </w:r>
      <w:r w:rsidRPr="00A90994">
        <w:rPr>
          <w:sz w:val="22"/>
          <w:lang w:val="uk-UA"/>
        </w:rPr>
        <w:t>об</w:t>
      </w:r>
      <w:r w:rsidRPr="00A90994">
        <w:rPr>
          <w:sz w:val="22"/>
          <w:lang w:val="uk-UA"/>
        </w:rPr>
        <w:t>у</w:t>
      </w:r>
      <w:r w:rsidRPr="00A90994">
        <w:rPr>
          <w:sz w:val="22"/>
          <w:lang w:val="uk-UA"/>
        </w:rPr>
        <w:t>мовлений  впливом сухого тертя між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поверхнями спряжень державки різця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і квадратного  отвору</w:t>
      </w:r>
      <w:r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>в передній кришці пристрою (див. рис 3).</w:t>
      </w:r>
    </w:p>
    <w:p w:rsidR="0013617A" w:rsidRPr="00A90994" w:rsidRDefault="0013617A" w:rsidP="0013617A">
      <w:pPr>
        <w:tabs>
          <w:tab w:val="left" w:pos="567"/>
        </w:tabs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b/>
          <w:sz w:val="22"/>
          <w:lang w:val="uk-UA"/>
        </w:rPr>
        <w:t>Висновки</w:t>
      </w:r>
    </w:p>
    <w:p w:rsidR="0013617A" w:rsidRDefault="0013617A" w:rsidP="0013617A">
      <w:pPr>
        <w:spacing w:after="0" w:line="240" w:lineRule="auto"/>
        <w:ind w:firstLine="567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>Дослідженнями математичної моделі гі</w:t>
      </w:r>
      <w:r w:rsidRPr="00A90994">
        <w:rPr>
          <w:sz w:val="22"/>
          <w:lang w:val="uk-UA"/>
        </w:rPr>
        <w:t>д</w:t>
      </w:r>
      <w:r w:rsidRPr="00A90994">
        <w:rPr>
          <w:sz w:val="22"/>
          <w:lang w:val="uk-UA"/>
        </w:rPr>
        <w:t>роімпульсного привода пристрою для радіальн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>го віброточіння установлено характер зміни д</w:t>
      </w:r>
      <w:r w:rsidRPr="00A90994">
        <w:rPr>
          <w:sz w:val="22"/>
          <w:lang w:val="uk-UA"/>
        </w:rPr>
        <w:t>е</w:t>
      </w:r>
      <w:r w:rsidRPr="00A90994">
        <w:rPr>
          <w:sz w:val="22"/>
          <w:lang w:val="uk-UA"/>
        </w:rPr>
        <w:t>формації гідравлічної ланки (тиску) та перем</w:t>
      </w:r>
      <w:r w:rsidRPr="00A90994">
        <w:rPr>
          <w:sz w:val="22"/>
          <w:lang w:val="uk-UA"/>
        </w:rPr>
        <w:t>і</w:t>
      </w:r>
      <w:r w:rsidRPr="00A90994">
        <w:rPr>
          <w:sz w:val="22"/>
          <w:lang w:val="uk-UA"/>
        </w:rPr>
        <w:t>щень систем РПТПШ, ППП і ЗРЕ ГІТ та побуд</w:t>
      </w:r>
      <w:r w:rsidRPr="00A90994">
        <w:rPr>
          <w:sz w:val="22"/>
          <w:lang w:val="uk-UA"/>
        </w:rPr>
        <w:t>о</w:t>
      </w:r>
    </w:p>
    <w:p w:rsidR="0013617A" w:rsidRDefault="0013617A" w:rsidP="0013617A">
      <w:pPr>
        <w:spacing w:after="0" w:line="240" w:lineRule="auto"/>
        <w:ind w:firstLine="567"/>
        <w:jc w:val="both"/>
        <w:rPr>
          <w:sz w:val="22"/>
          <w:lang w:val="uk-UA"/>
        </w:rPr>
      </w:pPr>
    </w:p>
    <w:p w:rsidR="0013617A" w:rsidRDefault="0013617A" w:rsidP="0013617A">
      <w:pPr>
        <w:spacing w:after="0" w:line="240" w:lineRule="auto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 xml:space="preserve">вані залежності </w:t>
      </w:r>
      <w:r w:rsidRPr="00E50E1E">
        <w:rPr>
          <w:position w:val="-14"/>
          <w:sz w:val="22"/>
          <w:lang w:val="uk-UA"/>
        </w:rPr>
        <w:object w:dxaOrig="560" w:dyaOrig="360">
          <v:shape id="_x0000_i1179" type="#_x0000_t75" style="width:29.15pt;height:17.55pt" o:ole="">
            <v:imagedata r:id="rId321" o:title=""/>
          </v:shape>
          <o:OLEObject Type="Embed" ProgID="Equation.DSMT4" ShapeID="_x0000_i1179" DrawAspect="Content" ObjectID="_1434783757" r:id="rId322"/>
        </w:object>
      </w:r>
      <w:r w:rsidRPr="00A90994">
        <w:rPr>
          <w:sz w:val="22"/>
          <w:lang w:val="uk-UA"/>
        </w:rPr>
        <w:t xml:space="preserve">, </w:t>
      </w:r>
      <w:r w:rsidRPr="00A90994">
        <w:rPr>
          <w:position w:val="-10"/>
          <w:sz w:val="22"/>
          <w:lang w:val="uk-UA"/>
        </w:rPr>
        <w:object w:dxaOrig="520" w:dyaOrig="300">
          <v:shape id="_x0000_i1180" type="#_x0000_t75" style="width:26.15pt;height:15pt" o:ole="">
            <v:imagedata r:id="rId323" o:title=""/>
          </v:shape>
          <o:OLEObject Type="Embed" ProgID="Equation.DSMT4" ShapeID="_x0000_i1180" DrawAspect="Content" ObjectID="_1434783758" r:id="rId324"/>
        </w:object>
      </w:r>
      <w:r w:rsidRPr="00A90994">
        <w:rPr>
          <w:sz w:val="22"/>
          <w:lang w:val="uk-UA"/>
        </w:rPr>
        <w:t xml:space="preserve"> та </w:t>
      </w:r>
      <w:r w:rsidRPr="00A90994">
        <w:rPr>
          <w:position w:val="-10"/>
          <w:sz w:val="22"/>
          <w:lang w:val="uk-UA"/>
        </w:rPr>
        <w:object w:dxaOrig="499" w:dyaOrig="300">
          <v:shape id="_x0000_i1181" type="#_x0000_t75" style="width:24.85pt;height:15pt" o:ole="">
            <v:imagedata r:id="rId325" o:title=""/>
          </v:shape>
          <o:OLEObject Type="Embed" ProgID="Equation.DSMT4" ShapeID="_x0000_i1181" DrawAspect="Content" ObjectID="_1434783759" r:id="rId326"/>
        </w:object>
      </w:r>
      <w:r w:rsidRPr="0013617A">
        <w:rPr>
          <w:sz w:val="22"/>
          <w:lang w:val="uk-UA"/>
        </w:rPr>
        <w:t>,</w:t>
      </w:r>
      <w:r>
        <w:rPr>
          <w:sz w:val="22"/>
          <w:lang w:val="uk-UA"/>
        </w:rPr>
        <w:t xml:space="preserve"> розх</w:t>
      </w:r>
      <w:r>
        <w:rPr>
          <w:sz w:val="22"/>
          <w:lang w:val="uk-UA"/>
        </w:rPr>
        <w:t>о</w:t>
      </w:r>
      <w:r>
        <w:rPr>
          <w:sz w:val="22"/>
          <w:lang w:val="uk-UA"/>
        </w:rPr>
        <w:t>-</w:t>
      </w:r>
    </w:p>
    <w:p w:rsidR="0013617A" w:rsidRPr="0013617A" w:rsidRDefault="0013617A" w:rsidP="0013617A">
      <w:pPr>
        <w:spacing w:after="0" w:line="240" w:lineRule="auto"/>
        <w:ind w:firstLine="567"/>
        <w:jc w:val="both"/>
        <w:rPr>
          <w:sz w:val="22"/>
          <w:lang w:val="uk-UA"/>
        </w:rPr>
      </w:pPr>
    </w:p>
    <w:p w:rsidR="00E24517" w:rsidRPr="00A90994" w:rsidRDefault="00E24517" w:rsidP="007456A1">
      <w:pPr>
        <w:spacing w:after="0" w:line="240" w:lineRule="auto"/>
        <w:jc w:val="both"/>
        <w:rPr>
          <w:b/>
          <w:sz w:val="22"/>
          <w:lang w:val="uk-UA"/>
        </w:rPr>
      </w:pPr>
      <w:r w:rsidRPr="00A90994">
        <w:rPr>
          <w:b/>
          <w:noProof/>
          <w:sz w:val="22"/>
          <w:lang w:val="uk-UA" w:eastAsia="uk-UA"/>
        </w:rPr>
        <w:drawing>
          <wp:inline distT="0" distB="0" distL="0" distR="0">
            <wp:extent cx="2934820" cy="2976771"/>
            <wp:effectExtent l="19050" t="0" r="0" b="0"/>
            <wp:docPr id="5" name="Рисунок 129" descr="H:\Мої  документи\Аспірантура\Пристрій для віброрізання\Текстова частина\Дисертація\Розділ 5\Рисунки\Рис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:\Мої  документи\Аспірантура\Пристрій для віброрізання\Текстова частина\Дисертація\Розділ 5\Рисунки\Рис 5.1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1" cy="298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A1" w:rsidRDefault="007456A1" w:rsidP="007456A1">
      <w:pPr>
        <w:spacing w:after="0" w:line="240" w:lineRule="auto"/>
        <w:jc w:val="both"/>
        <w:rPr>
          <w:sz w:val="22"/>
          <w:lang w:val="uk-UA"/>
        </w:rPr>
      </w:pPr>
    </w:p>
    <w:p w:rsidR="00E24517" w:rsidRPr="00A90994" w:rsidRDefault="006B6DC2" w:rsidP="007456A1">
      <w:pPr>
        <w:spacing w:after="0" w:line="240" w:lineRule="auto"/>
        <w:jc w:val="both"/>
        <w:rPr>
          <w:b/>
          <w:position w:val="-12"/>
          <w:sz w:val="22"/>
          <w:lang w:val="uk-UA"/>
        </w:rPr>
      </w:pPr>
      <w:r w:rsidRPr="00A90994">
        <w:rPr>
          <w:sz w:val="22"/>
          <w:lang w:val="uk-UA"/>
        </w:rPr>
        <w:t>Рис.</w:t>
      </w:r>
      <w:r w:rsidR="00E24517" w:rsidRPr="00A90994">
        <w:rPr>
          <w:sz w:val="22"/>
          <w:lang w:val="uk-UA"/>
        </w:rPr>
        <w:t xml:space="preserve"> </w:t>
      </w:r>
      <w:r w:rsidRPr="00A90994">
        <w:rPr>
          <w:sz w:val="22"/>
          <w:lang w:val="uk-UA"/>
        </w:rPr>
        <w:t xml:space="preserve">6. </w:t>
      </w:r>
      <w:r w:rsidR="00E24517" w:rsidRPr="00A90994">
        <w:rPr>
          <w:sz w:val="22"/>
          <w:lang w:val="uk-UA"/>
        </w:rPr>
        <w:t xml:space="preserve"> Порівняння теоретичних (криві 1, 2) та експериментальних  (криві 3, 4) графіків функції </w:t>
      </w:r>
      <w:r w:rsidR="00E50E1E" w:rsidRPr="00E50E1E">
        <w:rPr>
          <w:position w:val="-14"/>
          <w:sz w:val="22"/>
          <w:lang w:val="uk-UA"/>
        </w:rPr>
        <w:object w:dxaOrig="520" w:dyaOrig="360">
          <v:shape id="_x0000_i1125" type="#_x0000_t75" style="width:25.3pt;height:17.55pt" o:ole="">
            <v:imagedata r:id="rId328" o:title=""/>
          </v:shape>
          <o:OLEObject Type="Embed" ProgID="Equation.DSMT4" ShapeID="_x0000_i1125" DrawAspect="Content" ObjectID="_1434783760" r:id="rId329"/>
        </w:object>
      </w:r>
      <w:r w:rsidR="00E24517" w:rsidRPr="00A90994">
        <w:rPr>
          <w:position w:val="-12"/>
          <w:sz w:val="22"/>
          <w:lang w:val="uk-UA"/>
        </w:rPr>
        <w:t xml:space="preserve"> </w:t>
      </w:r>
      <w:r w:rsidR="00E24517" w:rsidRPr="00A90994">
        <w:rPr>
          <w:sz w:val="22"/>
          <w:lang w:val="uk-UA"/>
        </w:rPr>
        <w:t xml:space="preserve">та </w:t>
      </w:r>
      <w:r w:rsidR="00E50E1E" w:rsidRPr="00A90994">
        <w:rPr>
          <w:position w:val="-10"/>
          <w:sz w:val="22"/>
          <w:lang w:val="uk-UA"/>
        </w:rPr>
        <w:object w:dxaOrig="440" w:dyaOrig="300">
          <v:shape id="_x0000_i1126" type="#_x0000_t75" style="width:21.85pt;height:15pt" o:ole="">
            <v:imagedata r:id="rId330" o:title=""/>
          </v:shape>
          <o:OLEObject Type="Embed" ProgID="Equation.DSMT4" ShapeID="_x0000_i1126" DrawAspect="Content" ObjectID="_1434783761" r:id="rId331"/>
        </w:object>
      </w:r>
    </w:p>
    <w:p w:rsidR="00E24517" w:rsidRPr="00A90994" w:rsidRDefault="00E24517" w:rsidP="00A90994">
      <w:pPr>
        <w:spacing w:after="0" w:line="240" w:lineRule="auto"/>
        <w:jc w:val="both"/>
        <w:rPr>
          <w:b/>
          <w:sz w:val="22"/>
          <w:lang w:val="uk-UA"/>
        </w:rPr>
      </w:pPr>
    </w:p>
    <w:p w:rsidR="0013617A" w:rsidRPr="00A90994" w:rsidRDefault="00E24517" w:rsidP="0013617A">
      <w:pPr>
        <w:tabs>
          <w:tab w:val="left" w:pos="567"/>
        </w:tabs>
        <w:spacing w:after="0" w:line="240" w:lineRule="auto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lastRenderedPageBreak/>
        <w:tab/>
        <w:t xml:space="preserve"> </w:t>
      </w:r>
    </w:p>
    <w:p w:rsidR="000335E6" w:rsidRPr="0013617A" w:rsidRDefault="002A7C45" w:rsidP="0013617A">
      <w:pPr>
        <w:tabs>
          <w:tab w:val="left" w:pos="851"/>
        </w:tabs>
        <w:spacing w:after="0" w:line="240" w:lineRule="auto"/>
        <w:jc w:val="both"/>
        <w:rPr>
          <w:sz w:val="22"/>
          <w:lang w:val="uk-UA"/>
        </w:rPr>
      </w:pPr>
      <w:r w:rsidRPr="0013617A">
        <w:rPr>
          <w:sz w:val="22"/>
          <w:lang w:val="uk-UA"/>
        </w:rPr>
        <w:t>дження яких з аналогічними експериментальн</w:t>
      </w:r>
      <w:r w:rsidRPr="0013617A">
        <w:rPr>
          <w:sz w:val="22"/>
          <w:lang w:val="uk-UA"/>
        </w:rPr>
        <w:t>и</w:t>
      </w:r>
      <w:r w:rsidRPr="0013617A">
        <w:rPr>
          <w:sz w:val="22"/>
          <w:lang w:val="uk-UA"/>
        </w:rPr>
        <w:t>ми за частото</w:t>
      </w:r>
      <w:r w:rsidR="00892FC2" w:rsidRPr="0013617A">
        <w:rPr>
          <w:sz w:val="22"/>
          <w:lang w:val="uk-UA"/>
        </w:rPr>
        <w:t>ю</w:t>
      </w:r>
      <w:r w:rsidRPr="0013617A">
        <w:rPr>
          <w:sz w:val="22"/>
          <w:lang w:val="uk-UA"/>
        </w:rPr>
        <w:t xml:space="preserve"> </w:t>
      </w:r>
      <w:r w:rsidRPr="0013617A">
        <w:rPr>
          <w:b/>
          <w:sz w:val="22"/>
          <w:lang w:val="uk-UA"/>
        </w:rPr>
        <w:t xml:space="preserve"> </w:t>
      </w:r>
      <w:r w:rsidRPr="0013617A">
        <w:rPr>
          <w:sz w:val="22"/>
          <w:lang w:val="uk-UA"/>
        </w:rPr>
        <w:t>імпульсів тиску не перев</w:t>
      </w:r>
      <w:r w:rsidRPr="0013617A">
        <w:rPr>
          <w:sz w:val="22"/>
          <w:lang w:val="uk-UA"/>
        </w:rPr>
        <w:t>и</w:t>
      </w:r>
      <w:r w:rsidRPr="0013617A">
        <w:rPr>
          <w:sz w:val="22"/>
          <w:lang w:val="uk-UA"/>
        </w:rPr>
        <w:t>щує 10…17% та амплітудою переміщення різця 8…14%, що дозволяє вважати математичну м</w:t>
      </w:r>
      <w:r w:rsidRPr="0013617A">
        <w:rPr>
          <w:sz w:val="22"/>
          <w:lang w:val="uk-UA"/>
        </w:rPr>
        <w:t>о</w:t>
      </w:r>
      <w:r w:rsidRPr="0013617A">
        <w:rPr>
          <w:sz w:val="22"/>
          <w:lang w:val="uk-UA"/>
        </w:rPr>
        <w:t>дель привода ад</w:t>
      </w:r>
      <w:r w:rsidRPr="0013617A">
        <w:rPr>
          <w:sz w:val="22"/>
          <w:lang w:val="uk-UA"/>
        </w:rPr>
        <w:t>е</w:t>
      </w:r>
      <w:r w:rsidRPr="0013617A">
        <w:rPr>
          <w:sz w:val="22"/>
          <w:lang w:val="uk-UA"/>
        </w:rPr>
        <w:t>кватною реальній системі.</w:t>
      </w:r>
    </w:p>
    <w:p w:rsidR="00AA7822" w:rsidRPr="00A90994" w:rsidRDefault="000335E6" w:rsidP="0013617A">
      <w:pPr>
        <w:pStyle w:val="aa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>Експериментально виявлено,</w:t>
      </w:r>
      <w:r w:rsidR="002A7C45" w:rsidRPr="00A90994">
        <w:rPr>
          <w:sz w:val="22"/>
          <w:lang w:val="uk-UA"/>
        </w:rPr>
        <w:t xml:space="preserve"> що</w:t>
      </w:r>
      <w:r w:rsidRPr="00A90994">
        <w:rPr>
          <w:sz w:val="22"/>
          <w:lang w:val="uk-UA"/>
        </w:rPr>
        <w:t xml:space="preserve"> розр</w:t>
      </w:r>
      <w:r w:rsidRPr="00A90994">
        <w:rPr>
          <w:sz w:val="22"/>
          <w:lang w:val="uk-UA"/>
        </w:rPr>
        <w:t>о</w:t>
      </w:r>
      <w:r w:rsidRPr="00A90994">
        <w:rPr>
          <w:sz w:val="22"/>
          <w:lang w:val="uk-UA"/>
        </w:rPr>
        <w:t>блений дослідний зразок гідроімпульсного пр</w:t>
      </w:r>
      <w:r w:rsidRPr="00A90994">
        <w:rPr>
          <w:sz w:val="22"/>
          <w:lang w:val="uk-UA"/>
        </w:rPr>
        <w:t>и</w:t>
      </w:r>
      <w:r w:rsidRPr="00A90994">
        <w:rPr>
          <w:sz w:val="22"/>
          <w:lang w:val="uk-UA"/>
        </w:rPr>
        <w:t>строю для радіального віброточіння з вбудов</w:t>
      </w:r>
      <w:r w:rsidRPr="00A90994">
        <w:rPr>
          <w:sz w:val="22"/>
          <w:lang w:val="uk-UA"/>
        </w:rPr>
        <w:t>а</w:t>
      </w:r>
      <w:r w:rsidR="00892FC2">
        <w:rPr>
          <w:sz w:val="22"/>
          <w:lang w:val="uk-UA"/>
        </w:rPr>
        <w:t xml:space="preserve">ним ГІТ забезпечує </w:t>
      </w:r>
      <w:r w:rsidRPr="00A90994">
        <w:rPr>
          <w:sz w:val="22"/>
          <w:lang w:val="uk-UA"/>
        </w:rPr>
        <w:t>віброударний режим вібр</w:t>
      </w:r>
      <w:r w:rsidRPr="00A90994">
        <w:rPr>
          <w:sz w:val="22"/>
          <w:lang w:val="uk-UA"/>
        </w:rPr>
        <w:t>о</w:t>
      </w:r>
      <w:r w:rsidR="00892FC2">
        <w:rPr>
          <w:sz w:val="22"/>
          <w:lang w:val="uk-UA"/>
        </w:rPr>
        <w:t>точіння в д</w:t>
      </w:r>
      <w:r w:rsidR="00892FC2">
        <w:rPr>
          <w:sz w:val="22"/>
          <w:lang w:val="uk-UA"/>
        </w:rPr>
        <w:t>і</w:t>
      </w:r>
      <w:r w:rsidR="00892FC2">
        <w:rPr>
          <w:sz w:val="22"/>
          <w:lang w:val="uk-UA"/>
        </w:rPr>
        <w:t>апазоні 25…</w:t>
      </w:r>
      <w:r w:rsidRPr="00A90994">
        <w:rPr>
          <w:sz w:val="22"/>
          <w:lang w:val="uk-UA"/>
        </w:rPr>
        <w:t>60 Гц, з якого найбільш  ефективним є діапазон вібронаванта</w:t>
      </w:r>
      <w:r w:rsidR="00892FC2">
        <w:rPr>
          <w:sz w:val="22"/>
          <w:lang w:val="uk-UA"/>
        </w:rPr>
        <w:t>-</w:t>
      </w:r>
      <w:r w:rsidRPr="00A90994">
        <w:rPr>
          <w:sz w:val="22"/>
          <w:lang w:val="uk-UA"/>
        </w:rPr>
        <w:t>ження різця з час</w:t>
      </w:r>
      <w:r w:rsidR="00892FC2">
        <w:rPr>
          <w:sz w:val="22"/>
          <w:lang w:val="uk-UA"/>
        </w:rPr>
        <w:t>тотою 30…</w:t>
      </w:r>
      <w:r w:rsidR="002A7C45" w:rsidRPr="00A90994">
        <w:rPr>
          <w:sz w:val="22"/>
          <w:lang w:val="uk-UA"/>
        </w:rPr>
        <w:t>50 Гц</w:t>
      </w:r>
      <w:r w:rsidR="00892FC2">
        <w:rPr>
          <w:sz w:val="22"/>
          <w:lang w:val="uk-UA"/>
        </w:rPr>
        <w:t>.</w:t>
      </w:r>
      <w:r w:rsidR="002A7C45" w:rsidRPr="00A90994">
        <w:rPr>
          <w:sz w:val="22"/>
          <w:lang w:val="uk-UA"/>
        </w:rPr>
        <w:t xml:space="preserve"> </w:t>
      </w:r>
    </w:p>
    <w:p w:rsidR="00F549C1" w:rsidRPr="00A90994" w:rsidRDefault="00F549C1" w:rsidP="00A90994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sz w:val="22"/>
          <w:lang w:val="uk-UA"/>
        </w:rPr>
      </w:pPr>
    </w:p>
    <w:p w:rsidR="004A3918" w:rsidRDefault="004A3918" w:rsidP="00E50E1E">
      <w:pPr>
        <w:tabs>
          <w:tab w:val="left" w:pos="1134"/>
        </w:tabs>
        <w:spacing w:after="0" w:line="240" w:lineRule="auto"/>
        <w:rPr>
          <w:b/>
          <w:sz w:val="22"/>
          <w:lang w:val="uk-UA"/>
        </w:rPr>
      </w:pPr>
      <w:r w:rsidRPr="00E50E1E">
        <w:rPr>
          <w:b/>
          <w:sz w:val="22"/>
          <w:lang w:val="uk-UA"/>
        </w:rPr>
        <w:t>ЛІТЕРА</w:t>
      </w:r>
      <w:r w:rsidR="00E50E1E">
        <w:rPr>
          <w:b/>
          <w:sz w:val="22"/>
          <w:lang w:val="uk-UA"/>
        </w:rPr>
        <w:t>ТУРА</w:t>
      </w:r>
    </w:p>
    <w:p w:rsidR="00E50E1E" w:rsidRPr="00E50E1E" w:rsidRDefault="00E50E1E" w:rsidP="00E50E1E">
      <w:pPr>
        <w:tabs>
          <w:tab w:val="left" w:pos="1134"/>
        </w:tabs>
        <w:spacing w:after="0" w:line="240" w:lineRule="auto"/>
        <w:rPr>
          <w:b/>
          <w:sz w:val="22"/>
          <w:lang w:val="uk-UA"/>
        </w:rPr>
      </w:pPr>
    </w:p>
    <w:p w:rsidR="004A3918" w:rsidRPr="00A90994" w:rsidRDefault="004A3918" w:rsidP="00E50E1E">
      <w:pPr>
        <w:pStyle w:val="4-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lang w:val="uk-UA"/>
        </w:rPr>
      </w:pPr>
      <w:r w:rsidRPr="00A90994">
        <w:rPr>
          <w:lang w:val="uk-UA"/>
        </w:rPr>
        <w:t>Обертюх Р.Р. Основні тенденції ств</w:t>
      </w:r>
      <w:r w:rsidRPr="00A90994">
        <w:rPr>
          <w:lang w:val="uk-UA"/>
        </w:rPr>
        <w:t>о</w:t>
      </w:r>
      <w:r w:rsidRPr="00A90994">
        <w:rPr>
          <w:lang w:val="uk-UA"/>
        </w:rPr>
        <w:t>рення та розвитку способів і пристроїв для по</w:t>
      </w:r>
      <w:r w:rsidRPr="00A90994">
        <w:rPr>
          <w:lang w:val="uk-UA"/>
        </w:rPr>
        <w:t>д</w:t>
      </w:r>
      <w:r w:rsidRPr="00A90994">
        <w:rPr>
          <w:lang w:val="uk-UA"/>
        </w:rPr>
        <w:t>рібнення стружки / Р.Р. Обертюх, А.В. Слабкий, В.П. Міськов  // Збірник наукових праць «ПР</w:t>
      </w:r>
      <w:r w:rsidRPr="00A90994">
        <w:rPr>
          <w:lang w:val="uk-UA"/>
        </w:rPr>
        <w:t>О</w:t>
      </w:r>
      <w:r w:rsidRPr="00A90994">
        <w:rPr>
          <w:lang w:val="uk-UA"/>
        </w:rPr>
        <w:t>ЦЕСИ МЕХАНІЧНОЇ ОБРОБКИ В МАШИН</w:t>
      </w:r>
      <w:r w:rsidRPr="00A90994">
        <w:rPr>
          <w:lang w:val="uk-UA"/>
        </w:rPr>
        <w:t>О</w:t>
      </w:r>
      <w:r w:rsidRPr="00A90994">
        <w:rPr>
          <w:lang w:val="uk-UA"/>
        </w:rPr>
        <w:lastRenderedPageBreak/>
        <w:t>БУДУВАННІ», ─ Житомир: ЖДТУ, 2011. ─ Вип. 11, с. 251 -267.</w:t>
      </w:r>
    </w:p>
    <w:p w:rsidR="004A3918" w:rsidRPr="00A90994" w:rsidRDefault="004A3918" w:rsidP="00E50E1E">
      <w:pPr>
        <w:pStyle w:val="aa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sz w:val="22"/>
          <w:lang w:val="uk-UA"/>
        </w:rPr>
      </w:pPr>
      <w:r w:rsidRPr="00A90994">
        <w:rPr>
          <w:sz w:val="22"/>
          <w:lang w:val="uk-UA"/>
        </w:rPr>
        <w:t>Пат. №76517 Україна, МПК (2013.01) В23В1/00. Гідроімпульсний вібро-ударний пр</w:t>
      </w:r>
      <w:r w:rsidRPr="00A90994">
        <w:rPr>
          <w:sz w:val="22"/>
          <w:lang w:val="uk-UA"/>
        </w:rPr>
        <w:t>и</w:t>
      </w:r>
      <w:r w:rsidRPr="00A90994">
        <w:rPr>
          <w:sz w:val="22"/>
          <w:lang w:val="uk-UA"/>
        </w:rPr>
        <w:t>стрій для радіального та осьового віброточіння з вбудованим генератором імпульсів тиску кл</w:t>
      </w:r>
      <w:r w:rsidRPr="00A90994">
        <w:rPr>
          <w:sz w:val="22"/>
          <w:lang w:val="uk-UA"/>
        </w:rPr>
        <w:t>а</w:t>
      </w:r>
      <w:r w:rsidRPr="00A90994">
        <w:rPr>
          <w:sz w:val="22"/>
          <w:lang w:val="uk-UA"/>
        </w:rPr>
        <w:t>панного типу/ Обертюх Р.Р., Слабкий А.В., А</w:t>
      </w:r>
      <w:r w:rsidRPr="00A90994">
        <w:rPr>
          <w:sz w:val="22"/>
          <w:lang w:val="uk-UA"/>
        </w:rPr>
        <w:t>р</w:t>
      </w:r>
      <w:r w:rsidRPr="00A90994">
        <w:rPr>
          <w:sz w:val="22"/>
          <w:lang w:val="uk-UA"/>
        </w:rPr>
        <w:t xml:space="preserve">хипчук М.Р. винахідники і власник Вінницький національний технічний унівеситет. </w:t>
      </w:r>
      <w:r w:rsidRPr="00A90994">
        <w:rPr>
          <w:sz w:val="22"/>
        </w:rPr>
        <w:t xml:space="preserve">─ </w:t>
      </w:r>
      <w:r w:rsidRPr="00A90994">
        <w:rPr>
          <w:sz w:val="22"/>
          <w:lang w:val="en-US"/>
        </w:rPr>
        <w:t>u</w:t>
      </w:r>
      <w:r w:rsidRPr="00A90994">
        <w:rPr>
          <w:sz w:val="22"/>
        </w:rPr>
        <w:t xml:space="preserve"> 2012 06573; заявл. 30.05.2012; опуб. 10.01.2013, Бюл. №1.</w:t>
      </w:r>
    </w:p>
    <w:p w:rsidR="004A3918" w:rsidRPr="00A90994" w:rsidRDefault="004A3918" w:rsidP="00E50E1E">
      <w:pPr>
        <w:pStyle w:val="CM2"/>
        <w:numPr>
          <w:ilvl w:val="0"/>
          <w:numId w:val="2"/>
        </w:numPr>
        <w:tabs>
          <w:tab w:val="left" w:pos="0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2"/>
          <w:szCs w:val="22"/>
        </w:rPr>
      </w:pPr>
      <w:r w:rsidRPr="00A90994">
        <w:rPr>
          <w:rFonts w:ascii="Times New Roman" w:hAnsi="Times New Roman"/>
          <w:sz w:val="22"/>
          <w:szCs w:val="22"/>
        </w:rPr>
        <w:t>Обертюх Р. Динамическая</w:t>
      </w:r>
      <w:r w:rsidRPr="00A90994">
        <w:rPr>
          <w:rFonts w:ascii="Times New Roman" w:hAnsi="Times New Roman"/>
          <w:sz w:val="22"/>
          <w:szCs w:val="22"/>
          <w:lang w:val="uk-UA"/>
        </w:rPr>
        <w:t xml:space="preserve"> и матем</w:t>
      </w:r>
      <w:r w:rsidRPr="00A90994">
        <w:rPr>
          <w:rFonts w:ascii="Times New Roman" w:hAnsi="Times New Roman"/>
          <w:sz w:val="22"/>
          <w:szCs w:val="22"/>
          <w:lang w:val="uk-UA"/>
        </w:rPr>
        <w:t>а</w:t>
      </w:r>
      <w:r w:rsidRPr="00A90994">
        <w:rPr>
          <w:rFonts w:ascii="Times New Roman" w:hAnsi="Times New Roman"/>
          <w:sz w:val="22"/>
          <w:szCs w:val="22"/>
          <w:lang w:val="uk-UA"/>
        </w:rPr>
        <w:t>тическая модели гидроимпульс-ного виброуда</w:t>
      </w:r>
      <w:r w:rsidRPr="00A90994">
        <w:rPr>
          <w:rFonts w:ascii="Times New Roman" w:hAnsi="Times New Roman"/>
          <w:sz w:val="22"/>
          <w:szCs w:val="22"/>
          <w:lang w:val="uk-UA"/>
        </w:rPr>
        <w:t>р</w:t>
      </w:r>
      <w:r w:rsidRPr="00A90994">
        <w:rPr>
          <w:rFonts w:ascii="Times New Roman" w:hAnsi="Times New Roman"/>
          <w:sz w:val="22"/>
          <w:szCs w:val="22"/>
          <w:lang w:val="uk-UA"/>
        </w:rPr>
        <w:t xml:space="preserve">ного устройства для радиального виброточения с встроенным шаровым генератором импульсов давления параметрического типа / Р. Обертюх, А. Слабкий // </w:t>
      </w:r>
      <w:r w:rsidRPr="00A90994">
        <w:rPr>
          <w:rFonts w:ascii="Times New Roman" w:hAnsi="Times New Roman"/>
          <w:sz w:val="22"/>
          <w:szCs w:val="22"/>
          <w:lang w:val="en-US"/>
        </w:rPr>
        <w:t>MOTROL</w:t>
      </w:r>
      <w:r w:rsidRPr="00A90994">
        <w:rPr>
          <w:rFonts w:ascii="Times New Roman" w:hAnsi="Times New Roman"/>
          <w:sz w:val="22"/>
          <w:szCs w:val="22"/>
        </w:rPr>
        <w:t xml:space="preserve"> commission of motorization and energetics in agriculture,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an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inte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r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national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journal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on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operation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of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farm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and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agri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>-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food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industry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mashinery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Vol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. 15, </w:t>
      </w:r>
      <w:r w:rsidRPr="00A90994">
        <w:rPr>
          <w:rFonts w:ascii="Times New Roman" w:hAnsi="Times New Roman"/>
          <w:color w:val="211D1E"/>
          <w:sz w:val="22"/>
          <w:szCs w:val="22"/>
          <w:lang w:val="en-US"/>
        </w:rPr>
        <w:t>No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>  6</w:t>
      </w:r>
      <w:r w:rsidRPr="00A90994">
        <w:rPr>
          <w:rFonts w:ascii="Times New Roman" w:hAnsi="Times New Roman"/>
          <w:sz w:val="22"/>
          <w:szCs w:val="22"/>
        </w:rPr>
        <w:t>. ─ С. 29 ─ 42</w:t>
      </w:r>
      <w:r w:rsidRPr="00A90994">
        <w:rPr>
          <w:rFonts w:ascii="Times New Roman" w:hAnsi="Times New Roman"/>
          <w:sz w:val="22"/>
          <w:szCs w:val="22"/>
          <w:lang w:val="uk-UA"/>
        </w:rPr>
        <w:t>.</w:t>
      </w:r>
      <w:r w:rsidRPr="00A90994">
        <w:rPr>
          <w:rFonts w:ascii="Times New Roman" w:hAnsi="Times New Roman"/>
          <w:color w:val="211D1E"/>
          <w:sz w:val="22"/>
          <w:szCs w:val="22"/>
          <w:lang w:val="uk-UA"/>
        </w:rPr>
        <w:t xml:space="preserve"> </w:t>
      </w:r>
    </w:p>
    <w:p w:rsidR="00A90994" w:rsidRDefault="00A90994" w:rsidP="004A3918">
      <w:pPr>
        <w:pStyle w:val="aa"/>
        <w:tabs>
          <w:tab w:val="left" w:pos="0"/>
          <w:tab w:val="left" w:pos="993"/>
        </w:tabs>
        <w:spacing w:after="0" w:line="360" w:lineRule="auto"/>
        <w:ind w:left="709"/>
        <w:jc w:val="both"/>
        <w:rPr>
          <w:lang w:val="uk-UA"/>
        </w:rPr>
        <w:sectPr w:rsidR="00A90994" w:rsidSect="00A90994">
          <w:type w:val="continuous"/>
          <w:pgSz w:w="11906" w:h="16838"/>
          <w:pgMar w:top="1701" w:right="1134" w:bottom="1134" w:left="1134" w:header="709" w:footer="709" w:gutter="0"/>
          <w:cols w:num="2" w:space="282"/>
          <w:docGrid w:linePitch="360"/>
        </w:sectPr>
      </w:pPr>
    </w:p>
    <w:p w:rsidR="004A3918" w:rsidRDefault="004A3918" w:rsidP="004A3918">
      <w:pPr>
        <w:pStyle w:val="aa"/>
        <w:tabs>
          <w:tab w:val="left" w:pos="0"/>
          <w:tab w:val="left" w:pos="993"/>
        </w:tabs>
        <w:spacing w:after="0" w:line="360" w:lineRule="auto"/>
        <w:ind w:left="709"/>
        <w:jc w:val="both"/>
        <w:rPr>
          <w:lang w:val="uk-UA"/>
        </w:rPr>
      </w:pPr>
    </w:p>
    <w:sectPr w:rsidR="004A3918" w:rsidSect="00E73202">
      <w:type w:val="continuous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DD1" w:rsidRDefault="00DA1DD1" w:rsidP="008578AA">
      <w:pPr>
        <w:spacing w:after="0" w:line="240" w:lineRule="auto"/>
      </w:pPr>
      <w:r>
        <w:separator/>
      </w:r>
    </w:p>
  </w:endnote>
  <w:endnote w:type="continuationSeparator" w:id="1">
    <w:p w:rsidR="00DA1DD1" w:rsidRDefault="00DA1DD1" w:rsidP="00857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FJB I+ Goldy EF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6372"/>
      <w:docPartObj>
        <w:docPartGallery w:val="Page Numbers (Bottom of Page)"/>
        <w:docPartUnique/>
      </w:docPartObj>
    </w:sdtPr>
    <w:sdtContent>
      <w:p w:rsidR="000A67C0" w:rsidRDefault="000A67C0">
        <w:pPr>
          <w:pStyle w:val="a8"/>
          <w:jc w:val="right"/>
        </w:pPr>
        <w:fldSimple w:instr=" PAGE   \* MERGEFORMAT ">
          <w:r w:rsidR="0013617A">
            <w:rPr>
              <w:noProof/>
            </w:rPr>
            <w:t>7</w:t>
          </w:r>
        </w:fldSimple>
      </w:p>
    </w:sdtContent>
  </w:sdt>
  <w:p w:rsidR="000A67C0" w:rsidRDefault="000A67C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DD1" w:rsidRDefault="00DA1DD1" w:rsidP="008578AA">
      <w:pPr>
        <w:spacing w:after="0" w:line="240" w:lineRule="auto"/>
      </w:pPr>
      <w:r>
        <w:separator/>
      </w:r>
    </w:p>
  </w:footnote>
  <w:footnote w:type="continuationSeparator" w:id="1">
    <w:p w:rsidR="00DA1DD1" w:rsidRDefault="00DA1DD1" w:rsidP="00857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3D0A"/>
    <w:multiLevelType w:val="hybridMultilevel"/>
    <w:tmpl w:val="405EB8FC"/>
    <w:lvl w:ilvl="0" w:tplc="C68EBE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307147"/>
    <w:multiLevelType w:val="hybridMultilevel"/>
    <w:tmpl w:val="388CBD32"/>
    <w:lvl w:ilvl="0" w:tplc="6EDA038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153253"/>
    <w:multiLevelType w:val="hybridMultilevel"/>
    <w:tmpl w:val="746CE3B2"/>
    <w:lvl w:ilvl="0" w:tplc="EC98148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7B172A3"/>
    <w:multiLevelType w:val="hybridMultilevel"/>
    <w:tmpl w:val="A070652C"/>
    <w:lvl w:ilvl="0" w:tplc="5502C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FE70CA"/>
    <w:multiLevelType w:val="hybridMultilevel"/>
    <w:tmpl w:val="E92AB830"/>
    <w:lvl w:ilvl="0" w:tplc="577C8EC0">
      <w:start w:val="1"/>
      <w:numFmt w:val="decimal"/>
      <w:lvlText w:val="%1."/>
      <w:lvlJc w:val="left"/>
      <w:pPr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hyphenationZone w:val="425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32BF"/>
    <w:rsid w:val="00007272"/>
    <w:rsid w:val="00011EEE"/>
    <w:rsid w:val="00031A40"/>
    <w:rsid w:val="000335E6"/>
    <w:rsid w:val="00040A16"/>
    <w:rsid w:val="00084775"/>
    <w:rsid w:val="000A67C0"/>
    <w:rsid w:val="000D0EDD"/>
    <w:rsid w:val="0013617A"/>
    <w:rsid w:val="00173759"/>
    <w:rsid w:val="00193260"/>
    <w:rsid w:val="001B5380"/>
    <w:rsid w:val="001C7244"/>
    <w:rsid w:val="001D0D42"/>
    <w:rsid w:val="002455D1"/>
    <w:rsid w:val="00245B3F"/>
    <w:rsid w:val="00272B65"/>
    <w:rsid w:val="002A7C45"/>
    <w:rsid w:val="002C04CA"/>
    <w:rsid w:val="002F7B01"/>
    <w:rsid w:val="0030527A"/>
    <w:rsid w:val="003237F8"/>
    <w:rsid w:val="003341C8"/>
    <w:rsid w:val="0038285B"/>
    <w:rsid w:val="0038649F"/>
    <w:rsid w:val="003979E0"/>
    <w:rsid w:val="003B2514"/>
    <w:rsid w:val="0040120B"/>
    <w:rsid w:val="00403927"/>
    <w:rsid w:val="004104D9"/>
    <w:rsid w:val="00434CC6"/>
    <w:rsid w:val="004614E4"/>
    <w:rsid w:val="00490356"/>
    <w:rsid w:val="004A3548"/>
    <w:rsid w:val="004A3918"/>
    <w:rsid w:val="004D23B0"/>
    <w:rsid w:val="004E33F9"/>
    <w:rsid w:val="004E517A"/>
    <w:rsid w:val="004F5463"/>
    <w:rsid w:val="00510F59"/>
    <w:rsid w:val="00570E4C"/>
    <w:rsid w:val="00574ED1"/>
    <w:rsid w:val="005B6F5A"/>
    <w:rsid w:val="005B7A1A"/>
    <w:rsid w:val="005C0D26"/>
    <w:rsid w:val="005C5E56"/>
    <w:rsid w:val="005D129E"/>
    <w:rsid w:val="005D1934"/>
    <w:rsid w:val="005D4A8F"/>
    <w:rsid w:val="005D51C5"/>
    <w:rsid w:val="00630DDA"/>
    <w:rsid w:val="006401A1"/>
    <w:rsid w:val="00653DFD"/>
    <w:rsid w:val="00660B7D"/>
    <w:rsid w:val="00693382"/>
    <w:rsid w:val="006B6DC2"/>
    <w:rsid w:val="006C05DC"/>
    <w:rsid w:val="007269BC"/>
    <w:rsid w:val="00742F3D"/>
    <w:rsid w:val="007456A1"/>
    <w:rsid w:val="007800F8"/>
    <w:rsid w:val="0078146D"/>
    <w:rsid w:val="007A429A"/>
    <w:rsid w:val="007B243C"/>
    <w:rsid w:val="007B42B3"/>
    <w:rsid w:val="007C3030"/>
    <w:rsid w:val="007E4F76"/>
    <w:rsid w:val="008112CE"/>
    <w:rsid w:val="008325D4"/>
    <w:rsid w:val="008552A5"/>
    <w:rsid w:val="008578AA"/>
    <w:rsid w:val="008631AC"/>
    <w:rsid w:val="00892FC2"/>
    <w:rsid w:val="008B2122"/>
    <w:rsid w:val="008D1B6B"/>
    <w:rsid w:val="008D43D3"/>
    <w:rsid w:val="008D7765"/>
    <w:rsid w:val="008F1464"/>
    <w:rsid w:val="008F2ED4"/>
    <w:rsid w:val="008F758B"/>
    <w:rsid w:val="00916CC6"/>
    <w:rsid w:val="00926708"/>
    <w:rsid w:val="009277B0"/>
    <w:rsid w:val="00952B26"/>
    <w:rsid w:val="009732BF"/>
    <w:rsid w:val="00974378"/>
    <w:rsid w:val="00985EE5"/>
    <w:rsid w:val="009A7966"/>
    <w:rsid w:val="009D3F73"/>
    <w:rsid w:val="009F6009"/>
    <w:rsid w:val="009F73AF"/>
    <w:rsid w:val="00A11D48"/>
    <w:rsid w:val="00A465BD"/>
    <w:rsid w:val="00A46C99"/>
    <w:rsid w:val="00A56490"/>
    <w:rsid w:val="00A836F4"/>
    <w:rsid w:val="00A90994"/>
    <w:rsid w:val="00AA345E"/>
    <w:rsid w:val="00AA7822"/>
    <w:rsid w:val="00AB4274"/>
    <w:rsid w:val="00AE209D"/>
    <w:rsid w:val="00AE5400"/>
    <w:rsid w:val="00B54CFB"/>
    <w:rsid w:val="00B57BF1"/>
    <w:rsid w:val="00B65EFB"/>
    <w:rsid w:val="00B6760A"/>
    <w:rsid w:val="00B93177"/>
    <w:rsid w:val="00B93966"/>
    <w:rsid w:val="00BB477A"/>
    <w:rsid w:val="00BD0F64"/>
    <w:rsid w:val="00BD1124"/>
    <w:rsid w:val="00BD2236"/>
    <w:rsid w:val="00C71A95"/>
    <w:rsid w:val="00C777E2"/>
    <w:rsid w:val="00C94F52"/>
    <w:rsid w:val="00CB1FED"/>
    <w:rsid w:val="00CC3AA2"/>
    <w:rsid w:val="00CD5DE5"/>
    <w:rsid w:val="00D00C7E"/>
    <w:rsid w:val="00D41707"/>
    <w:rsid w:val="00D417D4"/>
    <w:rsid w:val="00D513E8"/>
    <w:rsid w:val="00D520DB"/>
    <w:rsid w:val="00D93CD9"/>
    <w:rsid w:val="00DA1DD1"/>
    <w:rsid w:val="00DA4918"/>
    <w:rsid w:val="00E12DD6"/>
    <w:rsid w:val="00E24517"/>
    <w:rsid w:val="00E46EDB"/>
    <w:rsid w:val="00E50E1E"/>
    <w:rsid w:val="00E64DA4"/>
    <w:rsid w:val="00E73202"/>
    <w:rsid w:val="00EC6435"/>
    <w:rsid w:val="00EF055D"/>
    <w:rsid w:val="00F10C60"/>
    <w:rsid w:val="00F21948"/>
    <w:rsid w:val="00F32C6B"/>
    <w:rsid w:val="00F44BAD"/>
    <w:rsid w:val="00F549C1"/>
    <w:rsid w:val="00F676F6"/>
    <w:rsid w:val="00F94EE8"/>
    <w:rsid w:val="00FA7A73"/>
    <w:rsid w:val="00FB2A16"/>
    <w:rsid w:val="00FD309D"/>
    <w:rsid w:val="00FE4593"/>
    <w:rsid w:val="00FF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2BF"/>
    <w:rPr>
      <w:rFonts w:cstheme="minorBidi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D26"/>
    <w:rPr>
      <w:rFonts w:ascii="Tahoma" w:hAnsi="Tahoma" w:cs="Tahoma"/>
      <w:sz w:val="16"/>
      <w:szCs w:val="16"/>
      <w:lang w:val="ru-RU"/>
    </w:rPr>
  </w:style>
  <w:style w:type="table" w:styleId="a5">
    <w:name w:val="Table Grid"/>
    <w:basedOn w:val="a1"/>
    <w:rsid w:val="005B6F5A"/>
    <w:pPr>
      <w:spacing w:after="0" w:line="240" w:lineRule="auto"/>
    </w:pPr>
    <w:rPr>
      <w:rFonts w:eastAsia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578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78AA"/>
    <w:rPr>
      <w:rFonts w:cstheme="minorBidi"/>
      <w:szCs w:val="22"/>
      <w:lang w:val="ru-RU"/>
    </w:rPr>
  </w:style>
  <w:style w:type="paragraph" w:styleId="a8">
    <w:name w:val="footer"/>
    <w:basedOn w:val="a"/>
    <w:link w:val="a9"/>
    <w:uiPriority w:val="99"/>
    <w:unhideWhenUsed/>
    <w:rsid w:val="008578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8AA"/>
    <w:rPr>
      <w:rFonts w:cstheme="minorBidi"/>
      <w:szCs w:val="22"/>
      <w:lang w:val="ru-RU"/>
    </w:rPr>
  </w:style>
  <w:style w:type="paragraph" w:styleId="aa">
    <w:name w:val="List Paragraph"/>
    <w:basedOn w:val="a"/>
    <w:uiPriority w:val="34"/>
    <w:qFormat/>
    <w:rsid w:val="001D0D42"/>
    <w:pPr>
      <w:ind w:left="720"/>
      <w:contextualSpacing/>
    </w:pPr>
  </w:style>
  <w:style w:type="paragraph" w:customStyle="1" w:styleId="4-">
    <w:name w:val="А4-УДК"/>
    <w:basedOn w:val="a"/>
    <w:next w:val="a"/>
    <w:link w:val="4-0"/>
    <w:rsid w:val="004A3918"/>
    <w:pPr>
      <w:spacing w:after="0" w:line="240" w:lineRule="auto"/>
    </w:pPr>
    <w:rPr>
      <w:rFonts w:eastAsia="Times New Roman" w:cs="Times New Roman"/>
      <w:sz w:val="22"/>
      <w:lang w:eastAsia="ru-RU"/>
    </w:rPr>
  </w:style>
  <w:style w:type="character" w:customStyle="1" w:styleId="4-0">
    <w:name w:val="А4-УДК Знак"/>
    <w:basedOn w:val="a0"/>
    <w:link w:val="4-"/>
    <w:rsid w:val="004A3918"/>
    <w:rPr>
      <w:rFonts w:eastAsia="Times New Roman"/>
      <w:sz w:val="22"/>
      <w:szCs w:val="22"/>
      <w:lang w:val="ru-RU" w:eastAsia="ru-RU"/>
    </w:rPr>
  </w:style>
  <w:style w:type="paragraph" w:customStyle="1" w:styleId="CM2">
    <w:name w:val="CM2"/>
    <w:basedOn w:val="a"/>
    <w:next w:val="a"/>
    <w:uiPriority w:val="99"/>
    <w:rsid w:val="004A3918"/>
    <w:pPr>
      <w:widowControl w:val="0"/>
      <w:autoSpaceDE w:val="0"/>
      <w:autoSpaceDN w:val="0"/>
      <w:adjustRightInd w:val="0"/>
      <w:spacing w:after="0" w:line="338" w:lineRule="atLeast"/>
    </w:pPr>
    <w:rPr>
      <w:rFonts w:ascii="EDFJB I+ Goldy EFN" w:eastAsia="Times New Roman" w:hAnsi="EDFJB I+ Goldy EF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2.bin"/><Relationship Id="rId303" Type="http://schemas.openxmlformats.org/officeDocument/2006/relationships/oleObject" Target="embeddings/oleObject144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4.bin"/><Relationship Id="rId170" Type="http://schemas.openxmlformats.org/officeDocument/2006/relationships/oleObject" Target="embeddings/oleObject79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image" Target="media/image113.wmf"/><Relationship Id="rId247" Type="http://schemas.openxmlformats.org/officeDocument/2006/relationships/oleObject" Target="embeddings/oleObject116.bin"/><Relationship Id="rId107" Type="http://schemas.openxmlformats.org/officeDocument/2006/relationships/image" Target="media/image51.wmf"/><Relationship Id="rId268" Type="http://schemas.openxmlformats.org/officeDocument/2006/relationships/image" Target="media/image134.wmf"/><Relationship Id="rId289" Type="http://schemas.openxmlformats.org/officeDocument/2006/relationships/oleObject" Target="embeddings/oleObject137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49.bin"/><Relationship Id="rId5" Type="http://schemas.openxmlformats.org/officeDocument/2006/relationships/webSettings" Target="webSettings.xml"/><Relationship Id="rId95" Type="http://schemas.openxmlformats.org/officeDocument/2006/relationships/image" Target="media/image44.jpeg"/><Relationship Id="rId160" Type="http://schemas.openxmlformats.org/officeDocument/2006/relationships/image" Target="media/image78.jpeg"/><Relationship Id="rId181" Type="http://schemas.openxmlformats.org/officeDocument/2006/relationships/image" Target="media/image89.wmf"/><Relationship Id="rId216" Type="http://schemas.openxmlformats.org/officeDocument/2006/relationships/oleObject" Target="embeddings/oleObject102.bin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9.wmf"/><Relationship Id="rId279" Type="http://schemas.openxmlformats.org/officeDocument/2006/relationships/oleObject" Target="embeddings/oleObject132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25" Type="http://schemas.openxmlformats.org/officeDocument/2006/relationships/image" Target="media/image163.wmf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171" Type="http://schemas.openxmlformats.org/officeDocument/2006/relationships/image" Target="media/image84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6.bin"/><Relationship Id="rId248" Type="http://schemas.openxmlformats.org/officeDocument/2006/relationships/image" Target="media/image124.wmf"/><Relationship Id="rId269" Type="http://schemas.openxmlformats.org/officeDocument/2006/relationships/oleObject" Target="embeddings/oleObject127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49.bin"/><Relationship Id="rId129" Type="http://schemas.openxmlformats.org/officeDocument/2006/relationships/image" Target="media/image62.wmf"/><Relationship Id="rId280" Type="http://schemas.openxmlformats.org/officeDocument/2006/relationships/image" Target="media/image140.wmf"/><Relationship Id="rId315" Type="http://schemas.openxmlformats.org/officeDocument/2006/relationships/image" Target="media/image158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image" Target="media/image45.jpeg"/><Relationship Id="rId140" Type="http://schemas.openxmlformats.org/officeDocument/2006/relationships/image" Target="media/image68.wmf"/><Relationship Id="rId161" Type="http://schemas.openxmlformats.org/officeDocument/2006/relationships/image" Target="media/image79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7.jpeg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259" Type="http://schemas.openxmlformats.org/officeDocument/2006/relationships/oleObject" Target="embeddings/oleObject122.bin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270" Type="http://schemas.openxmlformats.org/officeDocument/2006/relationships/image" Target="media/image135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26" Type="http://schemas.openxmlformats.org/officeDocument/2006/relationships/oleObject" Target="embeddings/oleObject155.bin"/><Relationship Id="rId44" Type="http://schemas.openxmlformats.org/officeDocument/2006/relationships/oleObject" Target="embeddings/oleObject18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image" Target="media/image114.wmf"/><Relationship Id="rId249" Type="http://schemas.openxmlformats.org/officeDocument/2006/relationships/oleObject" Target="embeddings/oleObject117.bin"/><Relationship Id="rId13" Type="http://schemas.openxmlformats.org/officeDocument/2006/relationships/image" Target="media/image3.wmf"/><Relationship Id="rId109" Type="http://schemas.openxmlformats.org/officeDocument/2006/relationships/image" Target="media/image52.wmf"/><Relationship Id="rId260" Type="http://schemas.openxmlformats.org/officeDocument/2006/relationships/image" Target="media/image130.wmf"/><Relationship Id="rId281" Type="http://schemas.openxmlformats.org/officeDocument/2006/relationships/oleObject" Target="embeddings/oleObject133.bin"/><Relationship Id="rId316" Type="http://schemas.openxmlformats.org/officeDocument/2006/relationships/oleObject" Target="embeddings/oleObject150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18" Type="http://schemas.openxmlformats.org/officeDocument/2006/relationships/image" Target="media/image108.jpeg"/><Relationship Id="rId239" Type="http://schemas.openxmlformats.org/officeDocument/2006/relationships/oleObject" Target="embeddings/oleObject112.bin"/><Relationship Id="rId250" Type="http://schemas.openxmlformats.org/officeDocument/2006/relationships/image" Target="media/image125.wmf"/><Relationship Id="rId271" Type="http://schemas.openxmlformats.org/officeDocument/2006/relationships/oleObject" Target="embeddings/oleObject128.bin"/><Relationship Id="rId292" Type="http://schemas.openxmlformats.org/officeDocument/2006/relationships/image" Target="media/image146.wmf"/><Relationship Id="rId306" Type="http://schemas.openxmlformats.org/officeDocument/2006/relationships/image" Target="media/image153.jpeg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131" Type="http://schemas.openxmlformats.org/officeDocument/2006/relationships/image" Target="media/image63.wmf"/><Relationship Id="rId327" Type="http://schemas.openxmlformats.org/officeDocument/2006/relationships/image" Target="media/image164.jpeg"/><Relationship Id="rId152" Type="http://schemas.openxmlformats.org/officeDocument/2006/relationships/image" Target="media/image74.wmf"/><Relationship Id="rId173" Type="http://schemas.openxmlformats.org/officeDocument/2006/relationships/image" Target="media/image8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7.bin"/><Relationship Id="rId240" Type="http://schemas.openxmlformats.org/officeDocument/2006/relationships/image" Target="media/image120.wmf"/><Relationship Id="rId261" Type="http://schemas.openxmlformats.org/officeDocument/2006/relationships/oleObject" Target="embeddings/oleObject12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41.wmf"/><Relationship Id="rId317" Type="http://schemas.openxmlformats.org/officeDocument/2006/relationships/image" Target="media/image159.wmf"/><Relationship Id="rId8" Type="http://schemas.openxmlformats.org/officeDocument/2006/relationships/footer" Target="footer1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image" Target="media/image69.wmf"/><Relationship Id="rId163" Type="http://schemas.openxmlformats.org/officeDocument/2006/relationships/image" Target="media/image80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3.wmf"/><Relationship Id="rId219" Type="http://schemas.openxmlformats.org/officeDocument/2006/relationships/image" Target="media/image109.jpeg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0.bin"/><Relationship Id="rId251" Type="http://schemas.openxmlformats.org/officeDocument/2006/relationships/oleObject" Target="embeddings/oleObject118.bin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9.wmf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jpeg"/><Relationship Id="rId158" Type="http://schemas.openxmlformats.org/officeDocument/2006/relationships/image" Target="media/image77.wmf"/><Relationship Id="rId272" Type="http://schemas.openxmlformats.org/officeDocument/2006/relationships/image" Target="media/image136.wmf"/><Relationship Id="rId293" Type="http://schemas.openxmlformats.org/officeDocument/2006/relationships/oleObject" Target="embeddings/oleObject139.bin"/><Relationship Id="rId302" Type="http://schemas.openxmlformats.org/officeDocument/2006/relationships/image" Target="media/image151.wmf"/><Relationship Id="rId307" Type="http://schemas.openxmlformats.org/officeDocument/2006/relationships/image" Target="media/image154.wmf"/><Relationship Id="rId323" Type="http://schemas.openxmlformats.org/officeDocument/2006/relationships/image" Target="media/image162.wmf"/><Relationship Id="rId328" Type="http://schemas.openxmlformats.org/officeDocument/2006/relationships/image" Target="media/image165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1.bin"/><Relationship Id="rId174" Type="http://schemas.openxmlformats.org/officeDocument/2006/relationships/oleObject" Target="embeddings/oleObject81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image" Target="media/image110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3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4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262" Type="http://schemas.openxmlformats.org/officeDocument/2006/relationships/image" Target="media/image131.wmf"/><Relationship Id="rId283" Type="http://schemas.openxmlformats.org/officeDocument/2006/relationships/oleObject" Target="embeddings/oleObject134.bin"/><Relationship Id="rId313" Type="http://schemas.openxmlformats.org/officeDocument/2006/relationships/image" Target="media/image157.wmf"/><Relationship Id="rId318" Type="http://schemas.openxmlformats.org/officeDocument/2006/relationships/oleObject" Target="embeddings/oleObject15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48" Type="http://schemas.openxmlformats.org/officeDocument/2006/relationships/image" Target="media/image72.wmf"/><Relationship Id="rId164" Type="http://schemas.openxmlformats.org/officeDocument/2006/relationships/oleObject" Target="embeddings/oleObject76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6.wmf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9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6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7.wmf"/><Relationship Id="rId308" Type="http://schemas.openxmlformats.org/officeDocument/2006/relationships/oleObject" Target="embeddings/oleObject146.bin"/><Relationship Id="rId329" Type="http://schemas.openxmlformats.org/officeDocument/2006/relationships/oleObject" Target="embeddings/oleObject156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image" Target="media/image75.wmf"/><Relationship Id="rId175" Type="http://schemas.openxmlformats.org/officeDocument/2006/relationships/image" Target="media/image86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2.wmf"/><Relationship Id="rId319" Type="http://schemas.openxmlformats.org/officeDocument/2006/relationships/image" Target="media/image160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image" Target="media/image70.wmf"/><Relationship Id="rId330" Type="http://schemas.openxmlformats.org/officeDocument/2006/relationships/image" Target="media/image166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4.wmf"/><Relationship Id="rId232" Type="http://schemas.openxmlformats.org/officeDocument/2006/relationships/image" Target="media/image116.w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7.wmf"/><Relationship Id="rId295" Type="http://schemas.openxmlformats.org/officeDocument/2006/relationships/oleObject" Target="embeddings/oleObject140.bin"/><Relationship Id="rId309" Type="http://schemas.openxmlformats.org/officeDocument/2006/relationships/image" Target="media/image155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2.bin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2.bin"/><Relationship Id="rId176" Type="http://schemas.openxmlformats.org/officeDocument/2006/relationships/oleObject" Target="embeddings/oleObject82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2.wmf"/><Relationship Id="rId285" Type="http://schemas.openxmlformats.org/officeDocument/2006/relationships/oleObject" Target="embeddings/oleObject135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47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7.bin"/><Relationship Id="rId187" Type="http://schemas.openxmlformats.org/officeDocument/2006/relationships/image" Target="media/image92.wmf"/><Relationship Id="rId331" Type="http://schemas.openxmlformats.org/officeDocument/2006/relationships/oleObject" Target="embeddings/oleObject15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8.wmf"/><Relationship Id="rId300" Type="http://schemas.openxmlformats.org/officeDocument/2006/relationships/image" Target="media/image150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5.wmf"/><Relationship Id="rId156" Type="http://schemas.openxmlformats.org/officeDocument/2006/relationships/image" Target="media/image76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3.bin"/><Relationship Id="rId321" Type="http://schemas.openxmlformats.org/officeDocument/2006/relationships/image" Target="media/image161.wmf"/><Relationship Id="rId202" Type="http://schemas.openxmlformats.org/officeDocument/2006/relationships/oleObject" Target="embeddings/oleObject95.bin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2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0.wmf"/><Relationship Id="rId146" Type="http://schemas.openxmlformats.org/officeDocument/2006/relationships/image" Target="media/image71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6.wmf"/><Relationship Id="rId332" Type="http://schemas.openxmlformats.org/officeDocument/2006/relationships/fontTable" Target="fontTable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8.wmf"/><Relationship Id="rId297" Type="http://schemas.openxmlformats.org/officeDocument/2006/relationships/oleObject" Target="embeddings/oleObject141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3.bin"/><Relationship Id="rId322" Type="http://schemas.openxmlformats.org/officeDocument/2006/relationships/oleObject" Target="embeddings/oleObject153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6.wmf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3.wmf"/><Relationship Id="rId287" Type="http://schemas.openxmlformats.org/officeDocument/2006/relationships/oleObject" Target="embeddings/oleObject136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48.bin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B9C6E-2FD2-4905-ABBB-2C52825D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8</Pages>
  <Words>14426</Words>
  <Characters>8223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АНДРЮХА</dc:creator>
  <cp:lastModifiedBy>АНДРЮХА</cp:lastModifiedBy>
  <cp:revision>91</cp:revision>
  <cp:lastPrinted>2013-07-08T05:25:00Z</cp:lastPrinted>
  <dcterms:created xsi:type="dcterms:W3CDTF">2013-07-02T19:20:00Z</dcterms:created>
  <dcterms:modified xsi:type="dcterms:W3CDTF">2013-07-08T06:26:00Z</dcterms:modified>
</cp:coreProperties>
</file>