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DFC" w:rsidRDefault="00EE1B62" w:rsidP="005E6DFC">
      <w:pPr>
        <w:spacing w:after="0" w:line="240" w:lineRule="auto"/>
        <w:rPr>
          <w:rFonts w:ascii="Times New Roman" w:hAnsi="Times New Roman" w:cs="Times New Roman"/>
          <w:lang w:val="uk-UA"/>
        </w:rPr>
      </w:pPr>
      <w:r w:rsidRPr="00EE1B62">
        <w:rPr>
          <w:rFonts w:ascii="Times New Roman" w:hAnsi="Times New Roman" w:cs="Times New Roman"/>
          <w:lang w:val="uk-UA"/>
        </w:rPr>
        <w:t>УДК 681.51</w:t>
      </w:r>
      <w:r w:rsidR="00573194">
        <w:rPr>
          <w:rFonts w:ascii="Times New Roman" w:hAnsi="Times New Roman" w:cs="Times New Roman"/>
          <w:lang w:val="en-US"/>
        </w:rPr>
        <w:t>8</w:t>
      </w:r>
      <w:r w:rsidRPr="00EE1B62">
        <w:rPr>
          <w:rFonts w:ascii="Times New Roman" w:hAnsi="Times New Roman" w:cs="Times New Roman"/>
          <w:lang w:val="uk-UA"/>
        </w:rPr>
        <w:t>.3</w:t>
      </w:r>
    </w:p>
    <w:p w:rsidR="00EE1B62" w:rsidRDefault="00EE1B62" w:rsidP="00EE1B62">
      <w:pPr>
        <w:spacing w:after="0" w:line="240" w:lineRule="auto"/>
        <w:jc w:val="center"/>
        <w:rPr>
          <w:rFonts w:ascii="Times New Roman" w:hAnsi="Times New Roman" w:cs="Times New Roman"/>
          <w:lang w:val="uk-UA"/>
        </w:rPr>
      </w:pPr>
    </w:p>
    <w:p w:rsidR="00EE1B62" w:rsidRPr="00EE1B62" w:rsidRDefault="00EE1B62" w:rsidP="00EE1B62">
      <w:pPr>
        <w:spacing w:after="0" w:line="240" w:lineRule="auto"/>
        <w:jc w:val="center"/>
        <w:rPr>
          <w:rFonts w:ascii="Times New Roman" w:hAnsi="Times New Roman" w:cs="Times New Roman"/>
          <w:b/>
          <w:sz w:val="24"/>
          <w:szCs w:val="24"/>
          <w:lang w:val="uk-UA"/>
        </w:rPr>
      </w:pPr>
      <w:r w:rsidRPr="00EE1B62">
        <w:rPr>
          <w:rFonts w:ascii="Times New Roman" w:hAnsi="Times New Roman" w:cs="Times New Roman"/>
          <w:b/>
          <w:sz w:val="24"/>
          <w:szCs w:val="24"/>
          <w:lang w:val="uk-UA"/>
        </w:rPr>
        <w:t xml:space="preserve">Кулик Я.А., </w:t>
      </w:r>
      <w:proofErr w:type="spellStart"/>
      <w:r w:rsidRPr="00EE1B62">
        <w:rPr>
          <w:rFonts w:ascii="Times New Roman" w:hAnsi="Times New Roman" w:cs="Times New Roman"/>
          <w:b/>
          <w:sz w:val="24"/>
          <w:szCs w:val="24"/>
          <w:lang w:val="uk-UA"/>
        </w:rPr>
        <w:t>к.т.н</w:t>
      </w:r>
      <w:proofErr w:type="spellEnd"/>
      <w:r w:rsidRPr="00EE1B62">
        <w:rPr>
          <w:rFonts w:ascii="Times New Roman" w:hAnsi="Times New Roman" w:cs="Times New Roman"/>
          <w:b/>
          <w:sz w:val="24"/>
          <w:szCs w:val="24"/>
          <w:lang w:val="uk-UA"/>
        </w:rPr>
        <w:t xml:space="preserve">., ст. </w:t>
      </w:r>
      <w:proofErr w:type="spellStart"/>
      <w:r w:rsidRPr="00EE1B62">
        <w:rPr>
          <w:rFonts w:ascii="Times New Roman" w:hAnsi="Times New Roman" w:cs="Times New Roman"/>
          <w:b/>
          <w:sz w:val="24"/>
          <w:szCs w:val="24"/>
          <w:lang w:val="uk-UA"/>
        </w:rPr>
        <w:t>викл</w:t>
      </w:r>
      <w:proofErr w:type="spellEnd"/>
      <w:r w:rsidRPr="00EE1B62">
        <w:rPr>
          <w:rFonts w:ascii="Times New Roman" w:hAnsi="Times New Roman" w:cs="Times New Roman"/>
          <w:b/>
          <w:sz w:val="24"/>
          <w:szCs w:val="24"/>
          <w:lang w:val="uk-UA"/>
        </w:rPr>
        <w:t>. кафедри АІВТ, ВНТУ</w:t>
      </w:r>
    </w:p>
    <w:p w:rsidR="00CA4277" w:rsidRPr="004D1174" w:rsidRDefault="004D1174" w:rsidP="004D1174">
      <w:pPr>
        <w:spacing w:before="120" w:after="120" w:line="240" w:lineRule="auto"/>
        <w:jc w:val="center"/>
        <w:rPr>
          <w:rFonts w:ascii="Times New Roman" w:hAnsi="Times New Roman" w:cs="Times New Roman"/>
          <w:b/>
          <w:sz w:val="24"/>
          <w:szCs w:val="24"/>
          <w:lang w:val="uk-UA"/>
        </w:rPr>
      </w:pPr>
      <w:r w:rsidRPr="004D1174">
        <w:rPr>
          <w:rFonts w:ascii="Times New Roman" w:hAnsi="Times New Roman" w:cs="Times New Roman"/>
          <w:b/>
          <w:sz w:val="24"/>
          <w:szCs w:val="24"/>
          <w:lang w:val="uk-UA"/>
        </w:rPr>
        <w:t>ЗАСТОСУВАННЯ ТЕХНОЛОГІЇ «ІНТЕРНЕТ ДЛЯ РЕЧЕЙ» ДЛЯ ІНФОРМАЦІЙНО-ВИМІРЮВАЛЬНОЇ СИСТЕМИ</w:t>
      </w:r>
    </w:p>
    <w:p w:rsidR="005401BF" w:rsidRDefault="00573194" w:rsidP="00573194">
      <w:pPr>
        <w:spacing w:after="0" w:line="240" w:lineRule="auto"/>
        <w:jc w:val="both"/>
        <w:rPr>
          <w:rFonts w:ascii="Times New Roman" w:hAnsi="Times New Roman" w:cs="Times New Roman"/>
          <w:lang w:val="uk-UA"/>
        </w:rPr>
      </w:pPr>
      <w:r>
        <w:rPr>
          <w:rFonts w:ascii="Times New Roman" w:hAnsi="Times New Roman" w:cs="Times New Roman"/>
          <w:lang w:val="en-US"/>
        </w:rPr>
        <w:tab/>
      </w:r>
      <w:r>
        <w:rPr>
          <w:rFonts w:ascii="Times New Roman" w:hAnsi="Times New Roman" w:cs="Times New Roman"/>
          <w:lang w:val="uk-UA"/>
        </w:rPr>
        <w:t xml:space="preserve">Ключові слова: Інтернет для речей, інформаційно-вимірювальна система, інтелектуальні системи, обробка вимірювальних даних. </w:t>
      </w:r>
    </w:p>
    <w:p w:rsidR="00573194" w:rsidRPr="00573194" w:rsidRDefault="00573194" w:rsidP="00573194">
      <w:pPr>
        <w:spacing w:after="0" w:line="240" w:lineRule="auto"/>
        <w:jc w:val="both"/>
        <w:rPr>
          <w:rFonts w:ascii="Times New Roman" w:hAnsi="Times New Roman" w:cs="Times New Roman"/>
          <w:lang w:val="uk-UA"/>
        </w:rPr>
      </w:pPr>
    </w:p>
    <w:p w:rsidR="00EE1B62" w:rsidRPr="00EE1B62" w:rsidRDefault="00EE1B62" w:rsidP="00EE1B62">
      <w:pPr>
        <w:spacing w:after="0" w:line="240" w:lineRule="auto"/>
        <w:ind w:firstLine="708"/>
        <w:jc w:val="both"/>
        <w:rPr>
          <w:rFonts w:ascii="Times New Roman" w:hAnsi="Times New Roman" w:cs="Times New Roman"/>
        </w:rPr>
      </w:pPr>
      <w:r w:rsidRPr="00EE1B62">
        <w:rPr>
          <w:rFonts w:ascii="Times New Roman" w:hAnsi="Times New Roman" w:cs="Times New Roman"/>
          <w:lang w:val="uk-UA"/>
        </w:rPr>
        <w:t>IDC</w:t>
      </w:r>
      <w:r w:rsidR="004D1174">
        <w:rPr>
          <w:rFonts w:ascii="Times New Roman" w:hAnsi="Times New Roman" w:cs="Times New Roman"/>
          <w:lang w:val="uk-UA"/>
        </w:rPr>
        <w:t xml:space="preserve"> </w:t>
      </w:r>
      <w:r w:rsidR="004D1174" w:rsidRPr="004D1174">
        <w:rPr>
          <w:rFonts w:ascii="Times New Roman" w:hAnsi="Times New Roman" w:cs="Times New Roman"/>
        </w:rPr>
        <w:t>[1]</w:t>
      </w:r>
      <w:r w:rsidRPr="00EE1B62">
        <w:rPr>
          <w:rFonts w:ascii="Times New Roman" w:hAnsi="Times New Roman" w:cs="Times New Roman"/>
          <w:lang w:val="uk-UA"/>
        </w:rPr>
        <w:t xml:space="preserve"> встановив етап з деякими загальними ідеями щодо майбутнього напряму цифрового перетворення:</w:t>
      </w:r>
      <w:r>
        <w:rPr>
          <w:rFonts w:ascii="Times New Roman" w:hAnsi="Times New Roman" w:cs="Times New Roman"/>
          <w:lang w:val="uk-UA"/>
        </w:rPr>
        <w:t xml:space="preserve"> </w:t>
      </w:r>
    </w:p>
    <w:p w:rsidR="00EE1B62" w:rsidRPr="00EE1B62" w:rsidRDefault="00EE1B62" w:rsidP="00EE1B62">
      <w:pPr>
        <w:pStyle w:val="a5"/>
        <w:numPr>
          <w:ilvl w:val="0"/>
          <w:numId w:val="1"/>
        </w:numPr>
        <w:tabs>
          <w:tab w:val="left" w:pos="851"/>
        </w:tabs>
        <w:spacing w:after="0" w:line="240" w:lineRule="auto"/>
        <w:ind w:left="0" w:firstLine="708"/>
        <w:jc w:val="both"/>
        <w:rPr>
          <w:rFonts w:ascii="Times New Roman" w:hAnsi="Times New Roman" w:cs="Times New Roman"/>
          <w:lang w:val="uk-UA"/>
        </w:rPr>
      </w:pPr>
      <w:r w:rsidRPr="00EE1B62">
        <w:rPr>
          <w:rFonts w:ascii="Times New Roman" w:hAnsi="Times New Roman" w:cs="Times New Roman"/>
          <w:lang w:val="uk-UA"/>
        </w:rPr>
        <w:t>в</w:t>
      </w:r>
      <w:r w:rsidRPr="00EE1B62">
        <w:rPr>
          <w:rFonts w:ascii="Times New Roman" w:hAnsi="Times New Roman" w:cs="Times New Roman"/>
          <w:lang w:val="uk-UA"/>
        </w:rPr>
        <w:t xml:space="preserve">итрати </w:t>
      </w:r>
      <w:proofErr w:type="spellStart"/>
      <w:r w:rsidRPr="00EE1B62">
        <w:rPr>
          <w:rFonts w:ascii="Times New Roman" w:hAnsi="Times New Roman" w:cs="Times New Roman"/>
          <w:lang w:val="uk-UA"/>
        </w:rPr>
        <w:t>IoT</w:t>
      </w:r>
      <w:proofErr w:type="spellEnd"/>
      <w:r w:rsidRPr="00EE1B62">
        <w:rPr>
          <w:rFonts w:ascii="Times New Roman" w:hAnsi="Times New Roman" w:cs="Times New Roman"/>
          <w:lang w:val="uk-UA"/>
        </w:rPr>
        <w:t xml:space="preserve"> до 2020 року складуть </w:t>
      </w:r>
      <w:r w:rsidRPr="00EE1B62">
        <w:rPr>
          <w:rFonts w:ascii="Times New Roman" w:hAnsi="Times New Roman" w:cs="Times New Roman"/>
        </w:rPr>
        <w:t>$</w:t>
      </w:r>
      <w:r w:rsidRPr="00EE1B62">
        <w:rPr>
          <w:rFonts w:ascii="Times New Roman" w:hAnsi="Times New Roman" w:cs="Times New Roman"/>
          <w:lang w:val="uk-UA"/>
        </w:rPr>
        <w:t>1,3 трлн.</w:t>
      </w:r>
      <w:r w:rsidRPr="00EE1B62">
        <w:rPr>
          <w:rFonts w:ascii="Times New Roman" w:hAnsi="Times New Roman" w:cs="Times New Roman"/>
        </w:rPr>
        <w:t>,</w:t>
      </w:r>
      <w:r w:rsidRPr="00EE1B62">
        <w:rPr>
          <w:rFonts w:ascii="Times New Roman" w:hAnsi="Times New Roman" w:cs="Times New Roman"/>
          <w:lang w:val="uk-UA"/>
        </w:rPr>
        <w:t xml:space="preserve"> при цьому найуспішніший виробничий сектор складе 22%</w:t>
      </w:r>
      <w:r w:rsidR="004D1174" w:rsidRPr="004D1174">
        <w:rPr>
          <w:rFonts w:ascii="Times New Roman" w:hAnsi="Times New Roman" w:cs="Times New Roman"/>
        </w:rPr>
        <w:t xml:space="preserve"> [2]</w:t>
      </w:r>
      <w:r w:rsidRPr="00EE1B62">
        <w:rPr>
          <w:rFonts w:ascii="Times New Roman" w:hAnsi="Times New Roman" w:cs="Times New Roman"/>
        </w:rPr>
        <w:t xml:space="preserve">. </w:t>
      </w:r>
    </w:p>
    <w:p w:rsidR="00EE1B62" w:rsidRDefault="00EE1B62" w:rsidP="00EE1B62">
      <w:pPr>
        <w:pStyle w:val="a5"/>
        <w:numPr>
          <w:ilvl w:val="0"/>
          <w:numId w:val="1"/>
        </w:numPr>
        <w:tabs>
          <w:tab w:val="left" w:pos="851"/>
        </w:tabs>
        <w:spacing w:after="0" w:line="240" w:lineRule="auto"/>
        <w:ind w:left="0" w:firstLine="708"/>
        <w:jc w:val="both"/>
        <w:rPr>
          <w:rFonts w:ascii="Times New Roman" w:hAnsi="Times New Roman" w:cs="Times New Roman"/>
          <w:lang w:val="uk-UA"/>
        </w:rPr>
      </w:pPr>
      <w:r>
        <w:rPr>
          <w:rFonts w:ascii="Times New Roman" w:hAnsi="Times New Roman" w:cs="Times New Roman"/>
          <w:lang w:val="uk-UA"/>
        </w:rPr>
        <w:t>д</w:t>
      </w:r>
      <w:r w:rsidRPr="00EE1B62">
        <w:rPr>
          <w:rFonts w:ascii="Times New Roman" w:hAnsi="Times New Roman" w:cs="Times New Roman"/>
          <w:lang w:val="uk-UA"/>
        </w:rPr>
        <w:t xml:space="preserve">о 2019 року 43% даних </w:t>
      </w:r>
      <w:proofErr w:type="spellStart"/>
      <w:r w:rsidRPr="00EE1B62">
        <w:rPr>
          <w:rFonts w:ascii="Times New Roman" w:hAnsi="Times New Roman" w:cs="Times New Roman"/>
          <w:lang w:val="uk-UA"/>
        </w:rPr>
        <w:t>IoT</w:t>
      </w:r>
      <w:proofErr w:type="spellEnd"/>
      <w:r w:rsidRPr="00EE1B62">
        <w:rPr>
          <w:rFonts w:ascii="Times New Roman" w:hAnsi="Times New Roman" w:cs="Times New Roman"/>
          <w:lang w:val="uk-UA"/>
        </w:rPr>
        <w:t xml:space="preserve"> буде оброблено </w:t>
      </w:r>
      <w:r w:rsidRPr="00EE1B62">
        <w:rPr>
          <w:rFonts w:ascii="Times New Roman" w:hAnsi="Times New Roman" w:cs="Times New Roman"/>
          <w:lang w:val="uk-UA"/>
        </w:rPr>
        <w:t>з використанням хмарних технології</w:t>
      </w:r>
      <w:r w:rsidR="004D1174" w:rsidRPr="004D1174">
        <w:rPr>
          <w:rFonts w:ascii="Times New Roman" w:hAnsi="Times New Roman" w:cs="Times New Roman"/>
        </w:rPr>
        <w:t xml:space="preserve"> [3]</w:t>
      </w:r>
      <w:r w:rsidRPr="00EE1B62">
        <w:rPr>
          <w:rFonts w:ascii="Times New Roman" w:hAnsi="Times New Roman" w:cs="Times New Roman"/>
          <w:lang w:val="uk-UA"/>
        </w:rPr>
        <w:t xml:space="preserve">. </w:t>
      </w:r>
    </w:p>
    <w:p w:rsidR="00EE1B62" w:rsidRDefault="00EE1B62" w:rsidP="00EE1B62">
      <w:pPr>
        <w:pStyle w:val="a5"/>
        <w:numPr>
          <w:ilvl w:val="0"/>
          <w:numId w:val="1"/>
        </w:numPr>
        <w:tabs>
          <w:tab w:val="left" w:pos="851"/>
        </w:tabs>
        <w:spacing w:after="0" w:line="240" w:lineRule="auto"/>
        <w:ind w:left="0" w:firstLine="708"/>
        <w:jc w:val="both"/>
        <w:rPr>
          <w:rFonts w:ascii="Times New Roman" w:hAnsi="Times New Roman" w:cs="Times New Roman"/>
          <w:lang w:val="uk-UA"/>
        </w:rPr>
      </w:pPr>
      <w:r>
        <w:rPr>
          <w:rFonts w:ascii="Times New Roman" w:hAnsi="Times New Roman" w:cs="Times New Roman"/>
          <w:lang w:val="uk-UA"/>
        </w:rPr>
        <w:t>з</w:t>
      </w:r>
      <w:r w:rsidRPr="00EE1B62">
        <w:rPr>
          <w:rFonts w:ascii="Times New Roman" w:hAnsi="Times New Roman" w:cs="Times New Roman"/>
          <w:lang w:val="uk-UA"/>
        </w:rPr>
        <w:t>в'яз</w:t>
      </w:r>
      <w:r w:rsidRPr="00EE1B62">
        <w:rPr>
          <w:rFonts w:ascii="Times New Roman" w:hAnsi="Times New Roman" w:cs="Times New Roman"/>
          <w:lang w:val="uk-UA"/>
        </w:rPr>
        <w:t>ки між речами(</w:t>
      </w:r>
      <w:r w:rsidRPr="00EE1B62">
        <w:rPr>
          <w:rFonts w:ascii="Times New Roman" w:hAnsi="Times New Roman" w:cs="Times New Roman"/>
          <w:lang w:val="en-US"/>
        </w:rPr>
        <w:t>Things</w:t>
      </w:r>
      <w:r w:rsidRPr="00EE1B62">
        <w:rPr>
          <w:rFonts w:ascii="Times New Roman" w:hAnsi="Times New Roman" w:cs="Times New Roman"/>
          <w:lang w:val="uk-UA"/>
        </w:rPr>
        <w:t>)</w:t>
      </w:r>
      <w:r w:rsidRPr="00EE1B62">
        <w:rPr>
          <w:rFonts w:ascii="Times New Roman" w:hAnsi="Times New Roman" w:cs="Times New Roman"/>
          <w:lang w:val="uk-UA"/>
        </w:rPr>
        <w:t xml:space="preserve"> досягнуть 30 мільярдів кінцевих точок до 2020 року, і до 2025 року ця цифра може досягати 80 мільярдів</w:t>
      </w:r>
      <w:r w:rsidR="004D1174" w:rsidRPr="004D1174">
        <w:rPr>
          <w:rFonts w:ascii="Times New Roman" w:hAnsi="Times New Roman" w:cs="Times New Roman"/>
          <w:lang w:val="uk-UA"/>
        </w:rPr>
        <w:t xml:space="preserve"> [4]</w:t>
      </w:r>
      <w:r w:rsidRPr="00EE1B62">
        <w:rPr>
          <w:rFonts w:ascii="Times New Roman" w:hAnsi="Times New Roman" w:cs="Times New Roman"/>
          <w:lang w:val="uk-UA"/>
        </w:rPr>
        <w:t xml:space="preserve">. </w:t>
      </w:r>
    </w:p>
    <w:p w:rsidR="00EE1B62" w:rsidRPr="00EE1B62" w:rsidRDefault="00EE1B62" w:rsidP="00EE1B62">
      <w:pPr>
        <w:pStyle w:val="a5"/>
        <w:numPr>
          <w:ilvl w:val="0"/>
          <w:numId w:val="1"/>
        </w:numPr>
        <w:tabs>
          <w:tab w:val="left" w:pos="851"/>
        </w:tabs>
        <w:spacing w:after="0" w:line="240" w:lineRule="auto"/>
        <w:ind w:left="0" w:firstLine="708"/>
        <w:jc w:val="both"/>
        <w:rPr>
          <w:rFonts w:ascii="Times New Roman" w:hAnsi="Times New Roman" w:cs="Times New Roman"/>
          <w:lang w:val="uk-UA"/>
        </w:rPr>
      </w:pPr>
      <w:r>
        <w:rPr>
          <w:rFonts w:ascii="Times New Roman" w:hAnsi="Times New Roman" w:cs="Times New Roman"/>
          <w:lang w:val="uk-UA"/>
        </w:rPr>
        <w:t>б</w:t>
      </w:r>
      <w:r w:rsidRPr="00EE1B62">
        <w:rPr>
          <w:rFonts w:ascii="Times New Roman" w:hAnsi="Times New Roman" w:cs="Times New Roman"/>
          <w:lang w:val="uk-UA"/>
        </w:rPr>
        <w:t xml:space="preserve">ільше половини витрат на ІТ будуть </w:t>
      </w:r>
      <w:r>
        <w:rPr>
          <w:rFonts w:ascii="Times New Roman" w:hAnsi="Times New Roman" w:cs="Times New Roman"/>
          <w:lang w:val="uk-UA"/>
        </w:rPr>
        <w:t>завдяки</w:t>
      </w:r>
      <w:r w:rsidRPr="00EE1B62">
        <w:rPr>
          <w:rFonts w:ascii="Times New Roman" w:hAnsi="Times New Roman" w:cs="Times New Roman"/>
          <w:lang w:val="uk-UA"/>
        </w:rPr>
        <w:t xml:space="preserve"> бізнес-ліні</w:t>
      </w:r>
      <w:r>
        <w:rPr>
          <w:rFonts w:ascii="Times New Roman" w:hAnsi="Times New Roman" w:cs="Times New Roman"/>
          <w:lang w:val="uk-UA"/>
        </w:rPr>
        <w:t>ї</w:t>
      </w:r>
      <w:r w:rsidRPr="00EE1B62">
        <w:rPr>
          <w:rFonts w:ascii="Times New Roman" w:hAnsi="Times New Roman" w:cs="Times New Roman"/>
          <w:lang w:val="uk-UA"/>
        </w:rPr>
        <w:t xml:space="preserve"> (LOB)</w:t>
      </w:r>
      <w:r w:rsidR="004D1174" w:rsidRPr="004D1174">
        <w:rPr>
          <w:rFonts w:ascii="Times New Roman" w:hAnsi="Times New Roman" w:cs="Times New Roman"/>
        </w:rPr>
        <w:t xml:space="preserve"> [5]</w:t>
      </w:r>
      <w:r>
        <w:rPr>
          <w:rFonts w:ascii="Times New Roman" w:hAnsi="Times New Roman" w:cs="Times New Roman"/>
          <w:lang w:val="uk-UA"/>
        </w:rPr>
        <w:t>.</w:t>
      </w:r>
      <w:r w:rsidRPr="00EE1B62">
        <w:rPr>
          <w:rFonts w:ascii="Times New Roman" w:hAnsi="Times New Roman" w:cs="Times New Roman"/>
          <w:lang w:val="uk-UA"/>
        </w:rPr>
        <w:t xml:space="preserve"> </w:t>
      </w:r>
    </w:p>
    <w:p w:rsidR="00EE1B62" w:rsidRDefault="00EE1B62" w:rsidP="00EE1B62">
      <w:pPr>
        <w:spacing w:after="0" w:line="240" w:lineRule="auto"/>
        <w:ind w:firstLine="708"/>
        <w:jc w:val="both"/>
        <w:rPr>
          <w:rFonts w:ascii="Times New Roman" w:hAnsi="Times New Roman" w:cs="Times New Roman"/>
          <w:lang w:val="uk-UA"/>
        </w:rPr>
      </w:pPr>
      <w:r w:rsidRPr="00EE1B62">
        <w:rPr>
          <w:rFonts w:ascii="Times New Roman" w:hAnsi="Times New Roman" w:cs="Times New Roman"/>
          <w:lang w:val="uk-UA"/>
        </w:rPr>
        <w:t xml:space="preserve">Серед цих змін підприємства також значно </w:t>
      </w:r>
      <w:proofErr w:type="spellStart"/>
      <w:r w:rsidRPr="00EE1B62">
        <w:rPr>
          <w:rFonts w:ascii="Times New Roman" w:hAnsi="Times New Roman" w:cs="Times New Roman"/>
          <w:lang w:val="uk-UA"/>
        </w:rPr>
        <w:t>переносять</w:t>
      </w:r>
      <w:proofErr w:type="spellEnd"/>
      <w:r w:rsidRPr="00EE1B62">
        <w:rPr>
          <w:rFonts w:ascii="Times New Roman" w:hAnsi="Times New Roman" w:cs="Times New Roman"/>
          <w:lang w:val="uk-UA"/>
        </w:rPr>
        <w:t xml:space="preserve"> свої цифрові стратегії. </w:t>
      </w:r>
      <w:proofErr w:type="spellStart"/>
      <w:r w:rsidRPr="00EE1B62">
        <w:rPr>
          <w:rFonts w:ascii="Times New Roman" w:hAnsi="Times New Roman" w:cs="Times New Roman"/>
          <w:lang w:val="uk-UA"/>
        </w:rPr>
        <w:t>Кірк</w:t>
      </w:r>
      <w:proofErr w:type="spellEnd"/>
      <w:r w:rsidRPr="00EE1B62">
        <w:rPr>
          <w:rFonts w:ascii="Times New Roman" w:hAnsi="Times New Roman" w:cs="Times New Roman"/>
          <w:lang w:val="uk-UA"/>
        </w:rPr>
        <w:t xml:space="preserve"> </w:t>
      </w:r>
      <w:proofErr w:type="spellStart"/>
      <w:r w:rsidRPr="00EE1B62">
        <w:rPr>
          <w:rFonts w:ascii="Times New Roman" w:hAnsi="Times New Roman" w:cs="Times New Roman"/>
          <w:lang w:val="uk-UA"/>
        </w:rPr>
        <w:t>Кемпбелл</w:t>
      </w:r>
      <w:proofErr w:type="spellEnd"/>
      <w:r w:rsidRPr="00EE1B62">
        <w:rPr>
          <w:rFonts w:ascii="Times New Roman" w:hAnsi="Times New Roman" w:cs="Times New Roman"/>
          <w:lang w:val="uk-UA"/>
        </w:rPr>
        <w:t xml:space="preserve">, президент і головний виконавчий директор IDC, заявив, що вже третина ВВП вже </w:t>
      </w:r>
      <w:proofErr w:type="spellStart"/>
      <w:r w:rsidRPr="00EE1B62">
        <w:rPr>
          <w:rFonts w:ascii="Times New Roman" w:hAnsi="Times New Roman" w:cs="Times New Roman"/>
          <w:lang w:val="uk-UA"/>
        </w:rPr>
        <w:t>оцифрована</w:t>
      </w:r>
      <w:proofErr w:type="spellEnd"/>
      <w:r w:rsidRPr="00EE1B62">
        <w:rPr>
          <w:rFonts w:ascii="Times New Roman" w:hAnsi="Times New Roman" w:cs="Times New Roman"/>
          <w:lang w:val="uk-UA"/>
        </w:rPr>
        <w:t xml:space="preserve">, і цифровий буде основою того, що компанії постачають своїм клієнтам до 2020 року. Він також зазначив, як хмара розвивається до версії 2.0, де краю та розподілена обробка стають важливими факторами в загальній цифровій інфраструктурі. </w:t>
      </w:r>
      <w:proofErr w:type="spellStart"/>
      <w:r w:rsidRPr="00EE1B62">
        <w:rPr>
          <w:rFonts w:ascii="Times New Roman" w:hAnsi="Times New Roman" w:cs="Times New Roman"/>
          <w:lang w:val="uk-UA"/>
        </w:rPr>
        <w:t>Кемпбелл</w:t>
      </w:r>
      <w:proofErr w:type="spellEnd"/>
      <w:r w:rsidRPr="00EE1B62">
        <w:rPr>
          <w:rFonts w:ascii="Times New Roman" w:hAnsi="Times New Roman" w:cs="Times New Roman"/>
          <w:lang w:val="uk-UA"/>
        </w:rPr>
        <w:t xml:space="preserve"> також підкреслив, що </w:t>
      </w:r>
      <w:proofErr w:type="spellStart"/>
      <w:r w:rsidRPr="00EE1B62">
        <w:rPr>
          <w:rFonts w:ascii="Times New Roman" w:hAnsi="Times New Roman" w:cs="Times New Roman"/>
          <w:lang w:val="uk-UA"/>
        </w:rPr>
        <w:t>IoT</w:t>
      </w:r>
      <w:proofErr w:type="spellEnd"/>
      <w:r w:rsidRPr="00EE1B62">
        <w:rPr>
          <w:rFonts w:ascii="Times New Roman" w:hAnsi="Times New Roman" w:cs="Times New Roman"/>
          <w:lang w:val="uk-UA"/>
        </w:rPr>
        <w:t xml:space="preserve"> буде продовжувати бути </w:t>
      </w:r>
      <w:proofErr w:type="spellStart"/>
      <w:r w:rsidRPr="00EE1B62">
        <w:rPr>
          <w:rFonts w:ascii="Times New Roman" w:hAnsi="Times New Roman" w:cs="Times New Roman"/>
          <w:lang w:val="uk-UA"/>
        </w:rPr>
        <w:t>вертикалізованим</w:t>
      </w:r>
      <w:proofErr w:type="spellEnd"/>
      <w:r>
        <w:rPr>
          <w:rFonts w:ascii="Times New Roman" w:hAnsi="Times New Roman" w:cs="Times New Roman"/>
          <w:lang w:val="uk-UA"/>
        </w:rPr>
        <w:t xml:space="preserve"> (рис. 1)</w:t>
      </w:r>
      <w:r w:rsidRPr="00EE1B62">
        <w:rPr>
          <w:rFonts w:ascii="Times New Roman" w:hAnsi="Times New Roman" w:cs="Times New Roman"/>
          <w:lang w:val="uk-UA"/>
        </w:rPr>
        <w:t>.</w:t>
      </w:r>
    </w:p>
    <w:p w:rsidR="003849E2" w:rsidRPr="003849E2" w:rsidRDefault="003849E2" w:rsidP="000C4F69">
      <w:pPr>
        <w:spacing w:after="0" w:line="240" w:lineRule="auto"/>
        <w:ind w:firstLine="708"/>
        <w:jc w:val="both"/>
        <w:rPr>
          <w:rFonts w:ascii="Times New Roman" w:hAnsi="Times New Roman" w:cs="Times New Roman"/>
          <w:lang w:val="uk-UA"/>
        </w:rPr>
      </w:pPr>
      <w:r w:rsidRPr="003849E2">
        <w:rPr>
          <w:rFonts w:ascii="Times New Roman" w:hAnsi="Times New Roman" w:cs="Times New Roman"/>
          <w:lang w:val="uk-UA"/>
        </w:rPr>
        <w:t>Аналогові дані представляють собою природний і фізичний світ і всюди або, інакше кажучи, є частиною всього; світло, звук, температура, напруга, радіосигнали, вологість, вібрація, швидкість, вітер, рух, відео, прискорення, частинки, магнетизм, струм, тиск, час і місце розташування. Це найстаріший, найшвидший і найбільший з усіх великих даних, але це виклик IT, оскільки він має більше двох значень, які мають цифрові дані.</w:t>
      </w:r>
    </w:p>
    <w:p w:rsidR="003849E2" w:rsidRPr="003849E2" w:rsidRDefault="000C4F69" w:rsidP="000C4F69">
      <w:pPr>
        <w:spacing w:after="0" w:line="240" w:lineRule="auto"/>
        <w:ind w:firstLine="708"/>
        <w:jc w:val="both"/>
        <w:rPr>
          <w:rFonts w:ascii="Times New Roman" w:hAnsi="Times New Roman" w:cs="Times New Roman"/>
          <w:lang w:val="uk-UA"/>
        </w:rPr>
      </w:pPr>
      <w:r>
        <w:rPr>
          <w:rFonts w:ascii="Times New Roman" w:hAnsi="Times New Roman" w:cs="Times New Roman"/>
          <w:lang w:val="uk-UA"/>
        </w:rPr>
        <w:t xml:space="preserve">Датчики і пристрої </w:t>
      </w:r>
      <w:proofErr w:type="spellStart"/>
      <w:r w:rsidR="003849E2" w:rsidRPr="003849E2">
        <w:rPr>
          <w:rFonts w:ascii="Times New Roman" w:hAnsi="Times New Roman" w:cs="Times New Roman"/>
          <w:lang w:val="uk-UA"/>
        </w:rPr>
        <w:t>IoT</w:t>
      </w:r>
      <w:proofErr w:type="spellEnd"/>
      <w:r w:rsidR="003849E2" w:rsidRPr="003849E2">
        <w:rPr>
          <w:rFonts w:ascii="Times New Roman" w:hAnsi="Times New Roman" w:cs="Times New Roman"/>
          <w:lang w:val="uk-UA"/>
        </w:rPr>
        <w:t xml:space="preserve"> завжди з'єднується, "</w:t>
      </w:r>
      <w:r>
        <w:rPr>
          <w:rFonts w:ascii="Times New Roman" w:hAnsi="Times New Roman" w:cs="Times New Roman"/>
          <w:lang w:val="uk-UA"/>
        </w:rPr>
        <w:t>б</w:t>
      </w:r>
      <w:r w:rsidR="003849E2" w:rsidRPr="003849E2">
        <w:rPr>
          <w:rFonts w:ascii="Times New Roman" w:hAnsi="Times New Roman" w:cs="Times New Roman"/>
          <w:lang w:val="uk-UA"/>
        </w:rPr>
        <w:t>езперервне з'єднання" для продуктів і користувачів дає основні переваги:</w:t>
      </w:r>
    </w:p>
    <w:p w:rsidR="000C4F69" w:rsidRPr="000C4F69" w:rsidRDefault="000C4F69" w:rsidP="000C4F69">
      <w:pPr>
        <w:pStyle w:val="a5"/>
        <w:numPr>
          <w:ilvl w:val="0"/>
          <w:numId w:val="2"/>
        </w:numPr>
        <w:tabs>
          <w:tab w:val="left" w:pos="993"/>
        </w:tabs>
        <w:spacing w:after="0" w:line="240" w:lineRule="auto"/>
        <w:ind w:left="0" w:firstLine="709"/>
        <w:jc w:val="both"/>
        <w:rPr>
          <w:rFonts w:ascii="Times New Roman" w:hAnsi="Times New Roman" w:cs="Times New Roman"/>
          <w:lang w:val="uk-UA"/>
        </w:rPr>
      </w:pPr>
      <w:r>
        <w:rPr>
          <w:rFonts w:ascii="Times New Roman" w:hAnsi="Times New Roman" w:cs="Times New Roman"/>
          <w:lang w:val="uk-UA"/>
        </w:rPr>
        <w:t>м</w:t>
      </w:r>
      <w:r w:rsidR="003849E2" w:rsidRPr="000C4F69">
        <w:rPr>
          <w:rFonts w:ascii="Times New Roman" w:hAnsi="Times New Roman" w:cs="Times New Roman"/>
          <w:lang w:val="uk-UA"/>
        </w:rPr>
        <w:t>онітор</w:t>
      </w:r>
      <w:r w:rsidRPr="000C4F69">
        <w:rPr>
          <w:rFonts w:ascii="Times New Roman" w:hAnsi="Times New Roman" w:cs="Times New Roman"/>
          <w:lang w:val="uk-UA"/>
        </w:rPr>
        <w:t>инг даних в реальному часі</w:t>
      </w:r>
      <w:r w:rsidR="003849E2" w:rsidRPr="000C4F69">
        <w:rPr>
          <w:rFonts w:ascii="Times New Roman" w:hAnsi="Times New Roman" w:cs="Times New Roman"/>
          <w:lang w:val="uk-UA"/>
        </w:rPr>
        <w:t xml:space="preserve"> : безперервний моніторинг, який забезпечує постійне і в реальному часі знання стану та використання продукту або користувача в ринкових або промислових умовах.</w:t>
      </w:r>
    </w:p>
    <w:p w:rsidR="003849E2" w:rsidRDefault="000C4F69" w:rsidP="000C4F69">
      <w:pPr>
        <w:pStyle w:val="a5"/>
        <w:numPr>
          <w:ilvl w:val="0"/>
          <w:numId w:val="2"/>
        </w:numPr>
        <w:tabs>
          <w:tab w:val="left" w:pos="993"/>
        </w:tabs>
        <w:spacing w:after="0" w:line="240" w:lineRule="auto"/>
        <w:ind w:left="0" w:firstLine="709"/>
        <w:jc w:val="both"/>
        <w:rPr>
          <w:rFonts w:ascii="Times New Roman" w:hAnsi="Times New Roman" w:cs="Times New Roman"/>
          <w:lang w:val="uk-UA"/>
        </w:rPr>
      </w:pPr>
      <w:r>
        <w:rPr>
          <w:rFonts w:ascii="Times New Roman" w:hAnsi="Times New Roman" w:cs="Times New Roman"/>
          <w:lang w:val="uk-UA"/>
        </w:rPr>
        <w:t>п</w:t>
      </w:r>
      <w:r w:rsidR="003849E2" w:rsidRPr="000C4F69">
        <w:rPr>
          <w:rFonts w:ascii="Times New Roman" w:hAnsi="Times New Roman" w:cs="Times New Roman"/>
          <w:lang w:val="uk-UA"/>
        </w:rPr>
        <w:t>ідтримка : завдяки постійному моніторингу, тепер можна натискати оновлення, виправлення, виправлення та управління, коли це потрібно.</w:t>
      </w:r>
    </w:p>
    <w:p w:rsidR="003849E2" w:rsidRPr="003849E2" w:rsidRDefault="000C4F69" w:rsidP="000C4F69">
      <w:pPr>
        <w:spacing w:after="0" w:line="240" w:lineRule="auto"/>
        <w:ind w:firstLine="708"/>
        <w:jc w:val="both"/>
        <w:rPr>
          <w:rFonts w:ascii="Times New Roman" w:hAnsi="Times New Roman" w:cs="Times New Roman"/>
          <w:lang w:val="uk-UA"/>
        </w:rPr>
      </w:pPr>
      <w:r>
        <w:rPr>
          <w:rFonts w:ascii="Times New Roman" w:hAnsi="Times New Roman" w:cs="Times New Roman"/>
          <w:lang w:val="uk-UA"/>
        </w:rPr>
        <w:t>Вимірювання і підключення</w:t>
      </w:r>
      <w:r w:rsidR="003849E2" w:rsidRPr="003849E2">
        <w:rPr>
          <w:rFonts w:ascii="Times New Roman" w:hAnsi="Times New Roman" w:cs="Times New Roman"/>
          <w:lang w:val="uk-UA"/>
        </w:rPr>
        <w:t xml:space="preserve"> в режимі реального часу</w:t>
      </w:r>
      <w:r>
        <w:rPr>
          <w:rFonts w:ascii="Times New Roman" w:hAnsi="Times New Roman" w:cs="Times New Roman"/>
          <w:lang w:val="uk-UA"/>
        </w:rPr>
        <w:t xml:space="preserve">. </w:t>
      </w:r>
      <w:r w:rsidR="003849E2" w:rsidRPr="003849E2">
        <w:rPr>
          <w:rFonts w:ascii="Times New Roman" w:hAnsi="Times New Roman" w:cs="Times New Roman"/>
          <w:lang w:val="uk-UA"/>
        </w:rPr>
        <w:t xml:space="preserve">Визначення реального часу відрізняється від людей, які не розуміють </w:t>
      </w:r>
      <w:proofErr w:type="spellStart"/>
      <w:r>
        <w:rPr>
          <w:rFonts w:ascii="Times New Roman" w:hAnsi="Times New Roman" w:cs="Times New Roman"/>
          <w:lang w:val="uk-UA"/>
        </w:rPr>
        <w:t>І</w:t>
      </w:r>
      <w:r w:rsidR="003849E2" w:rsidRPr="003849E2">
        <w:rPr>
          <w:rFonts w:ascii="Times New Roman" w:hAnsi="Times New Roman" w:cs="Times New Roman"/>
          <w:lang w:val="uk-UA"/>
        </w:rPr>
        <w:t>оТ</w:t>
      </w:r>
      <w:proofErr w:type="spellEnd"/>
      <w:r w:rsidR="003849E2" w:rsidRPr="003849E2">
        <w:rPr>
          <w:rFonts w:ascii="Times New Roman" w:hAnsi="Times New Roman" w:cs="Times New Roman"/>
          <w:lang w:val="uk-UA"/>
        </w:rPr>
        <w:t xml:space="preserve">, ніж від людей, які роблять це. Реальний час фактично починається назад на датчику або момент отримання даних. Реальний час для </w:t>
      </w:r>
      <w:proofErr w:type="spellStart"/>
      <w:r w:rsidR="003849E2" w:rsidRPr="003849E2">
        <w:rPr>
          <w:rFonts w:ascii="Times New Roman" w:hAnsi="Times New Roman" w:cs="Times New Roman"/>
          <w:lang w:val="uk-UA"/>
        </w:rPr>
        <w:t>IoT</w:t>
      </w:r>
      <w:proofErr w:type="spellEnd"/>
      <w:r w:rsidR="003849E2" w:rsidRPr="003849E2">
        <w:rPr>
          <w:rFonts w:ascii="Times New Roman" w:hAnsi="Times New Roman" w:cs="Times New Roman"/>
          <w:lang w:val="uk-UA"/>
        </w:rPr>
        <w:t xml:space="preserve"> не починається, коли дані потрапляють на мережевий перемикач або комп'ютерну систему - тоді </w:t>
      </w:r>
      <w:r>
        <w:rPr>
          <w:rFonts w:ascii="Times New Roman" w:hAnsi="Times New Roman" w:cs="Times New Roman"/>
          <w:lang w:val="uk-UA"/>
        </w:rPr>
        <w:t>інформація</w:t>
      </w:r>
      <w:r w:rsidR="003849E2" w:rsidRPr="003849E2">
        <w:rPr>
          <w:rFonts w:ascii="Times New Roman" w:hAnsi="Times New Roman" w:cs="Times New Roman"/>
          <w:lang w:val="uk-UA"/>
        </w:rPr>
        <w:t xml:space="preserve"> застар</w:t>
      </w:r>
      <w:r>
        <w:rPr>
          <w:rFonts w:ascii="Times New Roman" w:hAnsi="Times New Roman" w:cs="Times New Roman"/>
          <w:lang w:val="uk-UA"/>
        </w:rPr>
        <w:t>іла і неактуальна</w:t>
      </w:r>
      <w:r w:rsidR="003849E2" w:rsidRPr="003849E2">
        <w:rPr>
          <w:rFonts w:ascii="Times New Roman" w:hAnsi="Times New Roman" w:cs="Times New Roman"/>
          <w:lang w:val="uk-UA"/>
        </w:rPr>
        <w:t xml:space="preserve">. </w:t>
      </w:r>
    </w:p>
    <w:p w:rsidR="003849E2" w:rsidRPr="003849E2" w:rsidRDefault="003849E2" w:rsidP="000C4F69">
      <w:pPr>
        <w:spacing w:after="0" w:line="240" w:lineRule="auto"/>
        <w:ind w:firstLine="708"/>
        <w:jc w:val="both"/>
        <w:rPr>
          <w:rFonts w:ascii="Times New Roman" w:hAnsi="Times New Roman" w:cs="Times New Roman"/>
          <w:lang w:val="uk-UA"/>
        </w:rPr>
      </w:pPr>
      <w:r w:rsidRPr="003849E2">
        <w:rPr>
          <w:rFonts w:ascii="Times New Roman" w:hAnsi="Times New Roman" w:cs="Times New Roman"/>
          <w:lang w:val="uk-UA"/>
        </w:rPr>
        <w:t xml:space="preserve">Спектр </w:t>
      </w:r>
      <w:r w:rsidR="000C4F69">
        <w:rPr>
          <w:rFonts w:ascii="Times New Roman" w:hAnsi="Times New Roman" w:cs="Times New Roman"/>
          <w:lang w:val="uk-UA"/>
        </w:rPr>
        <w:t xml:space="preserve">огляду вимірювання. </w:t>
      </w:r>
      <w:r w:rsidRPr="003849E2">
        <w:rPr>
          <w:rFonts w:ascii="Times New Roman" w:hAnsi="Times New Roman" w:cs="Times New Roman"/>
          <w:lang w:val="uk-UA"/>
        </w:rPr>
        <w:t xml:space="preserve">"Спектр </w:t>
      </w:r>
      <w:r w:rsidR="000C4F69">
        <w:rPr>
          <w:rFonts w:ascii="Times New Roman" w:hAnsi="Times New Roman" w:cs="Times New Roman"/>
          <w:lang w:val="uk-UA"/>
        </w:rPr>
        <w:t>огляду</w:t>
      </w:r>
      <w:r w:rsidRPr="003849E2">
        <w:rPr>
          <w:rFonts w:ascii="Times New Roman" w:hAnsi="Times New Roman" w:cs="Times New Roman"/>
          <w:lang w:val="uk-UA"/>
        </w:rPr>
        <w:t>"</w:t>
      </w:r>
      <w:r w:rsidR="000C4F69">
        <w:rPr>
          <w:rFonts w:ascii="Times New Roman" w:hAnsi="Times New Roman" w:cs="Times New Roman"/>
          <w:lang w:val="uk-UA"/>
        </w:rPr>
        <w:t xml:space="preserve"> даних</w:t>
      </w:r>
      <w:r w:rsidRPr="003849E2">
        <w:rPr>
          <w:rFonts w:ascii="Times New Roman" w:hAnsi="Times New Roman" w:cs="Times New Roman"/>
          <w:lang w:val="uk-UA"/>
        </w:rPr>
        <w:t xml:space="preserve">, отриманий за даними </w:t>
      </w:r>
      <w:proofErr w:type="spellStart"/>
      <w:r w:rsidRPr="003849E2">
        <w:rPr>
          <w:rFonts w:ascii="Times New Roman" w:hAnsi="Times New Roman" w:cs="Times New Roman"/>
          <w:lang w:val="uk-UA"/>
        </w:rPr>
        <w:t>IoT</w:t>
      </w:r>
      <w:proofErr w:type="spellEnd"/>
      <w:r w:rsidRPr="003849E2">
        <w:rPr>
          <w:rFonts w:ascii="Times New Roman" w:hAnsi="Times New Roman" w:cs="Times New Roman"/>
          <w:lang w:val="uk-UA"/>
        </w:rPr>
        <w:t xml:space="preserve">, стосується його місця в </w:t>
      </w:r>
      <w:proofErr w:type="spellStart"/>
      <w:r w:rsidRPr="003849E2">
        <w:rPr>
          <w:rFonts w:ascii="Times New Roman" w:hAnsi="Times New Roman" w:cs="Times New Roman"/>
          <w:lang w:val="uk-UA"/>
        </w:rPr>
        <w:t>п'ятифазному</w:t>
      </w:r>
      <w:proofErr w:type="spellEnd"/>
      <w:r w:rsidRPr="003849E2">
        <w:rPr>
          <w:rFonts w:ascii="Times New Roman" w:hAnsi="Times New Roman" w:cs="Times New Roman"/>
          <w:lang w:val="uk-UA"/>
        </w:rPr>
        <w:t xml:space="preserve"> потоці даних: в режимі реального часу, у русі, </w:t>
      </w:r>
      <w:r w:rsidR="000C4F69">
        <w:rPr>
          <w:rFonts w:ascii="Times New Roman" w:hAnsi="Times New Roman" w:cs="Times New Roman"/>
          <w:lang w:val="uk-UA"/>
        </w:rPr>
        <w:t>на початкових етапах</w:t>
      </w:r>
      <w:r w:rsidRPr="003849E2">
        <w:rPr>
          <w:rFonts w:ascii="Times New Roman" w:hAnsi="Times New Roman" w:cs="Times New Roman"/>
          <w:lang w:val="uk-UA"/>
        </w:rPr>
        <w:t xml:space="preserve">, у спокої та в архіві. Нагадаємо, що реальний час для ІТ на датчику або точці придбання та аналітики потрібні для визначення негайної реакції системи управління та відповідного коригування, наприклад, у військових програмах або точних </w:t>
      </w:r>
      <w:proofErr w:type="spellStart"/>
      <w:r w:rsidRPr="003849E2">
        <w:rPr>
          <w:rFonts w:ascii="Times New Roman" w:hAnsi="Times New Roman" w:cs="Times New Roman"/>
          <w:lang w:val="uk-UA"/>
        </w:rPr>
        <w:t>робототехніках</w:t>
      </w:r>
      <w:proofErr w:type="spellEnd"/>
      <w:r w:rsidRPr="003849E2">
        <w:rPr>
          <w:rFonts w:ascii="Times New Roman" w:hAnsi="Times New Roman" w:cs="Times New Roman"/>
          <w:lang w:val="uk-UA"/>
        </w:rPr>
        <w:t xml:space="preserve">. На іншому кінці спектра, архівні дані в центрі обробки даних або хмарності можуть бути отримані для порівняльного аналізу з новими даними в русі, щоб отримати уявлення про сезонну поведінку турбіни, що виробляє електричну енергію. Отже, розуміння великих даних в </w:t>
      </w:r>
      <w:proofErr w:type="spellStart"/>
      <w:r w:rsidRPr="003849E2">
        <w:rPr>
          <w:rFonts w:ascii="Times New Roman" w:hAnsi="Times New Roman" w:cs="Times New Roman"/>
          <w:lang w:val="uk-UA"/>
        </w:rPr>
        <w:t>IoT</w:t>
      </w:r>
      <w:proofErr w:type="spellEnd"/>
      <w:r w:rsidRPr="003849E2">
        <w:rPr>
          <w:rFonts w:ascii="Times New Roman" w:hAnsi="Times New Roman" w:cs="Times New Roman"/>
          <w:lang w:val="uk-UA"/>
        </w:rPr>
        <w:t xml:space="preserve"> може бути витягнуте за спектром часу та місця розташування.</w:t>
      </w:r>
    </w:p>
    <w:p w:rsidR="003849E2" w:rsidRPr="003849E2" w:rsidRDefault="000C4F69" w:rsidP="000C4F69">
      <w:pPr>
        <w:spacing w:after="0" w:line="240" w:lineRule="auto"/>
        <w:jc w:val="both"/>
        <w:rPr>
          <w:rFonts w:ascii="Times New Roman" w:hAnsi="Times New Roman" w:cs="Times New Roman"/>
          <w:lang w:val="uk-UA"/>
        </w:rPr>
      </w:pPr>
      <w:r>
        <w:rPr>
          <w:rFonts w:ascii="Times New Roman" w:hAnsi="Times New Roman" w:cs="Times New Roman"/>
          <w:lang w:val="uk-UA"/>
        </w:rPr>
        <w:tab/>
      </w:r>
      <w:r w:rsidR="003849E2" w:rsidRPr="003849E2">
        <w:rPr>
          <w:rFonts w:ascii="Times New Roman" w:hAnsi="Times New Roman" w:cs="Times New Roman"/>
          <w:lang w:val="uk-UA"/>
        </w:rPr>
        <w:t>Безпосередність</w:t>
      </w:r>
      <w:r>
        <w:rPr>
          <w:rFonts w:ascii="Times New Roman" w:hAnsi="Times New Roman" w:cs="Times New Roman"/>
          <w:lang w:val="uk-UA"/>
        </w:rPr>
        <w:t xml:space="preserve"> виміряних даних</w:t>
      </w:r>
      <w:r w:rsidR="003849E2" w:rsidRPr="003849E2">
        <w:rPr>
          <w:rFonts w:ascii="Times New Roman" w:hAnsi="Times New Roman" w:cs="Times New Roman"/>
          <w:lang w:val="uk-UA"/>
        </w:rPr>
        <w:t xml:space="preserve"> проти глибини</w:t>
      </w:r>
      <w:r>
        <w:rPr>
          <w:rFonts w:ascii="Times New Roman" w:hAnsi="Times New Roman" w:cs="Times New Roman"/>
          <w:lang w:val="uk-UA"/>
        </w:rPr>
        <w:t xml:space="preserve"> інформативності. </w:t>
      </w:r>
      <w:r w:rsidR="003849E2" w:rsidRPr="003849E2">
        <w:rPr>
          <w:rFonts w:ascii="Times New Roman" w:hAnsi="Times New Roman" w:cs="Times New Roman"/>
          <w:lang w:val="uk-UA"/>
        </w:rPr>
        <w:t xml:space="preserve">Завдяки сучасним традиційним рішенням комп'ютерів та </w:t>
      </w:r>
      <w:proofErr w:type="spellStart"/>
      <w:r w:rsidR="003849E2" w:rsidRPr="003849E2">
        <w:rPr>
          <w:rFonts w:ascii="Times New Roman" w:hAnsi="Times New Roman" w:cs="Times New Roman"/>
          <w:lang w:val="uk-UA"/>
        </w:rPr>
        <w:t>IoT</w:t>
      </w:r>
      <w:proofErr w:type="spellEnd"/>
      <w:r w:rsidR="003849E2" w:rsidRPr="003849E2">
        <w:rPr>
          <w:rFonts w:ascii="Times New Roman" w:hAnsi="Times New Roman" w:cs="Times New Roman"/>
          <w:lang w:val="uk-UA"/>
        </w:rPr>
        <w:t>, існує компроміс між швидкістю та глибиною. Тобто можна отримати негайний "Час для розуміння" на початковій аналітиці, такі як порівняння температури або швидке перетворення Фур'є, щоб визначити, чи обертаються колеса на трамваї призведе до нещасного випадку, що загрожує життю. Безпосередній час для розуміння має вирішальне значення.</w:t>
      </w:r>
      <w:r>
        <w:rPr>
          <w:rFonts w:ascii="Times New Roman" w:hAnsi="Times New Roman" w:cs="Times New Roman"/>
          <w:lang w:val="uk-UA"/>
        </w:rPr>
        <w:t xml:space="preserve"> </w:t>
      </w:r>
      <w:r>
        <w:rPr>
          <w:rFonts w:ascii="Times New Roman" w:hAnsi="Times New Roman" w:cs="Times New Roman"/>
          <w:lang w:val="uk-UA"/>
        </w:rPr>
        <w:tab/>
      </w:r>
      <w:r w:rsidR="003849E2" w:rsidRPr="003849E2">
        <w:rPr>
          <w:rFonts w:ascii="Times New Roman" w:hAnsi="Times New Roman" w:cs="Times New Roman"/>
          <w:lang w:val="uk-UA"/>
        </w:rPr>
        <w:t xml:space="preserve">На іншому кінці спектру - це час, необхідний для отримання глибокого </w:t>
      </w:r>
      <w:r>
        <w:rPr>
          <w:rFonts w:ascii="Times New Roman" w:hAnsi="Times New Roman" w:cs="Times New Roman"/>
          <w:lang w:val="uk-UA"/>
        </w:rPr>
        <w:t xml:space="preserve">аналізу даних для </w:t>
      </w:r>
      <w:r w:rsidR="003849E2" w:rsidRPr="003849E2">
        <w:rPr>
          <w:rFonts w:ascii="Times New Roman" w:hAnsi="Times New Roman" w:cs="Times New Roman"/>
          <w:lang w:val="uk-UA"/>
        </w:rPr>
        <w:t>розуміння</w:t>
      </w:r>
      <w:r>
        <w:rPr>
          <w:rFonts w:ascii="Times New Roman" w:hAnsi="Times New Roman" w:cs="Times New Roman"/>
          <w:lang w:val="uk-UA"/>
        </w:rPr>
        <w:t xml:space="preserve"> процесу</w:t>
      </w:r>
      <w:r w:rsidR="003849E2" w:rsidRPr="003849E2">
        <w:rPr>
          <w:rFonts w:ascii="Times New Roman" w:hAnsi="Times New Roman" w:cs="Times New Roman"/>
          <w:lang w:val="uk-UA"/>
        </w:rPr>
        <w:t xml:space="preserve">. </w:t>
      </w:r>
    </w:p>
    <w:p w:rsidR="003F7576" w:rsidRPr="005401BF" w:rsidRDefault="003F7576" w:rsidP="003F7576">
      <w:pPr>
        <w:spacing w:after="0" w:line="240" w:lineRule="auto"/>
        <w:jc w:val="center"/>
        <w:rPr>
          <w:rFonts w:ascii="Times New Roman" w:hAnsi="Times New Roman" w:cs="Times New Roman"/>
          <w:lang w:val="uk-UA"/>
        </w:rPr>
      </w:pPr>
      <w:r w:rsidRPr="005401BF">
        <w:rPr>
          <w:rFonts w:ascii="Times New Roman" w:hAnsi="Times New Roman" w:cs="Times New Roman"/>
          <w:noProof/>
          <w:lang w:eastAsia="ru-RU"/>
        </w:rPr>
        <w:lastRenderedPageBreak/>
        <w:drawing>
          <wp:inline distT="0" distB="0" distL="0" distR="0" wp14:anchorId="3733ADE7" wp14:editId="54A341B2">
            <wp:extent cx="5940425" cy="2942032"/>
            <wp:effectExtent l="0" t="0" r="3175" b="0"/>
            <wp:docPr id="1" name="Рисунок 1" descr="E:\Університет\Наука\ВКДСК, 2017\6a010536b4792f970c01bb08529cbc97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Університет\Наука\ВКДСК, 2017\6a010536b4792f970c01bb08529cbc970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942032"/>
                    </a:xfrm>
                    <a:prstGeom prst="rect">
                      <a:avLst/>
                    </a:prstGeom>
                    <a:noFill/>
                    <a:ln>
                      <a:noFill/>
                    </a:ln>
                  </pic:spPr>
                </pic:pic>
              </a:graphicData>
            </a:graphic>
          </wp:inline>
        </w:drawing>
      </w:r>
    </w:p>
    <w:p w:rsidR="003F7576" w:rsidRPr="005401BF" w:rsidRDefault="003F7576" w:rsidP="003F7576">
      <w:pPr>
        <w:spacing w:after="0" w:line="240" w:lineRule="auto"/>
        <w:jc w:val="center"/>
        <w:rPr>
          <w:rFonts w:ascii="Times New Roman" w:hAnsi="Times New Roman" w:cs="Times New Roman"/>
          <w:lang w:val="uk-UA"/>
        </w:rPr>
      </w:pPr>
      <w:r>
        <w:rPr>
          <w:rFonts w:ascii="Times New Roman" w:hAnsi="Times New Roman" w:cs="Times New Roman"/>
          <w:lang w:val="uk-UA"/>
        </w:rPr>
        <w:t>Рис. 1. Загальна архітектура інформаційно-вимірювальної системи з використанням технології «Інтернет для речей»</w:t>
      </w:r>
    </w:p>
    <w:p w:rsidR="003F7576" w:rsidRDefault="000C4F69" w:rsidP="000C4F69">
      <w:pPr>
        <w:spacing w:after="0" w:line="240" w:lineRule="auto"/>
        <w:rPr>
          <w:rFonts w:ascii="Times New Roman" w:hAnsi="Times New Roman" w:cs="Times New Roman"/>
          <w:lang w:val="uk-UA"/>
        </w:rPr>
      </w:pPr>
      <w:r>
        <w:rPr>
          <w:rFonts w:ascii="Times New Roman" w:hAnsi="Times New Roman" w:cs="Times New Roman"/>
          <w:lang w:val="uk-UA"/>
        </w:rPr>
        <w:tab/>
      </w:r>
    </w:p>
    <w:p w:rsidR="003849E2" w:rsidRPr="003849E2" w:rsidRDefault="003849E2" w:rsidP="003F7576">
      <w:pPr>
        <w:spacing w:after="0" w:line="240" w:lineRule="auto"/>
        <w:ind w:firstLine="708"/>
        <w:rPr>
          <w:rFonts w:ascii="Times New Roman" w:hAnsi="Times New Roman" w:cs="Times New Roman"/>
          <w:lang w:val="uk-UA"/>
        </w:rPr>
      </w:pPr>
      <w:r w:rsidRPr="003849E2">
        <w:rPr>
          <w:rFonts w:ascii="Times New Roman" w:hAnsi="Times New Roman" w:cs="Times New Roman"/>
          <w:lang w:val="uk-UA"/>
        </w:rPr>
        <w:t>Зсу</w:t>
      </w:r>
      <w:r w:rsidR="000C4F69">
        <w:rPr>
          <w:rFonts w:ascii="Times New Roman" w:hAnsi="Times New Roman" w:cs="Times New Roman"/>
          <w:lang w:val="uk-UA"/>
        </w:rPr>
        <w:t>в</w:t>
      </w:r>
      <w:r w:rsidRPr="003849E2">
        <w:rPr>
          <w:rFonts w:ascii="Times New Roman" w:hAnsi="Times New Roman" w:cs="Times New Roman"/>
          <w:lang w:val="uk-UA"/>
        </w:rPr>
        <w:t xml:space="preserve"> ліворуч</w:t>
      </w:r>
      <w:r w:rsidR="000C4F69">
        <w:rPr>
          <w:rFonts w:ascii="Times New Roman" w:hAnsi="Times New Roman" w:cs="Times New Roman"/>
          <w:lang w:val="uk-UA"/>
        </w:rPr>
        <w:t xml:space="preserve"> на шкалі «</w:t>
      </w:r>
      <w:r w:rsidR="000C4F69" w:rsidRPr="003849E2">
        <w:rPr>
          <w:rFonts w:ascii="Times New Roman" w:hAnsi="Times New Roman" w:cs="Times New Roman"/>
          <w:lang w:val="uk-UA"/>
        </w:rPr>
        <w:t>Безпосередність</w:t>
      </w:r>
      <w:r w:rsidR="000C4F69">
        <w:rPr>
          <w:rFonts w:ascii="Times New Roman" w:hAnsi="Times New Roman" w:cs="Times New Roman"/>
          <w:lang w:val="uk-UA"/>
        </w:rPr>
        <w:t xml:space="preserve"> виміряних даних</w:t>
      </w:r>
      <w:r w:rsidR="000C4F69" w:rsidRPr="003849E2">
        <w:rPr>
          <w:rFonts w:ascii="Times New Roman" w:hAnsi="Times New Roman" w:cs="Times New Roman"/>
          <w:lang w:val="uk-UA"/>
        </w:rPr>
        <w:t xml:space="preserve"> проти глибини</w:t>
      </w:r>
      <w:r w:rsidR="000C4F69">
        <w:rPr>
          <w:rFonts w:ascii="Times New Roman" w:hAnsi="Times New Roman" w:cs="Times New Roman"/>
          <w:lang w:val="uk-UA"/>
        </w:rPr>
        <w:t xml:space="preserve"> інформативності</w:t>
      </w:r>
      <w:r w:rsidR="000C4F69">
        <w:rPr>
          <w:rFonts w:ascii="Times New Roman" w:hAnsi="Times New Roman" w:cs="Times New Roman"/>
          <w:lang w:val="uk-UA"/>
        </w:rPr>
        <w:t xml:space="preserve">». </w:t>
      </w:r>
    </w:p>
    <w:p w:rsidR="000C4F69" w:rsidRDefault="003849E2" w:rsidP="000C4F69">
      <w:pPr>
        <w:spacing w:after="0" w:line="240" w:lineRule="auto"/>
        <w:jc w:val="both"/>
        <w:rPr>
          <w:rFonts w:ascii="Times New Roman" w:hAnsi="Times New Roman" w:cs="Times New Roman"/>
          <w:lang w:val="uk-UA"/>
        </w:rPr>
      </w:pPr>
      <w:r w:rsidRPr="003849E2">
        <w:rPr>
          <w:rFonts w:ascii="Times New Roman" w:hAnsi="Times New Roman" w:cs="Times New Roman"/>
          <w:lang w:val="uk-UA"/>
        </w:rPr>
        <w:t>Розглянемо взаємовиключну мету отримання як негайної, так і глибокої розуміння, як було обговорено вище. Задача отримати як негайне, так і глибоке розуміння даних призведе до вишуканого аналізу високих показників і аналізу даних, що зазвичай зберігається для обласного або центра обробки даних (</w:t>
      </w:r>
      <w:proofErr w:type="spellStart"/>
      <w:r w:rsidRPr="003849E2">
        <w:rPr>
          <w:rFonts w:ascii="Times New Roman" w:hAnsi="Times New Roman" w:cs="Times New Roman"/>
          <w:lang w:val="uk-UA"/>
        </w:rPr>
        <w:t>Tier</w:t>
      </w:r>
      <w:proofErr w:type="spellEnd"/>
      <w:r w:rsidRPr="003849E2">
        <w:rPr>
          <w:rFonts w:ascii="Times New Roman" w:hAnsi="Times New Roman" w:cs="Times New Roman"/>
          <w:lang w:val="uk-UA"/>
        </w:rPr>
        <w:t xml:space="preserve"> 4 в рішенні </w:t>
      </w:r>
      <w:proofErr w:type="spellStart"/>
      <w:r w:rsidRPr="003849E2">
        <w:rPr>
          <w:rFonts w:ascii="Times New Roman" w:hAnsi="Times New Roman" w:cs="Times New Roman"/>
          <w:lang w:val="uk-UA"/>
        </w:rPr>
        <w:t>IoT</w:t>
      </w:r>
      <w:proofErr w:type="spellEnd"/>
      <w:r w:rsidR="000C4F69">
        <w:rPr>
          <w:rFonts w:ascii="Times New Roman" w:hAnsi="Times New Roman" w:cs="Times New Roman"/>
          <w:lang w:val="uk-UA"/>
        </w:rPr>
        <w:t>, рис. 1</w:t>
      </w:r>
      <w:r w:rsidRPr="003849E2">
        <w:rPr>
          <w:rFonts w:ascii="Times New Roman" w:hAnsi="Times New Roman" w:cs="Times New Roman"/>
          <w:lang w:val="uk-UA"/>
        </w:rPr>
        <w:t>), для переміщення вліво від кінця</w:t>
      </w:r>
      <w:r w:rsidR="000C4F69">
        <w:rPr>
          <w:rFonts w:ascii="Times New Roman" w:hAnsi="Times New Roman" w:cs="Times New Roman"/>
          <w:lang w:val="uk-UA"/>
        </w:rPr>
        <w:t>.</w:t>
      </w:r>
      <w:r w:rsidRPr="003849E2">
        <w:rPr>
          <w:rFonts w:ascii="Times New Roman" w:hAnsi="Times New Roman" w:cs="Times New Roman"/>
          <w:lang w:val="uk-UA"/>
        </w:rPr>
        <w:t xml:space="preserve"> </w:t>
      </w:r>
    </w:p>
    <w:p w:rsidR="00655590" w:rsidRDefault="003849E2" w:rsidP="000C4F69">
      <w:pPr>
        <w:spacing w:after="0" w:line="240" w:lineRule="auto"/>
        <w:ind w:firstLine="708"/>
        <w:jc w:val="both"/>
        <w:rPr>
          <w:rFonts w:ascii="Times New Roman" w:hAnsi="Times New Roman" w:cs="Times New Roman"/>
          <w:lang w:val="uk-UA"/>
        </w:rPr>
      </w:pPr>
      <w:r w:rsidRPr="003849E2">
        <w:rPr>
          <w:rFonts w:ascii="Times New Roman" w:hAnsi="Times New Roman" w:cs="Times New Roman"/>
          <w:lang w:val="uk-UA"/>
        </w:rPr>
        <w:t xml:space="preserve">Інфраструктура рішень </w:t>
      </w:r>
      <w:proofErr w:type="spellStart"/>
      <w:r w:rsidRPr="003849E2">
        <w:rPr>
          <w:rFonts w:ascii="Times New Roman" w:hAnsi="Times New Roman" w:cs="Times New Roman"/>
          <w:lang w:val="uk-UA"/>
        </w:rPr>
        <w:t>IoT</w:t>
      </w:r>
      <w:proofErr w:type="spellEnd"/>
      <w:r w:rsidRPr="003849E2">
        <w:rPr>
          <w:rFonts w:ascii="Times New Roman" w:hAnsi="Times New Roman" w:cs="Times New Roman"/>
          <w:lang w:val="uk-UA"/>
        </w:rPr>
        <w:t xml:space="preserve">. </w:t>
      </w:r>
      <w:r w:rsidR="000C4F69">
        <w:rPr>
          <w:rFonts w:ascii="Times New Roman" w:hAnsi="Times New Roman" w:cs="Times New Roman"/>
          <w:lang w:val="uk-UA"/>
        </w:rPr>
        <w:t xml:space="preserve">Детальні і </w:t>
      </w:r>
      <w:proofErr w:type="spellStart"/>
      <w:r w:rsidR="000C4F69">
        <w:rPr>
          <w:rFonts w:ascii="Times New Roman" w:hAnsi="Times New Roman" w:cs="Times New Roman"/>
          <w:lang w:val="uk-UA"/>
        </w:rPr>
        <w:t>громісткі</w:t>
      </w:r>
      <w:proofErr w:type="spellEnd"/>
      <w:r w:rsidRPr="003849E2">
        <w:rPr>
          <w:rFonts w:ascii="Times New Roman" w:hAnsi="Times New Roman" w:cs="Times New Roman"/>
          <w:lang w:val="uk-UA"/>
        </w:rPr>
        <w:t xml:space="preserve"> обчислення</w:t>
      </w:r>
      <w:r w:rsidR="000C4F69">
        <w:rPr>
          <w:rFonts w:ascii="Times New Roman" w:hAnsi="Times New Roman" w:cs="Times New Roman"/>
          <w:lang w:val="uk-UA"/>
        </w:rPr>
        <w:t xml:space="preserve"> для аналізу даних</w:t>
      </w:r>
      <w:r w:rsidRPr="003849E2">
        <w:rPr>
          <w:rFonts w:ascii="Times New Roman" w:hAnsi="Times New Roman" w:cs="Times New Roman"/>
          <w:lang w:val="uk-UA"/>
        </w:rPr>
        <w:t xml:space="preserve"> будуть розташовані ближче до джерела даних, в точці збору та накопичення даних в датчиках (</w:t>
      </w:r>
      <w:proofErr w:type="spellStart"/>
      <w:r w:rsidR="003F7576">
        <w:rPr>
          <w:rFonts w:ascii="Times New Roman" w:hAnsi="Times New Roman" w:cs="Times New Roman"/>
          <w:lang w:val="uk-UA"/>
        </w:rPr>
        <w:t>Tier</w:t>
      </w:r>
      <w:proofErr w:type="spellEnd"/>
      <w:r w:rsidRPr="003849E2">
        <w:rPr>
          <w:rFonts w:ascii="Times New Roman" w:hAnsi="Times New Roman" w:cs="Times New Roman"/>
          <w:lang w:val="uk-UA"/>
        </w:rPr>
        <w:t xml:space="preserve"> 1) і мережевих шлюзів (</w:t>
      </w:r>
      <w:proofErr w:type="spellStart"/>
      <w:r w:rsidR="003F7576">
        <w:rPr>
          <w:rFonts w:ascii="Times New Roman" w:hAnsi="Times New Roman" w:cs="Times New Roman"/>
          <w:lang w:val="uk-UA"/>
        </w:rPr>
        <w:t>Tier</w:t>
      </w:r>
      <w:proofErr w:type="spellEnd"/>
      <w:r w:rsidRPr="003849E2">
        <w:rPr>
          <w:rFonts w:ascii="Times New Roman" w:hAnsi="Times New Roman" w:cs="Times New Roman"/>
          <w:lang w:val="uk-UA"/>
        </w:rPr>
        <w:t xml:space="preserve"> 2</w:t>
      </w:r>
      <w:r w:rsidR="003F7576">
        <w:rPr>
          <w:rFonts w:ascii="Times New Roman" w:hAnsi="Times New Roman" w:cs="Times New Roman"/>
          <w:lang w:val="uk-UA"/>
        </w:rPr>
        <w:t>).</w:t>
      </w:r>
    </w:p>
    <w:p w:rsidR="00127325" w:rsidRDefault="00127325" w:rsidP="000C4F69">
      <w:pPr>
        <w:spacing w:after="0" w:line="240" w:lineRule="auto"/>
        <w:ind w:firstLine="708"/>
        <w:jc w:val="both"/>
        <w:rPr>
          <w:rFonts w:ascii="Times New Roman" w:hAnsi="Times New Roman" w:cs="Times New Roman"/>
          <w:lang w:val="uk-UA"/>
        </w:rPr>
      </w:pPr>
    </w:p>
    <w:p w:rsidR="00127325" w:rsidRDefault="00127325" w:rsidP="00127325">
      <w:pPr>
        <w:tabs>
          <w:tab w:val="left" w:pos="993"/>
        </w:tabs>
        <w:spacing w:after="0" w:line="240" w:lineRule="auto"/>
        <w:ind w:firstLine="708"/>
        <w:jc w:val="both"/>
        <w:rPr>
          <w:rFonts w:ascii="Times New Roman" w:hAnsi="Times New Roman" w:cs="Times New Roman"/>
          <w:lang w:val="uk-UA"/>
        </w:rPr>
      </w:pPr>
      <w:r>
        <w:rPr>
          <w:rFonts w:ascii="Times New Roman" w:hAnsi="Times New Roman" w:cs="Times New Roman"/>
          <w:lang w:val="uk-UA"/>
        </w:rPr>
        <w:t xml:space="preserve">Список літературних джерел: </w:t>
      </w:r>
    </w:p>
    <w:p w:rsidR="00B3073D" w:rsidRPr="00127325" w:rsidRDefault="00B3073D" w:rsidP="00B3073D">
      <w:pPr>
        <w:pStyle w:val="a5"/>
        <w:numPr>
          <w:ilvl w:val="0"/>
          <w:numId w:val="3"/>
        </w:numPr>
        <w:tabs>
          <w:tab w:val="left" w:pos="993"/>
        </w:tabs>
        <w:ind w:left="0" w:firstLine="708"/>
        <w:jc w:val="both"/>
        <w:rPr>
          <w:rFonts w:ascii="Times New Roman" w:hAnsi="Times New Roman" w:cs="Times New Roman"/>
          <w:lang w:val="uk-UA"/>
        </w:rPr>
      </w:pPr>
      <w:r>
        <w:rPr>
          <w:rFonts w:ascii="Times New Roman" w:hAnsi="Times New Roman" w:cs="Times New Roman"/>
          <w:lang w:val="uk-UA"/>
        </w:rPr>
        <w:t xml:space="preserve">IDC </w:t>
      </w:r>
      <w:proofErr w:type="spellStart"/>
      <w:r>
        <w:rPr>
          <w:rFonts w:ascii="Times New Roman" w:hAnsi="Times New Roman" w:cs="Times New Roman"/>
          <w:lang w:val="uk-UA"/>
        </w:rPr>
        <w:t>Information</w:t>
      </w:r>
      <w:proofErr w:type="spellEnd"/>
      <w:r>
        <w:rPr>
          <w:rFonts w:ascii="Times New Roman" w:hAnsi="Times New Roman" w:cs="Times New Roman"/>
          <w:lang w:val="en-US"/>
        </w:rPr>
        <w:t>.</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Industry</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Clouds</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and</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the</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Next</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Industrial</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Revolution</w:t>
      </w:r>
      <w:proofErr w:type="spellEnd"/>
      <w:r>
        <w:rPr>
          <w:rFonts w:ascii="Times New Roman" w:hAnsi="Times New Roman" w:cs="Times New Roman"/>
          <w:lang w:val="uk-UA"/>
        </w:rPr>
        <w:t xml:space="preserve"> </w:t>
      </w:r>
      <w:r>
        <w:rPr>
          <w:rFonts w:ascii="Times New Roman" w:hAnsi="Times New Roman" w:cs="Times New Roman"/>
          <w:lang w:val="en-US"/>
        </w:rPr>
        <w:t>//</w:t>
      </w:r>
      <w:r>
        <w:rPr>
          <w:rFonts w:ascii="Times New Roman" w:hAnsi="Times New Roman" w:cs="Times New Roman"/>
          <w:lang w:val="en-US"/>
        </w:rPr>
        <w:t xml:space="preserve"> </w:t>
      </w:r>
      <w:r w:rsidRPr="00127325">
        <w:rPr>
          <w:rFonts w:ascii="Times New Roman" w:hAnsi="Times New Roman" w:cs="Times New Roman"/>
          <w:lang w:val="uk-UA"/>
        </w:rPr>
        <w:t xml:space="preserve">DR2017_GS2_SL, </w:t>
      </w:r>
      <w:proofErr w:type="spellStart"/>
      <w:r w:rsidRPr="00127325">
        <w:rPr>
          <w:rFonts w:ascii="Times New Roman" w:hAnsi="Times New Roman" w:cs="Times New Roman"/>
          <w:lang w:val="uk-UA"/>
        </w:rPr>
        <w:t>February</w:t>
      </w:r>
      <w:proofErr w:type="spellEnd"/>
      <w:r w:rsidRPr="00127325">
        <w:rPr>
          <w:rFonts w:ascii="Times New Roman" w:hAnsi="Times New Roman" w:cs="Times New Roman"/>
          <w:lang w:val="uk-UA"/>
        </w:rPr>
        <w:t xml:space="preserve"> 2017</w:t>
      </w:r>
      <w:r>
        <w:rPr>
          <w:rFonts w:ascii="Times New Roman" w:hAnsi="Times New Roman" w:cs="Times New Roman"/>
          <w:lang w:val="en-US"/>
        </w:rPr>
        <w:t>.</w:t>
      </w:r>
    </w:p>
    <w:p w:rsidR="00127325" w:rsidRDefault="00127325" w:rsidP="00127325">
      <w:pPr>
        <w:pStyle w:val="a5"/>
        <w:numPr>
          <w:ilvl w:val="0"/>
          <w:numId w:val="3"/>
        </w:numPr>
        <w:tabs>
          <w:tab w:val="left" w:pos="993"/>
        </w:tabs>
        <w:spacing w:after="0" w:line="240" w:lineRule="auto"/>
        <w:ind w:left="0" w:firstLine="708"/>
        <w:jc w:val="both"/>
        <w:rPr>
          <w:rFonts w:ascii="Times New Roman" w:hAnsi="Times New Roman" w:cs="Times New Roman"/>
          <w:lang w:val="uk-UA"/>
        </w:rPr>
      </w:pPr>
      <w:proofErr w:type="spellStart"/>
      <w:r w:rsidRPr="00127325">
        <w:rPr>
          <w:rFonts w:ascii="Times New Roman" w:hAnsi="Times New Roman" w:cs="Times New Roman"/>
          <w:lang w:val="uk-UA"/>
        </w:rPr>
        <w:t>Chaouchi</w:t>
      </w:r>
      <w:proofErr w:type="spellEnd"/>
      <w:r w:rsidRPr="00127325">
        <w:rPr>
          <w:rFonts w:ascii="Times New Roman" w:hAnsi="Times New Roman" w:cs="Times New Roman"/>
          <w:lang w:val="uk-UA"/>
        </w:rPr>
        <w:t>,</w:t>
      </w:r>
      <w:r>
        <w:rPr>
          <w:rFonts w:ascii="Times New Roman" w:hAnsi="Times New Roman" w:cs="Times New Roman"/>
          <w:lang w:val="uk-UA"/>
        </w:rPr>
        <w:t xml:space="preserve"> </w:t>
      </w:r>
      <w:proofErr w:type="spellStart"/>
      <w:r>
        <w:rPr>
          <w:rFonts w:ascii="Times New Roman" w:hAnsi="Times New Roman" w:cs="Times New Roman"/>
          <w:lang w:val="uk-UA"/>
        </w:rPr>
        <w:t>Hakima</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The</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Internet</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of</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Things</w:t>
      </w:r>
      <w:proofErr w:type="spellEnd"/>
      <w:r>
        <w:rPr>
          <w:rFonts w:ascii="Times New Roman" w:hAnsi="Times New Roman" w:cs="Times New Roman"/>
          <w:lang w:val="uk-UA"/>
        </w:rPr>
        <w:t xml:space="preserve"> </w:t>
      </w:r>
      <w:r w:rsidR="00B3073D">
        <w:rPr>
          <w:rFonts w:ascii="Times New Roman" w:hAnsi="Times New Roman" w:cs="Times New Roman"/>
          <w:lang w:val="en-US"/>
        </w:rPr>
        <w:t>/</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Chaouchi</w:t>
      </w:r>
      <w:proofErr w:type="spellEnd"/>
      <w:r w:rsidRPr="00127325">
        <w:rPr>
          <w:rFonts w:ascii="Times New Roman" w:hAnsi="Times New Roman" w:cs="Times New Roman"/>
          <w:lang w:val="uk-UA"/>
        </w:rPr>
        <w:t>,</w:t>
      </w:r>
      <w:r>
        <w:rPr>
          <w:rFonts w:ascii="Times New Roman" w:hAnsi="Times New Roman" w:cs="Times New Roman"/>
          <w:lang w:val="uk-UA"/>
        </w:rPr>
        <w:t xml:space="preserve"> </w:t>
      </w:r>
      <w:proofErr w:type="spellStart"/>
      <w:r>
        <w:rPr>
          <w:rFonts w:ascii="Times New Roman" w:hAnsi="Times New Roman" w:cs="Times New Roman"/>
          <w:lang w:val="uk-UA"/>
        </w:rPr>
        <w:t>Hakima</w:t>
      </w:r>
      <w:proofErr w:type="spellEnd"/>
      <w:r>
        <w:rPr>
          <w:rFonts w:ascii="Times New Roman" w:hAnsi="Times New Roman" w:cs="Times New Roman"/>
          <w:lang w:val="uk-UA"/>
        </w:rPr>
        <w:t>,</w:t>
      </w:r>
      <w:r w:rsidRPr="00127325">
        <w:rPr>
          <w:rFonts w:ascii="Times New Roman" w:hAnsi="Times New Roman" w:cs="Times New Roman"/>
          <w:lang w:val="uk-UA"/>
        </w:rPr>
        <w:t xml:space="preserve"> </w:t>
      </w:r>
      <w:proofErr w:type="spellStart"/>
      <w:r w:rsidR="00B3073D">
        <w:rPr>
          <w:rFonts w:ascii="Times New Roman" w:hAnsi="Times New Roman" w:cs="Times New Roman"/>
          <w:lang w:val="uk-UA"/>
        </w:rPr>
        <w:t>London</w:t>
      </w:r>
      <w:proofErr w:type="spellEnd"/>
      <w:r w:rsidR="00B3073D">
        <w:rPr>
          <w:rFonts w:ascii="Times New Roman" w:hAnsi="Times New Roman" w:cs="Times New Roman"/>
          <w:lang w:val="en-US"/>
        </w:rPr>
        <w:t>. -</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Wiley</w:t>
      </w:r>
      <w:proofErr w:type="spellEnd"/>
      <w:r w:rsidRPr="00127325">
        <w:rPr>
          <w:rFonts w:ascii="Times New Roman" w:hAnsi="Times New Roman" w:cs="Times New Roman"/>
          <w:lang w:val="uk-UA"/>
        </w:rPr>
        <w:t>-ISTE, 2010.</w:t>
      </w:r>
    </w:p>
    <w:p w:rsidR="00127325" w:rsidRPr="00B3073D" w:rsidRDefault="00127325" w:rsidP="00127325">
      <w:pPr>
        <w:pStyle w:val="a5"/>
        <w:numPr>
          <w:ilvl w:val="0"/>
          <w:numId w:val="3"/>
        </w:numPr>
        <w:tabs>
          <w:tab w:val="left" w:pos="993"/>
        </w:tabs>
        <w:ind w:left="0" w:firstLine="708"/>
        <w:jc w:val="both"/>
        <w:rPr>
          <w:rFonts w:ascii="Times New Roman" w:hAnsi="Times New Roman" w:cs="Times New Roman"/>
          <w:lang w:val="uk-UA"/>
        </w:rPr>
      </w:pPr>
      <w:proofErr w:type="spellStart"/>
      <w:r w:rsidRPr="00127325">
        <w:rPr>
          <w:rFonts w:ascii="Times New Roman" w:hAnsi="Times New Roman" w:cs="Times New Roman"/>
          <w:lang w:val="uk-UA"/>
        </w:rPr>
        <w:t>Maraiya</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Kiran</w:t>
      </w:r>
      <w:proofErr w:type="spellEnd"/>
      <w:r>
        <w:rPr>
          <w:rFonts w:ascii="Times New Roman" w:hAnsi="Times New Roman" w:cs="Times New Roman"/>
          <w:lang w:val="en-US"/>
        </w:rPr>
        <w:t>.</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Wireless</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Sensor</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Network</w:t>
      </w:r>
      <w:proofErr w:type="spellEnd"/>
      <w:r w:rsidRPr="00127325">
        <w:rPr>
          <w:rFonts w:ascii="Times New Roman" w:hAnsi="Times New Roman" w:cs="Times New Roman"/>
          <w:lang w:val="uk-UA"/>
        </w:rPr>
        <w:t xml:space="preserve">: A </w:t>
      </w:r>
      <w:proofErr w:type="spellStart"/>
      <w:r w:rsidRPr="00127325">
        <w:rPr>
          <w:rFonts w:ascii="Times New Roman" w:hAnsi="Times New Roman" w:cs="Times New Roman"/>
          <w:lang w:val="uk-UA"/>
        </w:rPr>
        <w:t>Review</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on</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Data</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Aggregation</w:t>
      </w:r>
      <w:proofErr w:type="spellEnd"/>
      <w:r>
        <w:rPr>
          <w:rFonts w:ascii="Times New Roman" w:hAnsi="Times New Roman" w:cs="Times New Roman"/>
          <w:lang w:val="en-US"/>
        </w:rPr>
        <w:t xml:space="preserve"> / </w:t>
      </w:r>
      <w:proofErr w:type="spellStart"/>
      <w:r w:rsidRPr="00127325">
        <w:rPr>
          <w:rFonts w:ascii="Times New Roman" w:hAnsi="Times New Roman" w:cs="Times New Roman"/>
          <w:lang w:val="uk-UA"/>
        </w:rPr>
        <w:t>Kiran</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Maraiya</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Kamal</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Kant</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Nitin</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Gupta</w:t>
      </w:r>
      <w:proofErr w:type="spellEnd"/>
      <w:r>
        <w:rPr>
          <w:rFonts w:ascii="Times New Roman" w:hAnsi="Times New Roman" w:cs="Times New Roman"/>
          <w:lang w:val="en-US"/>
        </w:rPr>
        <w:t xml:space="preserve"> //</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International</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Journal</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of</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Scientific</w:t>
      </w:r>
      <w:proofErr w:type="spellEnd"/>
      <w:r w:rsidRPr="00127325">
        <w:rPr>
          <w:rFonts w:ascii="Times New Roman" w:hAnsi="Times New Roman" w:cs="Times New Roman"/>
          <w:lang w:val="uk-UA"/>
        </w:rPr>
        <w:t xml:space="preserve"> &amp; </w:t>
      </w:r>
      <w:proofErr w:type="spellStart"/>
      <w:r w:rsidRPr="00127325">
        <w:rPr>
          <w:rFonts w:ascii="Times New Roman" w:hAnsi="Times New Roman" w:cs="Times New Roman"/>
          <w:lang w:val="uk-UA"/>
        </w:rPr>
        <w:t>Engineering</w:t>
      </w:r>
      <w:proofErr w:type="spellEnd"/>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Research</w:t>
      </w:r>
      <w:proofErr w:type="spellEnd"/>
      <w:r w:rsidR="00B3073D">
        <w:rPr>
          <w:rFonts w:ascii="Times New Roman" w:hAnsi="Times New Roman" w:cs="Times New Roman"/>
          <w:lang w:val="en-US"/>
        </w:rPr>
        <w:t>. -</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Volume</w:t>
      </w:r>
      <w:proofErr w:type="spellEnd"/>
      <w:r w:rsidRPr="00127325">
        <w:rPr>
          <w:rFonts w:ascii="Times New Roman" w:hAnsi="Times New Roman" w:cs="Times New Roman"/>
          <w:lang w:val="uk-UA"/>
        </w:rPr>
        <w:t xml:space="preserve"> 2</w:t>
      </w:r>
      <w:r>
        <w:rPr>
          <w:rFonts w:ascii="Times New Roman" w:hAnsi="Times New Roman" w:cs="Times New Roman"/>
          <w:lang w:val="en-US"/>
        </w:rPr>
        <w:t>,</w:t>
      </w:r>
      <w:r w:rsidRPr="00127325">
        <w:rPr>
          <w:rFonts w:ascii="Times New Roman" w:hAnsi="Times New Roman" w:cs="Times New Roman"/>
          <w:lang w:val="uk-UA"/>
        </w:rPr>
        <w:t xml:space="preserve"> </w:t>
      </w:r>
      <w:proofErr w:type="spellStart"/>
      <w:r w:rsidRPr="00127325">
        <w:rPr>
          <w:rFonts w:ascii="Times New Roman" w:hAnsi="Times New Roman" w:cs="Times New Roman"/>
          <w:lang w:val="uk-UA"/>
        </w:rPr>
        <w:t>Issue</w:t>
      </w:r>
      <w:proofErr w:type="spellEnd"/>
      <w:r w:rsidRPr="00127325">
        <w:rPr>
          <w:rFonts w:ascii="Times New Roman" w:hAnsi="Times New Roman" w:cs="Times New Roman"/>
          <w:lang w:val="uk-UA"/>
        </w:rPr>
        <w:t xml:space="preserve"> 4, </w:t>
      </w:r>
      <w:proofErr w:type="spellStart"/>
      <w:r w:rsidRPr="00127325">
        <w:rPr>
          <w:rFonts w:ascii="Times New Roman" w:hAnsi="Times New Roman" w:cs="Times New Roman"/>
          <w:lang w:val="uk-UA"/>
        </w:rPr>
        <w:t>April</w:t>
      </w:r>
      <w:proofErr w:type="spellEnd"/>
      <w:r w:rsidRPr="00127325">
        <w:rPr>
          <w:rFonts w:ascii="Times New Roman" w:hAnsi="Times New Roman" w:cs="Times New Roman"/>
          <w:lang w:val="uk-UA"/>
        </w:rPr>
        <w:t xml:space="preserve"> 2011.</w:t>
      </w:r>
    </w:p>
    <w:p w:rsidR="00B3073D" w:rsidRPr="00B3073D" w:rsidRDefault="00B3073D" w:rsidP="00B3073D">
      <w:pPr>
        <w:pStyle w:val="a5"/>
        <w:numPr>
          <w:ilvl w:val="0"/>
          <w:numId w:val="3"/>
        </w:numPr>
        <w:tabs>
          <w:tab w:val="left" w:pos="993"/>
        </w:tabs>
        <w:spacing w:after="0" w:line="240" w:lineRule="auto"/>
        <w:ind w:left="0" w:firstLine="708"/>
        <w:jc w:val="both"/>
        <w:rPr>
          <w:rFonts w:ascii="Times New Roman" w:hAnsi="Times New Roman" w:cs="Times New Roman"/>
          <w:lang w:val="uk-UA"/>
        </w:rPr>
      </w:pPr>
      <w:proofErr w:type="spellStart"/>
      <w:r>
        <w:rPr>
          <w:rFonts w:ascii="Times New Roman" w:hAnsi="Times New Roman" w:cs="Times New Roman"/>
          <w:lang w:val="uk-UA"/>
        </w:rPr>
        <w:t>Weber</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Internet</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of</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Things</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Legal</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Perspectives</w:t>
      </w:r>
      <w:proofErr w:type="spellEnd"/>
      <w:r>
        <w:rPr>
          <w:rFonts w:ascii="Times New Roman" w:hAnsi="Times New Roman" w:cs="Times New Roman"/>
          <w:lang w:val="en-US"/>
        </w:rPr>
        <w:t xml:space="preserve"> / </w:t>
      </w:r>
      <w:proofErr w:type="spellStart"/>
      <w:r>
        <w:rPr>
          <w:rFonts w:ascii="Times New Roman" w:hAnsi="Times New Roman" w:cs="Times New Roman"/>
          <w:lang w:val="uk-UA"/>
        </w:rPr>
        <w:t>Weber</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Rolf</w:t>
      </w:r>
      <w:proofErr w:type="spellEnd"/>
      <w:r>
        <w:rPr>
          <w:rFonts w:ascii="Times New Roman" w:hAnsi="Times New Roman" w:cs="Times New Roman"/>
          <w:lang w:val="uk-UA"/>
        </w:rPr>
        <w:t xml:space="preserve"> H.,</w:t>
      </w:r>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Romana</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Weber</w:t>
      </w:r>
      <w:proofErr w:type="spellEnd"/>
      <w:r w:rsidRPr="00B3073D">
        <w:rPr>
          <w:rFonts w:ascii="Times New Roman" w:hAnsi="Times New Roman" w:cs="Times New Roman"/>
          <w:lang w:val="uk-UA"/>
        </w:rPr>
        <w:t>.</w:t>
      </w:r>
      <w:r>
        <w:rPr>
          <w:rFonts w:ascii="Times New Roman" w:hAnsi="Times New Roman" w:cs="Times New Roman"/>
          <w:lang w:val="en-US"/>
        </w:rPr>
        <w:t xml:space="preserve"> -</w:t>
      </w:r>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Berlin</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Springer</w:t>
      </w:r>
      <w:proofErr w:type="spellEnd"/>
      <w:r w:rsidRPr="00B3073D">
        <w:rPr>
          <w:rFonts w:ascii="Times New Roman" w:hAnsi="Times New Roman" w:cs="Times New Roman"/>
          <w:lang w:val="uk-UA"/>
        </w:rPr>
        <w:t>, 2010.</w:t>
      </w:r>
      <w:bookmarkStart w:id="0" w:name="_GoBack"/>
      <w:bookmarkEnd w:id="0"/>
    </w:p>
    <w:p w:rsidR="00B3073D" w:rsidRPr="00B3073D" w:rsidRDefault="00B3073D" w:rsidP="00B3073D">
      <w:pPr>
        <w:pStyle w:val="a5"/>
        <w:numPr>
          <w:ilvl w:val="0"/>
          <w:numId w:val="3"/>
        </w:numPr>
        <w:tabs>
          <w:tab w:val="left" w:pos="993"/>
        </w:tabs>
        <w:spacing w:after="0" w:line="240" w:lineRule="auto"/>
        <w:ind w:left="0" w:firstLine="708"/>
        <w:jc w:val="both"/>
        <w:rPr>
          <w:rFonts w:ascii="Times New Roman" w:hAnsi="Times New Roman" w:cs="Times New Roman"/>
          <w:lang w:val="uk-UA"/>
        </w:rPr>
      </w:pPr>
      <w:proofErr w:type="spellStart"/>
      <w:r>
        <w:rPr>
          <w:rFonts w:ascii="Times New Roman" w:hAnsi="Times New Roman" w:cs="Times New Roman"/>
          <w:lang w:val="uk-UA"/>
        </w:rPr>
        <w:t>Poslad</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Ubiquitous</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Computing</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Smart</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Devices</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Smart</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Environments</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and</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Smart</w:t>
      </w:r>
      <w:proofErr w:type="spellEnd"/>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Interaction</w:t>
      </w:r>
      <w:proofErr w:type="spellEnd"/>
      <w:r w:rsidRPr="00B3073D">
        <w:rPr>
          <w:rFonts w:ascii="Times New Roman" w:hAnsi="Times New Roman" w:cs="Times New Roman"/>
          <w:lang w:val="uk-UA"/>
        </w:rPr>
        <w:t>.</w:t>
      </w:r>
      <w:r>
        <w:rPr>
          <w:rFonts w:ascii="Times New Roman" w:hAnsi="Times New Roman" w:cs="Times New Roman"/>
          <w:lang w:val="en-US"/>
        </w:rPr>
        <w:t xml:space="preserve"> </w:t>
      </w:r>
      <w:proofErr w:type="spellStart"/>
      <w:r>
        <w:rPr>
          <w:rFonts w:ascii="Times New Roman" w:hAnsi="Times New Roman" w:cs="Times New Roman"/>
          <w:lang w:val="uk-UA"/>
        </w:rPr>
        <w:t>Poslad</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Stefan</w:t>
      </w:r>
      <w:proofErr w:type="spellEnd"/>
      <w:r>
        <w:rPr>
          <w:rFonts w:ascii="Times New Roman" w:hAnsi="Times New Roman" w:cs="Times New Roman"/>
          <w:lang w:val="en-US"/>
        </w:rPr>
        <w:t>. -</w:t>
      </w:r>
      <w:r w:rsidRPr="00B3073D">
        <w:rPr>
          <w:rFonts w:ascii="Times New Roman" w:hAnsi="Times New Roman" w:cs="Times New Roman"/>
          <w:lang w:val="uk-UA"/>
        </w:rPr>
        <w:t xml:space="preserve"> </w:t>
      </w:r>
      <w:proofErr w:type="spellStart"/>
      <w:r w:rsidRPr="00B3073D">
        <w:rPr>
          <w:rFonts w:ascii="Times New Roman" w:hAnsi="Times New Roman" w:cs="Times New Roman"/>
          <w:lang w:val="uk-UA"/>
        </w:rPr>
        <w:t>Wiley</w:t>
      </w:r>
      <w:proofErr w:type="spellEnd"/>
      <w:r>
        <w:rPr>
          <w:rFonts w:ascii="Times New Roman" w:hAnsi="Times New Roman" w:cs="Times New Roman"/>
          <w:lang w:val="en-US"/>
        </w:rPr>
        <w:t xml:space="preserve">, </w:t>
      </w:r>
      <w:r w:rsidRPr="00B3073D">
        <w:rPr>
          <w:rFonts w:ascii="Times New Roman" w:hAnsi="Times New Roman" w:cs="Times New Roman"/>
          <w:lang w:val="uk-UA"/>
        </w:rPr>
        <w:t>2009.</w:t>
      </w:r>
      <w:r>
        <w:rPr>
          <w:rFonts w:ascii="Times New Roman" w:hAnsi="Times New Roman" w:cs="Times New Roman"/>
          <w:lang w:val="en-US"/>
        </w:rPr>
        <w:t xml:space="preserve"> -</w:t>
      </w:r>
      <w:r w:rsidRPr="00B3073D">
        <w:rPr>
          <w:rFonts w:ascii="Times New Roman" w:hAnsi="Times New Roman" w:cs="Times New Roman"/>
          <w:lang w:val="uk-UA"/>
        </w:rPr>
        <w:t xml:space="preserve"> ISBN 978-0-470-03560-3.</w:t>
      </w:r>
    </w:p>
    <w:sectPr w:rsidR="00B3073D" w:rsidRPr="00B3073D" w:rsidSect="009800CD">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D53"/>
    <w:multiLevelType w:val="hybridMultilevel"/>
    <w:tmpl w:val="31FE2280"/>
    <w:lvl w:ilvl="0" w:tplc="CD90A3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2845672"/>
    <w:multiLevelType w:val="hybridMultilevel"/>
    <w:tmpl w:val="78421D5A"/>
    <w:lvl w:ilvl="0" w:tplc="5F92EB2C">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6604788C"/>
    <w:multiLevelType w:val="hybridMultilevel"/>
    <w:tmpl w:val="D41CCD0E"/>
    <w:lvl w:ilvl="0" w:tplc="5F92EB2C">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CAF"/>
    <w:rsid w:val="000C4F69"/>
    <w:rsid w:val="00127325"/>
    <w:rsid w:val="00133852"/>
    <w:rsid w:val="00292F1F"/>
    <w:rsid w:val="00311613"/>
    <w:rsid w:val="003849E2"/>
    <w:rsid w:val="003F7576"/>
    <w:rsid w:val="00451696"/>
    <w:rsid w:val="004D1174"/>
    <w:rsid w:val="005401BF"/>
    <w:rsid w:val="00573194"/>
    <w:rsid w:val="005E6DFC"/>
    <w:rsid w:val="00655590"/>
    <w:rsid w:val="006C1621"/>
    <w:rsid w:val="006F37E6"/>
    <w:rsid w:val="00742EB6"/>
    <w:rsid w:val="008811D9"/>
    <w:rsid w:val="00891CAF"/>
    <w:rsid w:val="008B1BFE"/>
    <w:rsid w:val="009800CD"/>
    <w:rsid w:val="00A53723"/>
    <w:rsid w:val="00B3073D"/>
    <w:rsid w:val="00C0077C"/>
    <w:rsid w:val="00CA4277"/>
    <w:rsid w:val="00E60F88"/>
    <w:rsid w:val="00E85A32"/>
    <w:rsid w:val="00EE15A8"/>
    <w:rsid w:val="00EE1B62"/>
    <w:rsid w:val="00EF1D27"/>
    <w:rsid w:val="00F31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00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00CD"/>
    <w:rPr>
      <w:rFonts w:ascii="Tahoma" w:hAnsi="Tahoma" w:cs="Tahoma"/>
      <w:sz w:val="16"/>
      <w:szCs w:val="16"/>
    </w:rPr>
  </w:style>
  <w:style w:type="paragraph" w:styleId="a5">
    <w:name w:val="List Paragraph"/>
    <w:basedOn w:val="a"/>
    <w:uiPriority w:val="34"/>
    <w:qFormat/>
    <w:rsid w:val="00EE1B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00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800CD"/>
    <w:rPr>
      <w:rFonts w:ascii="Tahoma" w:hAnsi="Tahoma" w:cs="Tahoma"/>
      <w:sz w:val="16"/>
      <w:szCs w:val="16"/>
    </w:rPr>
  </w:style>
  <w:style w:type="paragraph" w:styleId="a5">
    <w:name w:val="List Paragraph"/>
    <w:basedOn w:val="a"/>
    <w:uiPriority w:val="34"/>
    <w:qFormat/>
    <w:rsid w:val="00EE1B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74502">
      <w:bodyDiv w:val="1"/>
      <w:marLeft w:val="0"/>
      <w:marRight w:val="0"/>
      <w:marTop w:val="0"/>
      <w:marBottom w:val="0"/>
      <w:divBdr>
        <w:top w:val="none" w:sz="0" w:space="0" w:color="auto"/>
        <w:left w:val="none" w:sz="0" w:space="0" w:color="auto"/>
        <w:bottom w:val="none" w:sz="0" w:space="0" w:color="auto"/>
        <w:right w:val="none" w:sz="0" w:space="0" w:color="auto"/>
      </w:divBdr>
    </w:div>
    <w:div w:id="130369133">
      <w:bodyDiv w:val="1"/>
      <w:marLeft w:val="0"/>
      <w:marRight w:val="0"/>
      <w:marTop w:val="0"/>
      <w:marBottom w:val="0"/>
      <w:divBdr>
        <w:top w:val="none" w:sz="0" w:space="0" w:color="auto"/>
        <w:left w:val="none" w:sz="0" w:space="0" w:color="auto"/>
        <w:bottom w:val="none" w:sz="0" w:space="0" w:color="auto"/>
        <w:right w:val="none" w:sz="0" w:space="0" w:color="auto"/>
      </w:divBdr>
    </w:div>
    <w:div w:id="362287304">
      <w:bodyDiv w:val="1"/>
      <w:marLeft w:val="0"/>
      <w:marRight w:val="0"/>
      <w:marTop w:val="0"/>
      <w:marBottom w:val="0"/>
      <w:divBdr>
        <w:top w:val="none" w:sz="0" w:space="0" w:color="auto"/>
        <w:left w:val="none" w:sz="0" w:space="0" w:color="auto"/>
        <w:bottom w:val="none" w:sz="0" w:space="0" w:color="auto"/>
        <w:right w:val="none" w:sz="0" w:space="0" w:color="auto"/>
      </w:divBdr>
    </w:div>
    <w:div w:id="561450927">
      <w:bodyDiv w:val="1"/>
      <w:marLeft w:val="0"/>
      <w:marRight w:val="0"/>
      <w:marTop w:val="0"/>
      <w:marBottom w:val="0"/>
      <w:divBdr>
        <w:top w:val="none" w:sz="0" w:space="0" w:color="auto"/>
        <w:left w:val="none" w:sz="0" w:space="0" w:color="auto"/>
        <w:bottom w:val="none" w:sz="0" w:space="0" w:color="auto"/>
        <w:right w:val="none" w:sz="0" w:space="0" w:color="auto"/>
      </w:divBdr>
    </w:div>
    <w:div w:id="765076305">
      <w:bodyDiv w:val="1"/>
      <w:marLeft w:val="0"/>
      <w:marRight w:val="0"/>
      <w:marTop w:val="0"/>
      <w:marBottom w:val="0"/>
      <w:divBdr>
        <w:top w:val="none" w:sz="0" w:space="0" w:color="auto"/>
        <w:left w:val="none" w:sz="0" w:space="0" w:color="auto"/>
        <w:bottom w:val="none" w:sz="0" w:space="0" w:color="auto"/>
        <w:right w:val="none" w:sz="0" w:space="0" w:color="auto"/>
      </w:divBdr>
    </w:div>
    <w:div w:id="806701517">
      <w:bodyDiv w:val="1"/>
      <w:marLeft w:val="0"/>
      <w:marRight w:val="0"/>
      <w:marTop w:val="0"/>
      <w:marBottom w:val="0"/>
      <w:divBdr>
        <w:top w:val="none" w:sz="0" w:space="0" w:color="auto"/>
        <w:left w:val="none" w:sz="0" w:space="0" w:color="auto"/>
        <w:bottom w:val="none" w:sz="0" w:space="0" w:color="auto"/>
        <w:right w:val="none" w:sz="0" w:space="0" w:color="auto"/>
      </w:divBdr>
    </w:div>
    <w:div w:id="1328484056">
      <w:bodyDiv w:val="1"/>
      <w:marLeft w:val="0"/>
      <w:marRight w:val="0"/>
      <w:marTop w:val="0"/>
      <w:marBottom w:val="0"/>
      <w:divBdr>
        <w:top w:val="none" w:sz="0" w:space="0" w:color="auto"/>
        <w:left w:val="none" w:sz="0" w:space="0" w:color="auto"/>
        <w:bottom w:val="none" w:sz="0" w:space="0" w:color="auto"/>
        <w:right w:val="none" w:sz="0" w:space="0" w:color="auto"/>
      </w:divBdr>
    </w:div>
    <w:div w:id="1491405501">
      <w:bodyDiv w:val="1"/>
      <w:marLeft w:val="0"/>
      <w:marRight w:val="0"/>
      <w:marTop w:val="0"/>
      <w:marBottom w:val="0"/>
      <w:divBdr>
        <w:top w:val="none" w:sz="0" w:space="0" w:color="auto"/>
        <w:left w:val="none" w:sz="0" w:space="0" w:color="auto"/>
        <w:bottom w:val="none" w:sz="0" w:space="0" w:color="auto"/>
        <w:right w:val="none" w:sz="0" w:space="0" w:color="auto"/>
      </w:divBdr>
    </w:div>
    <w:div w:id="1540169773">
      <w:bodyDiv w:val="1"/>
      <w:marLeft w:val="0"/>
      <w:marRight w:val="0"/>
      <w:marTop w:val="0"/>
      <w:marBottom w:val="0"/>
      <w:divBdr>
        <w:top w:val="none" w:sz="0" w:space="0" w:color="auto"/>
        <w:left w:val="none" w:sz="0" w:space="0" w:color="auto"/>
        <w:bottom w:val="none" w:sz="0" w:space="0" w:color="auto"/>
        <w:right w:val="none" w:sz="0" w:space="0" w:color="auto"/>
      </w:divBdr>
    </w:div>
    <w:div w:id="1790664438">
      <w:bodyDiv w:val="1"/>
      <w:marLeft w:val="0"/>
      <w:marRight w:val="0"/>
      <w:marTop w:val="0"/>
      <w:marBottom w:val="0"/>
      <w:divBdr>
        <w:top w:val="none" w:sz="0" w:space="0" w:color="auto"/>
        <w:left w:val="none" w:sz="0" w:space="0" w:color="auto"/>
        <w:bottom w:val="none" w:sz="0" w:space="0" w:color="auto"/>
        <w:right w:val="none" w:sz="0" w:space="0" w:color="auto"/>
      </w:divBdr>
    </w:div>
    <w:div w:id="2132166902">
      <w:bodyDiv w:val="1"/>
      <w:marLeft w:val="0"/>
      <w:marRight w:val="0"/>
      <w:marTop w:val="0"/>
      <w:marBottom w:val="0"/>
      <w:divBdr>
        <w:top w:val="none" w:sz="0" w:space="0" w:color="auto"/>
        <w:left w:val="none" w:sz="0" w:space="0" w:color="auto"/>
        <w:bottom w:val="none" w:sz="0" w:space="0" w:color="auto"/>
        <w:right w:val="none" w:sz="0" w:space="0" w:color="auto"/>
      </w:divBdr>
      <w:divsChild>
        <w:div w:id="1132937688">
          <w:marLeft w:val="0"/>
          <w:marRight w:val="0"/>
          <w:marTop w:val="0"/>
          <w:marBottom w:val="0"/>
          <w:divBdr>
            <w:top w:val="none" w:sz="0" w:space="0" w:color="auto"/>
            <w:left w:val="none" w:sz="0" w:space="0" w:color="auto"/>
            <w:bottom w:val="none" w:sz="0" w:space="0" w:color="auto"/>
            <w:right w:val="none" w:sz="0" w:space="0" w:color="auto"/>
          </w:divBdr>
          <w:divsChild>
            <w:div w:id="1133911414">
              <w:marLeft w:val="0"/>
              <w:marRight w:val="0"/>
              <w:marTop w:val="0"/>
              <w:marBottom w:val="0"/>
              <w:divBdr>
                <w:top w:val="none" w:sz="0" w:space="0" w:color="auto"/>
                <w:left w:val="none" w:sz="0" w:space="0" w:color="auto"/>
                <w:bottom w:val="none" w:sz="0" w:space="0" w:color="auto"/>
                <w:right w:val="none" w:sz="0" w:space="0" w:color="auto"/>
              </w:divBdr>
              <w:divsChild>
                <w:div w:id="1582057702">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 w:id="558781733">
          <w:marLeft w:val="0"/>
          <w:marRight w:val="0"/>
          <w:marTop w:val="0"/>
          <w:marBottom w:val="0"/>
          <w:divBdr>
            <w:top w:val="none" w:sz="0" w:space="0" w:color="auto"/>
            <w:left w:val="none" w:sz="0" w:space="0" w:color="auto"/>
            <w:bottom w:val="none" w:sz="0" w:space="0" w:color="auto"/>
            <w:right w:val="none" w:sz="0" w:space="0" w:color="auto"/>
          </w:divBdr>
          <w:divsChild>
            <w:div w:id="265424975">
              <w:marLeft w:val="0"/>
              <w:marRight w:val="0"/>
              <w:marTop w:val="0"/>
              <w:marBottom w:val="0"/>
              <w:divBdr>
                <w:top w:val="none" w:sz="0" w:space="0" w:color="auto"/>
                <w:left w:val="none" w:sz="0" w:space="0" w:color="auto"/>
                <w:bottom w:val="none" w:sz="0" w:space="0" w:color="auto"/>
                <w:right w:val="none" w:sz="0" w:space="0" w:color="auto"/>
              </w:divBdr>
              <w:divsChild>
                <w:div w:id="190802628">
                  <w:marLeft w:val="0"/>
                  <w:marRight w:val="0"/>
                  <w:marTop w:val="0"/>
                  <w:marBottom w:val="450"/>
                  <w:divBdr>
                    <w:top w:val="none" w:sz="0" w:space="0" w:color="auto"/>
                    <w:left w:val="none" w:sz="0" w:space="0" w:color="auto"/>
                    <w:bottom w:val="none" w:sz="0" w:space="0" w:color="auto"/>
                    <w:right w:val="none" w:sz="0" w:space="0" w:color="auto"/>
                  </w:divBdr>
                  <w:divsChild>
                    <w:div w:id="1728263669">
                      <w:marLeft w:val="0"/>
                      <w:marRight w:val="0"/>
                      <w:marTop w:val="0"/>
                      <w:marBottom w:val="450"/>
                      <w:divBdr>
                        <w:top w:val="none" w:sz="0" w:space="0" w:color="auto"/>
                        <w:left w:val="none" w:sz="0" w:space="0" w:color="auto"/>
                        <w:bottom w:val="none" w:sz="0" w:space="0" w:color="auto"/>
                        <w:right w:val="none" w:sz="0" w:space="0" w:color="auto"/>
                      </w:divBdr>
                      <w:divsChild>
                        <w:div w:id="442726691">
                          <w:marLeft w:val="0"/>
                          <w:marRight w:val="0"/>
                          <w:marTop w:val="0"/>
                          <w:marBottom w:val="0"/>
                          <w:divBdr>
                            <w:top w:val="none" w:sz="0" w:space="0" w:color="auto"/>
                            <w:left w:val="none" w:sz="0" w:space="0" w:color="auto"/>
                            <w:bottom w:val="none" w:sz="0" w:space="0" w:color="auto"/>
                            <w:right w:val="none" w:sz="0" w:space="0" w:color="auto"/>
                          </w:divBdr>
                        </w:div>
                      </w:divsChild>
                    </w:div>
                    <w:div w:id="25155306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73AF7-0D04-41B3-8716-FCFB910C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789</Words>
  <Characters>4498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Кулик</dc:creator>
  <cp:keywords/>
  <dc:description/>
  <cp:lastModifiedBy>Ярослав Кулик</cp:lastModifiedBy>
  <cp:revision>8</cp:revision>
  <dcterms:created xsi:type="dcterms:W3CDTF">2017-09-30T15:45:00Z</dcterms:created>
  <dcterms:modified xsi:type="dcterms:W3CDTF">2017-10-01T18:10:00Z</dcterms:modified>
</cp:coreProperties>
</file>