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280CA" w14:textId="1CACEF9D" w:rsidR="00B51299" w:rsidRPr="005D7124" w:rsidRDefault="00FE19BF">
      <w:pPr>
        <w:rPr>
          <w:rFonts w:ascii="Times New Roman" w:hAnsi="Times New Roman" w:cs="Times New Roman"/>
          <w:lang w:val="uk-UA"/>
        </w:rPr>
      </w:pPr>
      <w:r w:rsidRPr="005D7124">
        <w:rPr>
          <w:rFonts w:ascii="Times New Roman" w:hAnsi="Times New Roman" w:cs="Times New Roman"/>
          <w:lang w:val="uk-UA"/>
        </w:rPr>
        <w:t>УДК</w:t>
      </w:r>
      <w:r w:rsidR="00571812">
        <w:rPr>
          <w:rFonts w:ascii="Times New Roman" w:hAnsi="Times New Roman" w:cs="Times New Roman"/>
          <w:lang w:val="uk-UA"/>
        </w:rPr>
        <w:t xml:space="preserve"> 612.015.3;331.101.3</w:t>
      </w:r>
    </w:p>
    <w:p w14:paraId="0B2762F7" w14:textId="673051C5" w:rsidR="00FE19BF" w:rsidRDefault="00FE19BF" w:rsidP="00DB2640">
      <w:pPr>
        <w:spacing w:after="0"/>
        <w:jc w:val="right"/>
        <w:rPr>
          <w:rFonts w:ascii="Times New Roman" w:hAnsi="Times New Roman" w:cs="Times New Roman"/>
          <w:b/>
          <w:bCs/>
          <w:sz w:val="28"/>
          <w:szCs w:val="28"/>
          <w:lang w:val="uk-UA"/>
        </w:rPr>
      </w:pPr>
      <w:r w:rsidRPr="005D7124">
        <w:rPr>
          <w:rFonts w:ascii="Times New Roman" w:hAnsi="Times New Roman" w:cs="Times New Roman"/>
          <w:b/>
          <w:bCs/>
          <w:sz w:val="28"/>
          <w:szCs w:val="28"/>
          <w:lang w:val="uk-UA"/>
        </w:rPr>
        <w:t>А.</w:t>
      </w:r>
      <w:r w:rsidR="00DB2640">
        <w:rPr>
          <w:rFonts w:ascii="Times New Roman" w:hAnsi="Times New Roman" w:cs="Times New Roman"/>
          <w:b/>
          <w:bCs/>
          <w:sz w:val="28"/>
          <w:szCs w:val="28"/>
          <w:lang w:val="uk-UA"/>
        </w:rPr>
        <w:t xml:space="preserve"> </w:t>
      </w:r>
      <w:r w:rsidRPr="005D7124">
        <w:rPr>
          <w:rFonts w:ascii="Times New Roman" w:hAnsi="Times New Roman" w:cs="Times New Roman"/>
          <w:b/>
          <w:bCs/>
          <w:sz w:val="28"/>
          <w:szCs w:val="28"/>
          <w:lang w:val="uk-UA"/>
        </w:rPr>
        <w:t>Р.</w:t>
      </w:r>
      <w:r w:rsidR="00571812">
        <w:rPr>
          <w:rFonts w:ascii="Times New Roman" w:hAnsi="Times New Roman" w:cs="Times New Roman"/>
          <w:b/>
          <w:bCs/>
          <w:sz w:val="28"/>
          <w:szCs w:val="28"/>
          <w:lang w:val="uk-UA"/>
        </w:rPr>
        <w:t xml:space="preserve"> </w:t>
      </w:r>
      <w:proofErr w:type="spellStart"/>
      <w:r w:rsidRPr="005D7124">
        <w:rPr>
          <w:rFonts w:ascii="Times New Roman" w:hAnsi="Times New Roman" w:cs="Times New Roman"/>
          <w:b/>
          <w:bCs/>
          <w:sz w:val="28"/>
          <w:szCs w:val="28"/>
          <w:lang w:val="uk-UA"/>
        </w:rPr>
        <w:t>Кудина</w:t>
      </w:r>
      <w:proofErr w:type="spellEnd"/>
    </w:p>
    <w:p w14:paraId="43BDDC84" w14:textId="4DE78B3B" w:rsidR="00DC0FBD" w:rsidRPr="005D7124" w:rsidRDefault="00DC0FBD" w:rsidP="00DB2640">
      <w:pPr>
        <w:spacing w:after="0"/>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В. В. Федотова</w:t>
      </w:r>
      <w:bookmarkStart w:id="0" w:name="_GoBack"/>
      <w:bookmarkEnd w:id="0"/>
    </w:p>
    <w:p w14:paraId="2FBA99B2" w14:textId="24A72027" w:rsidR="00E14943" w:rsidRPr="005D7124" w:rsidRDefault="00E14943" w:rsidP="00FE19BF">
      <w:pPr>
        <w:jc w:val="right"/>
        <w:rPr>
          <w:rFonts w:ascii="Times New Roman" w:hAnsi="Times New Roman" w:cs="Times New Roman"/>
          <w:b/>
          <w:bCs/>
          <w:sz w:val="28"/>
          <w:szCs w:val="28"/>
          <w:lang w:val="uk-UA"/>
        </w:rPr>
      </w:pPr>
    </w:p>
    <w:p w14:paraId="3A892D84" w14:textId="47C0D091" w:rsidR="00E14943" w:rsidRPr="005D7124" w:rsidRDefault="00E14943" w:rsidP="00E14943">
      <w:pPr>
        <w:jc w:val="center"/>
        <w:rPr>
          <w:rFonts w:ascii="Times New Roman" w:hAnsi="Times New Roman" w:cs="Times New Roman"/>
          <w:b/>
          <w:bCs/>
          <w:sz w:val="32"/>
          <w:szCs w:val="32"/>
          <w:lang w:val="uk-UA"/>
        </w:rPr>
      </w:pPr>
      <w:r w:rsidRPr="005D7124">
        <w:rPr>
          <w:rFonts w:ascii="Times New Roman" w:hAnsi="Times New Roman" w:cs="Times New Roman"/>
          <w:b/>
          <w:bCs/>
          <w:sz w:val="32"/>
          <w:szCs w:val="32"/>
          <w:lang w:val="uk-UA"/>
        </w:rPr>
        <w:t>ВПЛИВ БІОРИТМІВ НА ПРОДУКТИВНІСТЬ ПРАЦІ ЛЮДИНИ</w:t>
      </w:r>
    </w:p>
    <w:p w14:paraId="30A7A208" w14:textId="2D611DA1" w:rsidR="00E14943" w:rsidRPr="005D7124" w:rsidRDefault="00E14943" w:rsidP="00E14943">
      <w:pPr>
        <w:jc w:val="center"/>
        <w:rPr>
          <w:rFonts w:ascii="Times New Roman" w:hAnsi="Times New Roman" w:cs="Times New Roman"/>
          <w:lang w:val="uk-UA"/>
        </w:rPr>
      </w:pPr>
      <w:r w:rsidRPr="005D7124">
        <w:rPr>
          <w:rFonts w:ascii="Times New Roman" w:hAnsi="Times New Roman" w:cs="Times New Roman"/>
          <w:lang w:val="uk-UA"/>
        </w:rPr>
        <w:t>Вінницький національний технічний університет</w:t>
      </w:r>
    </w:p>
    <w:p w14:paraId="01BA6609" w14:textId="4020E422" w:rsidR="00E14943" w:rsidRPr="005D7124" w:rsidRDefault="00E14943" w:rsidP="00DB2640">
      <w:pPr>
        <w:spacing w:after="0" w:line="240" w:lineRule="auto"/>
        <w:ind w:firstLine="284"/>
        <w:jc w:val="both"/>
        <w:rPr>
          <w:rFonts w:ascii="Times New Roman" w:hAnsi="Times New Roman" w:cs="Times New Roman"/>
          <w:b/>
          <w:bCs/>
          <w:sz w:val="20"/>
          <w:szCs w:val="20"/>
          <w:lang w:val="uk-UA"/>
        </w:rPr>
      </w:pPr>
      <w:r w:rsidRPr="005D7124">
        <w:rPr>
          <w:rFonts w:ascii="Times New Roman" w:hAnsi="Times New Roman" w:cs="Times New Roman"/>
          <w:b/>
          <w:bCs/>
          <w:sz w:val="20"/>
          <w:szCs w:val="20"/>
          <w:lang w:val="uk-UA"/>
        </w:rPr>
        <w:t>Анотація</w:t>
      </w:r>
    </w:p>
    <w:p w14:paraId="48DCB0FC" w14:textId="3EB390C3" w:rsidR="00E14943" w:rsidRPr="00571812" w:rsidRDefault="00E14943" w:rsidP="00DB2640">
      <w:pPr>
        <w:spacing w:after="0" w:line="240" w:lineRule="auto"/>
        <w:ind w:firstLine="284"/>
        <w:jc w:val="both"/>
        <w:rPr>
          <w:rFonts w:ascii="Times New Roman" w:hAnsi="Times New Roman" w:cs="Times New Roman"/>
          <w:iCs/>
          <w:sz w:val="20"/>
          <w:szCs w:val="20"/>
          <w:lang w:val="uk-UA"/>
        </w:rPr>
      </w:pPr>
      <w:r w:rsidRPr="00571812">
        <w:rPr>
          <w:rFonts w:ascii="Times New Roman" w:hAnsi="Times New Roman" w:cs="Times New Roman"/>
          <w:iCs/>
          <w:sz w:val="20"/>
          <w:szCs w:val="20"/>
          <w:lang w:val="uk-UA"/>
        </w:rPr>
        <w:t>Дослідження присвячене вивченню впливу біологічних ритмів(біоритмів) на продукти</w:t>
      </w:r>
      <w:r w:rsidR="006C37E4" w:rsidRPr="00571812">
        <w:rPr>
          <w:rFonts w:ascii="Times New Roman" w:hAnsi="Times New Roman" w:cs="Times New Roman"/>
          <w:iCs/>
          <w:sz w:val="20"/>
          <w:szCs w:val="20"/>
          <w:lang w:val="uk-UA"/>
        </w:rPr>
        <w:t>в</w:t>
      </w:r>
      <w:r w:rsidRPr="00571812">
        <w:rPr>
          <w:rFonts w:ascii="Times New Roman" w:hAnsi="Times New Roman" w:cs="Times New Roman"/>
          <w:iCs/>
          <w:sz w:val="20"/>
          <w:szCs w:val="20"/>
          <w:lang w:val="uk-UA"/>
        </w:rPr>
        <w:t>ність праці людини. У роботі аналізуються основні типи біоритмів та їхній вплив на фізіологічні та психологічні  процеси, що визначають працездатність. Розглядаються фактори, що впливають на порушення біоритмів</w:t>
      </w:r>
      <w:r w:rsidR="006C37E4" w:rsidRPr="00571812">
        <w:rPr>
          <w:rFonts w:ascii="Times New Roman" w:hAnsi="Times New Roman" w:cs="Times New Roman"/>
          <w:iCs/>
          <w:sz w:val="20"/>
          <w:szCs w:val="20"/>
          <w:lang w:val="uk-UA"/>
        </w:rPr>
        <w:t>, такі як змінний графік роботи, нічні зміни, стрес та інші. Досліджена інформація, яка має практичне значення для менеджерів та керівників підприємств, зацікавлених у підвищенні ефективності роботи та забезпечені безпеки праці.</w:t>
      </w:r>
    </w:p>
    <w:p w14:paraId="4748A072" w14:textId="648B4C53" w:rsidR="006C37E4" w:rsidRDefault="006C37E4" w:rsidP="00DB2640">
      <w:pPr>
        <w:spacing w:after="0" w:line="240" w:lineRule="auto"/>
        <w:ind w:firstLine="284"/>
        <w:jc w:val="both"/>
        <w:rPr>
          <w:rFonts w:ascii="Times New Roman" w:hAnsi="Times New Roman" w:cs="Times New Roman"/>
          <w:sz w:val="20"/>
          <w:szCs w:val="20"/>
          <w:lang w:val="uk-UA"/>
        </w:rPr>
      </w:pPr>
      <w:r w:rsidRPr="005D7124">
        <w:rPr>
          <w:rFonts w:ascii="Times New Roman" w:hAnsi="Times New Roman" w:cs="Times New Roman"/>
          <w:b/>
          <w:bCs/>
          <w:sz w:val="20"/>
          <w:szCs w:val="20"/>
          <w:lang w:val="uk-UA"/>
        </w:rPr>
        <w:t xml:space="preserve">Ключові слова: </w:t>
      </w:r>
      <w:r w:rsidRPr="005D7124">
        <w:rPr>
          <w:rFonts w:ascii="Times New Roman" w:hAnsi="Times New Roman" w:cs="Times New Roman"/>
          <w:sz w:val="20"/>
          <w:szCs w:val="20"/>
          <w:lang w:val="uk-UA"/>
        </w:rPr>
        <w:t>біоритм,</w:t>
      </w:r>
      <w:r w:rsidR="00A53748">
        <w:rPr>
          <w:rFonts w:ascii="Times New Roman" w:hAnsi="Times New Roman" w:cs="Times New Roman"/>
          <w:sz w:val="20"/>
          <w:szCs w:val="20"/>
          <w:lang w:val="uk-UA"/>
        </w:rPr>
        <w:t xml:space="preserve"> фізіологічні процеси,</w:t>
      </w:r>
      <w:r w:rsidRPr="005D7124">
        <w:rPr>
          <w:rFonts w:ascii="Times New Roman" w:hAnsi="Times New Roman" w:cs="Times New Roman"/>
          <w:sz w:val="20"/>
          <w:szCs w:val="20"/>
          <w:lang w:val="uk-UA"/>
        </w:rPr>
        <w:t xml:space="preserve"> працездатність,</w:t>
      </w:r>
      <w:r w:rsidR="00FE53CE" w:rsidRPr="005D7124">
        <w:rPr>
          <w:rFonts w:ascii="Times New Roman" w:hAnsi="Times New Roman" w:cs="Times New Roman"/>
          <w:sz w:val="20"/>
          <w:szCs w:val="20"/>
          <w:lang w:val="uk-UA"/>
        </w:rPr>
        <w:t xml:space="preserve"> </w:t>
      </w:r>
      <w:proofErr w:type="spellStart"/>
      <w:r w:rsidR="00FE53CE" w:rsidRPr="005D7124">
        <w:rPr>
          <w:rFonts w:ascii="Times New Roman" w:hAnsi="Times New Roman" w:cs="Times New Roman"/>
          <w:sz w:val="20"/>
          <w:szCs w:val="20"/>
          <w:lang w:val="uk-UA"/>
        </w:rPr>
        <w:t>хронотип</w:t>
      </w:r>
      <w:proofErr w:type="spellEnd"/>
      <w:r w:rsidR="00FE53CE" w:rsidRPr="005D7124">
        <w:rPr>
          <w:rFonts w:ascii="Times New Roman" w:hAnsi="Times New Roman" w:cs="Times New Roman"/>
          <w:sz w:val="20"/>
          <w:szCs w:val="20"/>
          <w:lang w:val="uk-UA"/>
        </w:rPr>
        <w:t>,</w:t>
      </w:r>
      <w:r w:rsidR="00A53748">
        <w:rPr>
          <w:rFonts w:ascii="Times New Roman" w:hAnsi="Times New Roman" w:cs="Times New Roman"/>
          <w:sz w:val="20"/>
          <w:szCs w:val="20"/>
          <w:lang w:val="uk-UA"/>
        </w:rPr>
        <w:t xml:space="preserve"> «біологічний годинник».</w:t>
      </w:r>
    </w:p>
    <w:p w14:paraId="4EFBF008" w14:textId="77777777" w:rsidR="00DB2640" w:rsidRPr="005D7124" w:rsidRDefault="00DB2640" w:rsidP="00DB2640">
      <w:pPr>
        <w:spacing w:after="0" w:line="240" w:lineRule="auto"/>
        <w:ind w:firstLine="284"/>
        <w:jc w:val="both"/>
        <w:rPr>
          <w:rFonts w:ascii="Times New Roman" w:hAnsi="Times New Roman" w:cs="Times New Roman"/>
          <w:sz w:val="20"/>
          <w:szCs w:val="20"/>
          <w:lang w:val="uk-UA"/>
        </w:rPr>
      </w:pPr>
    </w:p>
    <w:p w14:paraId="13D35ED5" w14:textId="1F74A5E7" w:rsidR="00FE53CE" w:rsidRPr="005D7124" w:rsidRDefault="00FE53CE" w:rsidP="00DB2640">
      <w:pPr>
        <w:spacing w:after="0" w:line="240" w:lineRule="auto"/>
        <w:ind w:firstLine="284"/>
        <w:jc w:val="both"/>
        <w:rPr>
          <w:rFonts w:ascii="Times New Roman" w:hAnsi="Times New Roman" w:cs="Times New Roman"/>
          <w:b/>
          <w:bCs/>
          <w:sz w:val="20"/>
          <w:szCs w:val="20"/>
          <w:lang w:val="en-US"/>
        </w:rPr>
      </w:pPr>
      <w:r w:rsidRPr="005D7124">
        <w:rPr>
          <w:rFonts w:ascii="Times New Roman" w:hAnsi="Times New Roman" w:cs="Times New Roman"/>
          <w:b/>
          <w:bCs/>
          <w:sz w:val="20"/>
          <w:szCs w:val="20"/>
          <w:lang w:val="en-US"/>
        </w:rPr>
        <w:t>Abstract</w:t>
      </w:r>
    </w:p>
    <w:p w14:paraId="590D50EE" w14:textId="1CCFB640" w:rsidR="00FE53CE" w:rsidRPr="005D7124" w:rsidRDefault="00FE53CE" w:rsidP="00DB2640">
      <w:pPr>
        <w:spacing w:after="0" w:line="240" w:lineRule="auto"/>
        <w:ind w:firstLine="284"/>
        <w:jc w:val="both"/>
        <w:rPr>
          <w:rFonts w:ascii="Times New Roman" w:hAnsi="Times New Roman" w:cs="Times New Roman"/>
          <w:sz w:val="20"/>
          <w:szCs w:val="20"/>
          <w:lang w:val="en-US"/>
        </w:rPr>
      </w:pPr>
      <w:r w:rsidRPr="005D7124">
        <w:rPr>
          <w:rFonts w:ascii="Times New Roman" w:hAnsi="Times New Roman" w:cs="Times New Roman"/>
          <w:i/>
          <w:iCs/>
          <w:sz w:val="20"/>
          <w:szCs w:val="20"/>
          <w:lang w:val="en-US"/>
        </w:rPr>
        <w:t>This research focuses on examining the impact of biological rhythms (biorhythms) on human work productivity. The study analyzes the main types of biorhythms (circadian, ultradian, infradian) and their influence on the physiological and psychological processes that determine work capacity. Factors affecting the</w:t>
      </w:r>
      <w:r w:rsidRPr="005D7124">
        <w:rPr>
          <w:rFonts w:ascii="Times New Roman" w:hAnsi="Times New Roman" w:cs="Times New Roman"/>
          <w:i/>
          <w:iCs/>
          <w:lang w:val="en-US"/>
        </w:rPr>
        <w:t xml:space="preserve"> </w:t>
      </w:r>
      <w:r w:rsidRPr="005D7124">
        <w:rPr>
          <w:rFonts w:ascii="Times New Roman" w:hAnsi="Times New Roman" w:cs="Times New Roman"/>
          <w:i/>
          <w:iCs/>
          <w:sz w:val="20"/>
          <w:szCs w:val="20"/>
          <w:lang w:val="en-US"/>
        </w:rPr>
        <w:t>disruption of biorhythms, such as shift work, night shifts, stress, and others, are considered. The researched information has practical significance for managers and business leaders interested in improving work efficiency and ensuring work safety</w:t>
      </w:r>
      <w:r w:rsidRPr="005D7124">
        <w:rPr>
          <w:rFonts w:ascii="Times New Roman" w:hAnsi="Times New Roman" w:cs="Times New Roman"/>
          <w:sz w:val="20"/>
          <w:szCs w:val="20"/>
          <w:lang w:val="en-US"/>
        </w:rPr>
        <w:t>.</w:t>
      </w:r>
    </w:p>
    <w:p w14:paraId="678F8246" w14:textId="1EF254E6" w:rsidR="00FE53CE" w:rsidRPr="005D7124" w:rsidRDefault="00FE53CE" w:rsidP="00FE53CE">
      <w:pPr>
        <w:ind w:firstLine="284"/>
        <w:jc w:val="both"/>
        <w:rPr>
          <w:rFonts w:ascii="Times New Roman" w:hAnsi="Times New Roman" w:cs="Times New Roman"/>
          <w:sz w:val="20"/>
          <w:szCs w:val="20"/>
          <w:lang w:val="en-US"/>
        </w:rPr>
      </w:pPr>
      <w:r w:rsidRPr="005D7124">
        <w:rPr>
          <w:rFonts w:ascii="Times New Roman" w:hAnsi="Times New Roman" w:cs="Times New Roman"/>
          <w:b/>
          <w:bCs/>
          <w:sz w:val="20"/>
          <w:szCs w:val="20"/>
          <w:lang w:val="en-US"/>
        </w:rPr>
        <w:t>Keywords</w:t>
      </w:r>
      <w:r w:rsidRPr="005D7124">
        <w:rPr>
          <w:rFonts w:ascii="Times New Roman" w:hAnsi="Times New Roman" w:cs="Times New Roman"/>
          <w:b/>
          <w:bCs/>
          <w:sz w:val="20"/>
          <w:szCs w:val="20"/>
          <w:lang w:val="uk-UA"/>
        </w:rPr>
        <w:t>:</w:t>
      </w:r>
      <w:r w:rsidR="00B20851" w:rsidRPr="005D7124">
        <w:rPr>
          <w:rFonts w:ascii="Times New Roman" w:hAnsi="Times New Roman" w:cs="Times New Roman"/>
          <w:sz w:val="20"/>
          <w:szCs w:val="20"/>
          <w:lang w:val="en-US"/>
        </w:rPr>
        <w:t xml:space="preserve"> biorhythm, psychological processes,</w:t>
      </w:r>
      <w:r w:rsidR="007B64B0" w:rsidRPr="005D7124">
        <w:rPr>
          <w:rFonts w:ascii="Times New Roman" w:hAnsi="Times New Roman" w:cs="Times New Roman"/>
          <w:sz w:val="20"/>
          <w:szCs w:val="20"/>
          <w:lang w:val="en-US"/>
        </w:rPr>
        <w:t xml:space="preserve"> work capacity, chronotype,</w:t>
      </w:r>
      <w:r w:rsidR="005A613F" w:rsidRPr="005D7124">
        <w:rPr>
          <w:rFonts w:ascii="Times New Roman" w:hAnsi="Times New Roman" w:cs="Times New Roman"/>
          <w:sz w:val="20"/>
          <w:szCs w:val="20"/>
          <w:lang w:val="uk-UA"/>
        </w:rPr>
        <w:t xml:space="preserve"> </w:t>
      </w:r>
      <w:r w:rsidR="00A53748">
        <w:rPr>
          <w:rFonts w:ascii="Times New Roman" w:hAnsi="Times New Roman" w:cs="Times New Roman"/>
          <w:sz w:val="20"/>
          <w:szCs w:val="20"/>
          <w:lang w:val="uk-UA"/>
        </w:rPr>
        <w:t>«</w:t>
      </w:r>
      <w:r w:rsidR="00A53748">
        <w:rPr>
          <w:rFonts w:ascii="Times New Roman" w:hAnsi="Times New Roman" w:cs="Times New Roman"/>
          <w:sz w:val="20"/>
          <w:szCs w:val="20"/>
          <w:lang w:val="en-US"/>
        </w:rPr>
        <w:t>biological clock</w:t>
      </w:r>
      <w:r w:rsidR="00A53748">
        <w:rPr>
          <w:rFonts w:ascii="Times New Roman" w:hAnsi="Times New Roman" w:cs="Times New Roman"/>
          <w:sz w:val="20"/>
          <w:szCs w:val="20"/>
          <w:lang w:val="uk-UA"/>
        </w:rPr>
        <w:t>»</w:t>
      </w:r>
      <w:r w:rsidR="007B64B0" w:rsidRPr="005D7124">
        <w:rPr>
          <w:rFonts w:ascii="Times New Roman" w:hAnsi="Times New Roman" w:cs="Times New Roman"/>
          <w:sz w:val="20"/>
          <w:szCs w:val="20"/>
          <w:lang w:val="en-US"/>
        </w:rPr>
        <w:t>.</w:t>
      </w:r>
    </w:p>
    <w:p w14:paraId="747A0925" w14:textId="6EDD1901" w:rsidR="008E0872" w:rsidRPr="005D7124" w:rsidRDefault="008E0872" w:rsidP="008E0872">
      <w:pPr>
        <w:ind w:firstLine="284"/>
        <w:jc w:val="center"/>
        <w:rPr>
          <w:rFonts w:ascii="Times New Roman" w:hAnsi="Times New Roman" w:cs="Times New Roman"/>
          <w:b/>
          <w:bCs/>
          <w:lang w:val="uk-UA"/>
        </w:rPr>
      </w:pPr>
      <w:r w:rsidRPr="005D7124">
        <w:rPr>
          <w:rFonts w:ascii="Times New Roman" w:hAnsi="Times New Roman" w:cs="Times New Roman"/>
          <w:b/>
          <w:bCs/>
          <w:lang w:val="uk-UA"/>
        </w:rPr>
        <w:t>Результати досліджень</w:t>
      </w:r>
    </w:p>
    <w:p w14:paraId="4C291B31" w14:textId="1DC61CF3" w:rsidR="007B64B0" w:rsidRPr="00DB2640" w:rsidRDefault="005A613F"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Біоритми</w:t>
      </w:r>
      <w:r w:rsidR="00FD4213" w:rsidRPr="00DB2640">
        <w:rPr>
          <w:rFonts w:ascii="Times New Roman" w:hAnsi="Times New Roman" w:cs="Times New Roman"/>
          <w:lang w:val="uk-UA"/>
        </w:rPr>
        <w:t xml:space="preserve"> </w:t>
      </w:r>
      <w:r w:rsidRPr="00DB2640">
        <w:rPr>
          <w:rFonts w:ascii="Times New Roman" w:hAnsi="Times New Roman" w:cs="Times New Roman"/>
          <w:lang w:val="uk-UA"/>
        </w:rPr>
        <w:t>відіграють ключову роль у регулюванні фізіологічних та психологічних функцій людини, зокрема її працездатності. Добові, місячні та сезонні ритми визначають періоди активності та відпочинку, впливаючи на концентрацію, увагу, пам'ять та фізичну витривалість. Оптимальна працездатність досягається, коли робочий графік узгоджується з індивідуальними біоритмами, тоді як порушення цих ритмів, відоме як десинхроноз</w:t>
      </w:r>
      <w:r w:rsidR="00C3430D" w:rsidRPr="00DB2640">
        <w:rPr>
          <w:rFonts w:ascii="Times New Roman" w:hAnsi="Times New Roman" w:cs="Times New Roman"/>
          <w:lang w:val="uk-UA"/>
        </w:rPr>
        <w:t>. Десинхроноз проявляється у вигляді безсоння, хронічної втоми, зниження концентрації уваги, дратівливості, а також може спричинити серйозніші проблеми зі здоров'ям, такі як порушення обміну речовин, серцево-судинні захворювання та депресія.</w:t>
      </w:r>
    </w:p>
    <w:p w14:paraId="6AEEE891" w14:textId="18362CC6" w:rsidR="00FD4213" w:rsidRPr="00DB2640" w:rsidRDefault="00FD4213"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Урахування біоритмів є важливим фактором для підвищення продуктивності та збереження здоров'я. Знання індивідуальних біоритмів допомагає в організації правильного укладу життя, що підвищує працездатність.</w:t>
      </w:r>
    </w:p>
    <w:p w14:paraId="7A922DF3" w14:textId="5C88BF26" w:rsidR="00651150" w:rsidRPr="00651150" w:rsidRDefault="00651150" w:rsidP="00651150">
      <w:pPr>
        <w:spacing w:after="0" w:line="240" w:lineRule="auto"/>
        <w:ind w:firstLine="284"/>
        <w:jc w:val="both"/>
        <w:rPr>
          <w:rFonts w:ascii="Times New Roman" w:eastAsia="Times New Roman" w:hAnsi="Times New Roman" w:cs="Times New Roman"/>
          <w:szCs w:val="24"/>
          <w:lang w:val="uk-UA" w:eastAsia="uk-UA"/>
        </w:rPr>
      </w:pPr>
      <w:r w:rsidRPr="00651150">
        <w:rPr>
          <w:rFonts w:ascii="Times New Roman" w:eastAsia="Times New Roman" w:hAnsi="Times New Roman" w:cs="Times New Roman"/>
          <w:szCs w:val="24"/>
          <w:lang w:val="uk-UA" w:eastAsia="uk-UA"/>
        </w:rPr>
        <w:t>Біологічні ритми класифікуються за частотою повторення циклів на три основні категорії: високо-, середньо- та низькочастотні.</w:t>
      </w:r>
    </w:p>
    <w:p w14:paraId="54F9C966" w14:textId="6B5BA1DD" w:rsidR="00651150" w:rsidRPr="00651150" w:rsidRDefault="00651150" w:rsidP="00651150">
      <w:pPr>
        <w:pStyle w:val="a4"/>
        <w:numPr>
          <w:ilvl w:val="0"/>
          <w:numId w:val="3"/>
        </w:numPr>
        <w:tabs>
          <w:tab w:val="clear" w:pos="720"/>
          <w:tab w:val="num" w:pos="426"/>
        </w:tabs>
        <w:spacing w:after="0" w:line="240" w:lineRule="auto"/>
        <w:ind w:left="0" w:firstLine="360"/>
        <w:jc w:val="both"/>
        <w:rPr>
          <w:rFonts w:ascii="Times New Roman" w:eastAsia="Times New Roman" w:hAnsi="Times New Roman" w:cs="Times New Roman"/>
          <w:szCs w:val="24"/>
          <w:lang w:val="uk-UA" w:eastAsia="uk-UA"/>
        </w:rPr>
      </w:pPr>
      <w:r w:rsidRPr="00651150">
        <w:rPr>
          <w:rFonts w:ascii="Times New Roman" w:eastAsia="Times New Roman" w:hAnsi="Times New Roman" w:cs="Times New Roman"/>
          <w:bCs/>
          <w:szCs w:val="24"/>
          <w:lang w:val="uk-UA" w:eastAsia="uk-UA"/>
        </w:rPr>
        <w:t>Високочастотні ритми</w:t>
      </w:r>
      <w:r w:rsidRPr="00651150">
        <w:rPr>
          <w:rFonts w:ascii="Times New Roman" w:eastAsia="Times New Roman" w:hAnsi="Times New Roman" w:cs="Times New Roman"/>
          <w:szCs w:val="24"/>
          <w:lang w:val="uk-UA" w:eastAsia="uk-UA"/>
        </w:rPr>
        <w:t xml:space="preserve"> мають період тривалістю від часток секунди до 30 хвилин. До них належать, наприклад, ритми серцевих скорочень, дихання та біохімічних реакцій.</w:t>
      </w:r>
    </w:p>
    <w:p w14:paraId="0DB02D4B" w14:textId="1B1D3AAF" w:rsidR="00651150" w:rsidRPr="00651150" w:rsidRDefault="00651150" w:rsidP="00651150">
      <w:pPr>
        <w:numPr>
          <w:ilvl w:val="0"/>
          <w:numId w:val="3"/>
        </w:numPr>
        <w:spacing w:after="0" w:line="240" w:lineRule="auto"/>
        <w:ind w:left="0" w:firstLine="284"/>
        <w:jc w:val="both"/>
        <w:rPr>
          <w:rFonts w:ascii="Times New Roman" w:eastAsia="Times New Roman" w:hAnsi="Times New Roman" w:cs="Times New Roman"/>
          <w:szCs w:val="24"/>
          <w:lang w:val="uk-UA" w:eastAsia="uk-UA"/>
        </w:rPr>
      </w:pPr>
      <w:proofErr w:type="spellStart"/>
      <w:r w:rsidRPr="00651150">
        <w:rPr>
          <w:rFonts w:ascii="Times New Roman" w:eastAsia="Times New Roman" w:hAnsi="Times New Roman" w:cs="Times New Roman"/>
          <w:bCs/>
          <w:szCs w:val="24"/>
          <w:lang w:val="uk-UA" w:eastAsia="uk-UA"/>
        </w:rPr>
        <w:t>Середньочастотні</w:t>
      </w:r>
      <w:proofErr w:type="spellEnd"/>
      <w:r w:rsidRPr="00651150">
        <w:rPr>
          <w:rFonts w:ascii="Times New Roman" w:eastAsia="Times New Roman" w:hAnsi="Times New Roman" w:cs="Times New Roman"/>
          <w:bCs/>
          <w:szCs w:val="24"/>
          <w:lang w:val="uk-UA" w:eastAsia="uk-UA"/>
        </w:rPr>
        <w:t xml:space="preserve"> ритми</w:t>
      </w:r>
      <w:r w:rsidRPr="00651150">
        <w:rPr>
          <w:rFonts w:ascii="Times New Roman" w:eastAsia="Times New Roman" w:hAnsi="Times New Roman" w:cs="Times New Roman"/>
          <w:szCs w:val="24"/>
          <w:lang w:val="uk-UA" w:eastAsia="uk-UA"/>
        </w:rPr>
        <w:t xml:space="preserve"> характеризуються періодом від 30 хвилин до 7 діб. </w:t>
      </w:r>
    </w:p>
    <w:p w14:paraId="718E9638" w14:textId="266DEF25" w:rsidR="00651150" w:rsidRPr="00651150" w:rsidRDefault="00651150" w:rsidP="00651150">
      <w:pPr>
        <w:numPr>
          <w:ilvl w:val="0"/>
          <w:numId w:val="3"/>
        </w:numPr>
        <w:spacing w:after="0" w:line="240" w:lineRule="auto"/>
        <w:ind w:left="0" w:firstLine="284"/>
        <w:jc w:val="both"/>
        <w:rPr>
          <w:rFonts w:ascii="Times New Roman" w:eastAsia="Times New Roman" w:hAnsi="Times New Roman" w:cs="Times New Roman"/>
          <w:szCs w:val="24"/>
          <w:lang w:val="uk-UA" w:eastAsia="uk-UA"/>
        </w:rPr>
      </w:pPr>
      <w:r w:rsidRPr="00651150">
        <w:rPr>
          <w:rFonts w:ascii="Times New Roman" w:eastAsia="Times New Roman" w:hAnsi="Times New Roman" w:cs="Times New Roman"/>
          <w:bCs/>
          <w:szCs w:val="24"/>
          <w:lang w:val="uk-UA" w:eastAsia="uk-UA"/>
        </w:rPr>
        <w:t>Низькочастотні ритми</w:t>
      </w:r>
      <w:r w:rsidRPr="00651150">
        <w:rPr>
          <w:rFonts w:ascii="Times New Roman" w:eastAsia="Times New Roman" w:hAnsi="Times New Roman" w:cs="Times New Roman"/>
          <w:szCs w:val="24"/>
          <w:lang w:val="uk-UA" w:eastAsia="uk-UA"/>
        </w:rPr>
        <w:t xml:space="preserve"> мають період більше 7 діб</w:t>
      </w:r>
      <w:r w:rsidR="00B627F2" w:rsidRPr="00B627F2">
        <w:rPr>
          <w:rFonts w:ascii="Times New Roman" w:eastAsia="Times New Roman" w:hAnsi="Times New Roman" w:cs="Times New Roman"/>
          <w:szCs w:val="24"/>
          <w:lang w:eastAsia="uk-UA"/>
        </w:rPr>
        <w:t>/</w:t>
      </w:r>
    </w:p>
    <w:p w14:paraId="02F991E1" w14:textId="74B4F0DA" w:rsidR="00651150" w:rsidRPr="00651150" w:rsidRDefault="00651150" w:rsidP="00651150">
      <w:pPr>
        <w:spacing w:after="0" w:line="240" w:lineRule="auto"/>
        <w:ind w:firstLine="284"/>
        <w:jc w:val="both"/>
        <w:rPr>
          <w:rFonts w:ascii="Times New Roman" w:eastAsia="Times New Roman" w:hAnsi="Times New Roman" w:cs="Times New Roman"/>
          <w:szCs w:val="24"/>
          <w:lang w:val="uk-UA" w:eastAsia="uk-UA"/>
        </w:rPr>
      </w:pPr>
      <w:r w:rsidRPr="00651150">
        <w:rPr>
          <w:rFonts w:ascii="Times New Roman" w:eastAsia="Times New Roman" w:hAnsi="Times New Roman" w:cs="Times New Roman"/>
          <w:szCs w:val="24"/>
          <w:lang w:val="uk-UA" w:eastAsia="uk-UA"/>
        </w:rPr>
        <w:t>Ці ритми відповідають таким явищам, як тижневі, місячні, сезонні та річні цикли в біологічних процесах.</w:t>
      </w:r>
    </w:p>
    <w:p w14:paraId="4E6A5891" w14:textId="02C1FD1E" w:rsidR="00C3430D" w:rsidRPr="00651150" w:rsidRDefault="00651150" w:rsidP="00651150">
      <w:pPr>
        <w:spacing w:after="0" w:line="240" w:lineRule="auto"/>
        <w:ind w:firstLine="284"/>
        <w:jc w:val="both"/>
        <w:rPr>
          <w:rFonts w:ascii="Times New Roman" w:eastAsia="Times New Roman" w:hAnsi="Times New Roman" w:cs="Times New Roman"/>
          <w:sz w:val="24"/>
          <w:szCs w:val="24"/>
          <w:lang w:val="uk-UA" w:eastAsia="uk-UA"/>
        </w:rPr>
      </w:pPr>
      <w:r w:rsidRPr="00651150">
        <w:rPr>
          <w:rFonts w:ascii="Times New Roman" w:eastAsia="Times New Roman" w:hAnsi="Times New Roman" w:cs="Times New Roman"/>
          <w:szCs w:val="24"/>
          <w:lang w:val="uk-UA" w:eastAsia="uk-UA"/>
        </w:rPr>
        <w:t xml:space="preserve">Варто зазначити, що біологічні ритми відіграють ключову роль у регуляції фізіологічних процесів, забезпечуючи адаптацію організму до змін навколишнього середовища та підтримання гомеостазу </w:t>
      </w:r>
      <w:r w:rsidR="00121882" w:rsidRPr="00DB2640">
        <w:rPr>
          <w:rFonts w:ascii="Times New Roman" w:hAnsi="Times New Roman" w:cs="Times New Roman"/>
          <w:lang w:val="uk-UA"/>
        </w:rPr>
        <w:t>[1]</w:t>
      </w:r>
      <w:r>
        <w:rPr>
          <w:rFonts w:ascii="Times New Roman" w:hAnsi="Times New Roman" w:cs="Times New Roman"/>
          <w:lang w:val="uk-UA"/>
        </w:rPr>
        <w:t>.</w:t>
      </w:r>
    </w:p>
    <w:p w14:paraId="2A151DC7" w14:textId="1DD564CC" w:rsidR="00B42B3C" w:rsidRPr="00DB2640" w:rsidRDefault="00A3761A"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 xml:space="preserve">Основні </w:t>
      </w:r>
      <w:r w:rsidR="00D44CD7" w:rsidRPr="00DB2640">
        <w:rPr>
          <w:rFonts w:ascii="Times New Roman" w:hAnsi="Times New Roman" w:cs="Times New Roman"/>
          <w:lang w:val="uk-UA"/>
        </w:rPr>
        <w:t xml:space="preserve">групи середньочастотних </w:t>
      </w:r>
      <w:r w:rsidRPr="00DB2640">
        <w:rPr>
          <w:rFonts w:ascii="Times New Roman" w:hAnsi="Times New Roman" w:cs="Times New Roman"/>
          <w:lang w:val="uk-UA"/>
        </w:rPr>
        <w:t>біоритмів:</w:t>
      </w:r>
    </w:p>
    <w:p w14:paraId="35CC2D4D" w14:textId="77828DDD" w:rsidR="00B42B3C" w:rsidRPr="00DB2640" w:rsidRDefault="00B42B3C"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1)</w:t>
      </w:r>
      <w:r w:rsidR="00A3761A" w:rsidRPr="00DB2640">
        <w:rPr>
          <w:rFonts w:ascii="Times New Roman" w:hAnsi="Times New Roman" w:cs="Times New Roman"/>
          <w:lang w:val="uk-UA"/>
        </w:rPr>
        <w:t>Циркадні ритми</w:t>
      </w:r>
      <w:r w:rsidRPr="00DB2640">
        <w:rPr>
          <w:rFonts w:ascii="Times New Roman" w:hAnsi="Times New Roman" w:cs="Times New Roman"/>
          <w:lang w:val="uk-UA"/>
        </w:rPr>
        <w:t xml:space="preserve"> - ц</w:t>
      </w:r>
      <w:r w:rsidR="00A3761A" w:rsidRPr="00DB2640">
        <w:rPr>
          <w:rFonts w:ascii="Times New Roman" w:hAnsi="Times New Roman" w:cs="Times New Roman"/>
          <w:lang w:val="uk-UA"/>
        </w:rPr>
        <w:t>е добові ритми, які регулюють цикл сну-неспання, гормональний фон, температуру тіла та інші фізіологічні процеси.</w:t>
      </w:r>
      <w:r w:rsidRPr="00DB2640">
        <w:rPr>
          <w:rFonts w:ascii="Times New Roman" w:hAnsi="Times New Roman" w:cs="Times New Roman"/>
          <w:lang w:val="uk-UA"/>
        </w:rPr>
        <w:t xml:space="preserve"> </w:t>
      </w:r>
      <w:r w:rsidR="00A3761A" w:rsidRPr="00DB2640">
        <w:rPr>
          <w:rFonts w:ascii="Times New Roman" w:hAnsi="Times New Roman" w:cs="Times New Roman"/>
          <w:lang w:val="uk-UA"/>
        </w:rPr>
        <w:t xml:space="preserve">Вони синхронізовані з 24-годинним циклом дня і </w:t>
      </w:r>
      <w:r w:rsidR="00A3761A" w:rsidRPr="00DB2640">
        <w:rPr>
          <w:rFonts w:ascii="Times New Roman" w:hAnsi="Times New Roman" w:cs="Times New Roman"/>
          <w:lang w:val="uk-UA"/>
        </w:rPr>
        <w:lastRenderedPageBreak/>
        <w:t>ночі.</w:t>
      </w:r>
      <w:r w:rsidRPr="00DB2640">
        <w:rPr>
          <w:rFonts w:ascii="Times New Roman" w:hAnsi="Times New Roman" w:cs="Times New Roman"/>
          <w:lang w:val="uk-UA"/>
        </w:rPr>
        <w:t xml:space="preserve"> </w:t>
      </w:r>
      <w:r w:rsidR="00A3761A" w:rsidRPr="00DB2640">
        <w:rPr>
          <w:rFonts w:ascii="Times New Roman" w:hAnsi="Times New Roman" w:cs="Times New Roman"/>
          <w:lang w:val="uk-UA"/>
        </w:rPr>
        <w:t>Головним регулятором циркадних ритмів є «внутрішній годинник», розташований у гіпоталамусі головного мозку.</w:t>
      </w:r>
    </w:p>
    <w:p w14:paraId="5685A958" w14:textId="7F91E56A" w:rsidR="00A3761A" w:rsidRPr="00DB2640" w:rsidRDefault="00B42B3C"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2)</w:t>
      </w:r>
      <w:r w:rsidR="00A3761A" w:rsidRPr="00DB2640">
        <w:rPr>
          <w:rFonts w:ascii="Times New Roman" w:hAnsi="Times New Roman" w:cs="Times New Roman"/>
          <w:lang w:val="uk-UA"/>
        </w:rPr>
        <w:t>Ультрадіанні ритми</w:t>
      </w:r>
      <w:r w:rsidRPr="00DB2640">
        <w:rPr>
          <w:rFonts w:ascii="Times New Roman" w:hAnsi="Times New Roman" w:cs="Times New Roman"/>
          <w:lang w:val="uk-UA"/>
        </w:rPr>
        <w:t xml:space="preserve"> - це</w:t>
      </w:r>
      <w:r w:rsidR="00A3761A" w:rsidRPr="00DB2640">
        <w:rPr>
          <w:rFonts w:ascii="Times New Roman" w:hAnsi="Times New Roman" w:cs="Times New Roman"/>
          <w:lang w:val="uk-UA"/>
        </w:rPr>
        <w:t xml:space="preserve"> ритми з періодом менше 24 годин.</w:t>
      </w:r>
      <w:r w:rsidRPr="00DB2640">
        <w:rPr>
          <w:rFonts w:ascii="Times New Roman" w:hAnsi="Times New Roman" w:cs="Times New Roman"/>
          <w:lang w:val="uk-UA"/>
        </w:rPr>
        <w:t xml:space="preserve"> </w:t>
      </w:r>
      <w:r w:rsidR="00A3761A" w:rsidRPr="00DB2640">
        <w:rPr>
          <w:rFonts w:ascii="Times New Roman" w:hAnsi="Times New Roman" w:cs="Times New Roman"/>
          <w:lang w:val="uk-UA"/>
        </w:rPr>
        <w:t>Вони регулюють такі процеси, як серцебиття, дихання, травлення та фази сну.</w:t>
      </w:r>
      <w:r w:rsidRPr="00DB2640">
        <w:rPr>
          <w:rFonts w:ascii="Times New Roman" w:hAnsi="Times New Roman" w:cs="Times New Roman"/>
          <w:lang w:val="uk-UA"/>
        </w:rPr>
        <w:t xml:space="preserve"> </w:t>
      </w:r>
      <w:r w:rsidR="00A3761A" w:rsidRPr="00DB2640">
        <w:rPr>
          <w:rFonts w:ascii="Times New Roman" w:hAnsi="Times New Roman" w:cs="Times New Roman"/>
          <w:lang w:val="uk-UA"/>
        </w:rPr>
        <w:t>Наприклад, цикл сну складається з кількох ультрадіанних ритмів, що повторюються кожні 90-120 хвилин.</w:t>
      </w:r>
    </w:p>
    <w:p w14:paraId="78D65A3F" w14:textId="38211900" w:rsidR="00A3761A" w:rsidRPr="00DB2640" w:rsidRDefault="00B42B3C"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3)</w:t>
      </w:r>
      <w:r w:rsidR="00A3761A" w:rsidRPr="00DB2640">
        <w:rPr>
          <w:rFonts w:ascii="Times New Roman" w:hAnsi="Times New Roman" w:cs="Times New Roman"/>
          <w:lang w:val="uk-UA"/>
        </w:rPr>
        <w:t>Інфрадіанні ритми</w:t>
      </w:r>
      <w:r w:rsidRPr="00DB2640">
        <w:rPr>
          <w:rFonts w:ascii="Times New Roman" w:hAnsi="Times New Roman" w:cs="Times New Roman"/>
          <w:lang w:val="uk-UA"/>
        </w:rPr>
        <w:t xml:space="preserve"> - ц</w:t>
      </w:r>
      <w:r w:rsidR="00A3761A" w:rsidRPr="00DB2640">
        <w:rPr>
          <w:rFonts w:ascii="Times New Roman" w:hAnsi="Times New Roman" w:cs="Times New Roman"/>
          <w:lang w:val="uk-UA"/>
        </w:rPr>
        <w:t>е ритми з періодом більше 24 годин.</w:t>
      </w:r>
      <w:r w:rsidRPr="00DB2640">
        <w:rPr>
          <w:rFonts w:ascii="Times New Roman" w:hAnsi="Times New Roman" w:cs="Times New Roman"/>
          <w:lang w:val="uk-UA"/>
        </w:rPr>
        <w:t xml:space="preserve"> </w:t>
      </w:r>
      <w:r w:rsidR="00A3761A" w:rsidRPr="00DB2640">
        <w:rPr>
          <w:rFonts w:ascii="Times New Roman" w:hAnsi="Times New Roman" w:cs="Times New Roman"/>
          <w:lang w:val="uk-UA"/>
        </w:rPr>
        <w:t>Вони включають місячні ритми  та сезонні ритми.</w:t>
      </w:r>
      <w:r w:rsidRPr="00DB2640">
        <w:rPr>
          <w:rFonts w:ascii="Times New Roman" w:hAnsi="Times New Roman" w:cs="Times New Roman"/>
          <w:lang w:val="uk-UA"/>
        </w:rPr>
        <w:t xml:space="preserve"> </w:t>
      </w:r>
      <w:r w:rsidR="00A3761A" w:rsidRPr="00DB2640">
        <w:rPr>
          <w:rFonts w:ascii="Times New Roman" w:hAnsi="Times New Roman" w:cs="Times New Roman"/>
          <w:lang w:val="uk-UA"/>
        </w:rPr>
        <w:t>Місячні ритми пов'язані з обертанням Місяця навколо Землі та впливають на емоційний стан, репродуктивну функцію та інші процеси.</w:t>
      </w:r>
      <w:r w:rsidRPr="00DB2640">
        <w:rPr>
          <w:rFonts w:ascii="Times New Roman" w:hAnsi="Times New Roman" w:cs="Times New Roman"/>
          <w:lang w:val="uk-UA"/>
        </w:rPr>
        <w:t xml:space="preserve"> </w:t>
      </w:r>
      <w:r w:rsidR="00A3761A" w:rsidRPr="00DB2640">
        <w:rPr>
          <w:rFonts w:ascii="Times New Roman" w:hAnsi="Times New Roman" w:cs="Times New Roman"/>
          <w:lang w:val="uk-UA"/>
        </w:rPr>
        <w:t>Сезонні ритми пов'язані зі зміною пір року та впливають на настрій, працездатність та інші аспекти життя.</w:t>
      </w:r>
      <w:r w:rsidR="00A67210" w:rsidRPr="00DB2640">
        <w:rPr>
          <w:rFonts w:ascii="Times New Roman" w:hAnsi="Times New Roman" w:cs="Times New Roman"/>
          <w:lang w:val="uk-UA"/>
        </w:rPr>
        <w:t>[2]</w:t>
      </w:r>
    </w:p>
    <w:p w14:paraId="0DEFA07E" w14:textId="77777777" w:rsidR="003E2A38" w:rsidRPr="003E2A38" w:rsidRDefault="008E0872" w:rsidP="003E2A38">
      <w:pPr>
        <w:pStyle w:val="a3"/>
        <w:spacing w:before="0" w:beforeAutospacing="0" w:after="0" w:afterAutospacing="0"/>
        <w:ind w:firstLine="284"/>
        <w:jc w:val="both"/>
        <w:rPr>
          <w:sz w:val="22"/>
          <w:szCs w:val="22"/>
        </w:rPr>
      </w:pPr>
      <w:r w:rsidRPr="00DB2640">
        <w:rPr>
          <w:sz w:val="22"/>
          <w:szCs w:val="22"/>
          <w:lang w:val="uk-UA"/>
        </w:rPr>
        <w:t xml:space="preserve">Механізм формування біоритмів — це складний процес, що регулюється взаємодією генетичних, нейронних та гормональних факторів, а також впливом зовнішніх синхронізаторів. Основним регулятором біоритмів є внутрішній "біологічний годинник", який складається з групи нейронів, що генерують ритмічні сигнали, що впливають на різні фізіологічні процеси. Цей "годинник" має генетичну основу, але його робота також залежить від зовнішніх сигналів, таких як світло, температура, їжа та соціальні фактори, які називаються синхронізаторами. Найважливішим синхронізатором є світло, яке впливає на "біологічний годинник" через зоровий нерв, регулюючи вироблення гормону </w:t>
      </w:r>
      <w:proofErr w:type="spellStart"/>
      <w:r w:rsidRPr="00DB2640">
        <w:rPr>
          <w:sz w:val="22"/>
          <w:szCs w:val="22"/>
          <w:lang w:val="uk-UA"/>
        </w:rPr>
        <w:t>мелатоніну</w:t>
      </w:r>
      <w:proofErr w:type="spellEnd"/>
      <w:r w:rsidRPr="00DB2640">
        <w:rPr>
          <w:sz w:val="22"/>
          <w:szCs w:val="22"/>
          <w:lang w:val="uk-UA"/>
        </w:rPr>
        <w:t xml:space="preserve">, що відповідає за регуляцію сну та неспання. </w:t>
      </w:r>
      <w:proofErr w:type="spellStart"/>
      <w:r w:rsidRPr="00DB2640">
        <w:rPr>
          <w:sz w:val="22"/>
          <w:szCs w:val="22"/>
        </w:rPr>
        <w:t>Дослідження</w:t>
      </w:r>
      <w:proofErr w:type="spellEnd"/>
      <w:r w:rsidRPr="00DB2640">
        <w:rPr>
          <w:sz w:val="22"/>
          <w:szCs w:val="22"/>
        </w:rPr>
        <w:t xml:space="preserve"> показали, </w:t>
      </w:r>
      <w:proofErr w:type="spellStart"/>
      <w:r w:rsidRPr="00DB2640">
        <w:rPr>
          <w:sz w:val="22"/>
          <w:szCs w:val="22"/>
        </w:rPr>
        <w:t>що</w:t>
      </w:r>
      <w:proofErr w:type="spellEnd"/>
      <w:r w:rsidRPr="00DB2640">
        <w:rPr>
          <w:sz w:val="22"/>
          <w:szCs w:val="22"/>
        </w:rPr>
        <w:t xml:space="preserve"> </w:t>
      </w:r>
      <w:proofErr w:type="spellStart"/>
      <w:r w:rsidRPr="00DB2640">
        <w:rPr>
          <w:sz w:val="22"/>
          <w:szCs w:val="22"/>
        </w:rPr>
        <w:t>біоритми</w:t>
      </w:r>
      <w:proofErr w:type="spellEnd"/>
      <w:r w:rsidRPr="00DB2640">
        <w:rPr>
          <w:sz w:val="22"/>
          <w:szCs w:val="22"/>
        </w:rPr>
        <w:t xml:space="preserve"> </w:t>
      </w:r>
      <w:proofErr w:type="spellStart"/>
      <w:r w:rsidRPr="00DB2640">
        <w:rPr>
          <w:sz w:val="22"/>
          <w:szCs w:val="22"/>
        </w:rPr>
        <w:t>мають</w:t>
      </w:r>
      <w:proofErr w:type="spellEnd"/>
      <w:r w:rsidRPr="00DB2640">
        <w:rPr>
          <w:sz w:val="22"/>
          <w:szCs w:val="22"/>
        </w:rPr>
        <w:t xml:space="preserve"> </w:t>
      </w:r>
      <w:proofErr w:type="spellStart"/>
      <w:r w:rsidRPr="00DB2640">
        <w:rPr>
          <w:sz w:val="22"/>
          <w:szCs w:val="22"/>
        </w:rPr>
        <w:t>генетичну</w:t>
      </w:r>
      <w:proofErr w:type="spellEnd"/>
      <w:r w:rsidRPr="00DB2640">
        <w:rPr>
          <w:sz w:val="22"/>
          <w:szCs w:val="22"/>
        </w:rPr>
        <w:t xml:space="preserve"> основу, </w:t>
      </w:r>
      <w:proofErr w:type="spellStart"/>
      <w:r w:rsidRPr="00DB2640">
        <w:rPr>
          <w:sz w:val="22"/>
          <w:szCs w:val="22"/>
        </w:rPr>
        <w:t>існують</w:t>
      </w:r>
      <w:proofErr w:type="spellEnd"/>
      <w:r w:rsidRPr="00DB2640">
        <w:rPr>
          <w:sz w:val="22"/>
          <w:szCs w:val="22"/>
        </w:rPr>
        <w:t xml:space="preserve"> </w:t>
      </w:r>
      <w:proofErr w:type="spellStart"/>
      <w:r w:rsidRPr="00DB2640">
        <w:rPr>
          <w:sz w:val="22"/>
          <w:szCs w:val="22"/>
        </w:rPr>
        <w:t>гени</w:t>
      </w:r>
      <w:proofErr w:type="spellEnd"/>
      <w:r w:rsidRPr="00DB2640">
        <w:rPr>
          <w:sz w:val="22"/>
          <w:szCs w:val="22"/>
        </w:rPr>
        <w:t xml:space="preserve">, </w:t>
      </w:r>
      <w:proofErr w:type="spellStart"/>
      <w:r w:rsidRPr="00DB2640">
        <w:rPr>
          <w:sz w:val="22"/>
          <w:szCs w:val="22"/>
        </w:rPr>
        <w:t>які</w:t>
      </w:r>
      <w:proofErr w:type="spellEnd"/>
      <w:r w:rsidRPr="00DB2640">
        <w:rPr>
          <w:sz w:val="22"/>
          <w:szCs w:val="22"/>
        </w:rPr>
        <w:t xml:space="preserve"> </w:t>
      </w:r>
      <w:proofErr w:type="spellStart"/>
      <w:r w:rsidRPr="00DB2640">
        <w:rPr>
          <w:sz w:val="22"/>
          <w:szCs w:val="22"/>
        </w:rPr>
        <w:t>відповідають</w:t>
      </w:r>
      <w:proofErr w:type="spellEnd"/>
      <w:r w:rsidRPr="00DB2640">
        <w:rPr>
          <w:sz w:val="22"/>
          <w:szCs w:val="22"/>
        </w:rPr>
        <w:t xml:space="preserve"> за </w:t>
      </w:r>
      <w:proofErr w:type="spellStart"/>
      <w:r w:rsidRPr="00DB2640">
        <w:rPr>
          <w:sz w:val="22"/>
          <w:szCs w:val="22"/>
        </w:rPr>
        <w:t>регуляцію</w:t>
      </w:r>
      <w:proofErr w:type="spellEnd"/>
      <w:r w:rsidRPr="00DB2640">
        <w:rPr>
          <w:sz w:val="22"/>
          <w:szCs w:val="22"/>
        </w:rPr>
        <w:t xml:space="preserve"> "</w:t>
      </w:r>
      <w:proofErr w:type="spellStart"/>
      <w:r w:rsidRPr="00DB2640">
        <w:rPr>
          <w:sz w:val="22"/>
          <w:szCs w:val="22"/>
        </w:rPr>
        <w:t>біологічного</w:t>
      </w:r>
      <w:proofErr w:type="spellEnd"/>
      <w:r w:rsidRPr="00DB2640">
        <w:rPr>
          <w:sz w:val="22"/>
          <w:szCs w:val="22"/>
        </w:rPr>
        <w:t xml:space="preserve"> </w:t>
      </w:r>
      <w:proofErr w:type="spellStart"/>
      <w:r w:rsidRPr="00DB2640">
        <w:rPr>
          <w:sz w:val="22"/>
          <w:szCs w:val="22"/>
        </w:rPr>
        <w:t>годинника</w:t>
      </w:r>
      <w:proofErr w:type="spellEnd"/>
      <w:r w:rsidRPr="00DB2640">
        <w:rPr>
          <w:sz w:val="22"/>
          <w:szCs w:val="22"/>
        </w:rPr>
        <w:t xml:space="preserve">" та </w:t>
      </w:r>
      <w:proofErr w:type="spellStart"/>
      <w:r w:rsidRPr="00DB2640">
        <w:rPr>
          <w:sz w:val="22"/>
          <w:szCs w:val="22"/>
        </w:rPr>
        <w:t>його</w:t>
      </w:r>
      <w:proofErr w:type="spellEnd"/>
      <w:r w:rsidRPr="00DB2640">
        <w:rPr>
          <w:sz w:val="22"/>
          <w:szCs w:val="22"/>
        </w:rPr>
        <w:t xml:space="preserve"> </w:t>
      </w:r>
      <w:proofErr w:type="spellStart"/>
      <w:r w:rsidRPr="00DB2640">
        <w:rPr>
          <w:sz w:val="22"/>
          <w:szCs w:val="22"/>
        </w:rPr>
        <w:t>реакцію</w:t>
      </w:r>
      <w:proofErr w:type="spellEnd"/>
      <w:r w:rsidRPr="00DB2640">
        <w:rPr>
          <w:sz w:val="22"/>
          <w:szCs w:val="22"/>
        </w:rPr>
        <w:t xml:space="preserve"> на </w:t>
      </w:r>
      <w:proofErr w:type="spellStart"/>
      <w:r w:rsidRPr="00DB2640">
        <w:rPr>
          <w:sz w:val="22"/>
          <w:szCs w:val="22"/>
        </w:rPr>
        <w:t>зовнішні</w:t>
      </w:r>
      <w:proofErr w:type="spellEnd"/>
      <w:r w:rsidRPr="00DB2640">
        <w:rPr>
          <w:sz w:val="22"/>
          <w:szCs w:val="22"/>
        </w:rPr>
        <w:t xml:space="preserve"> </w:t>
      </w:r>
      <w:proofErr w:type="spellStart"/>
      <w:r w:rsidRPr="00DB2640">
        <w:rPr>
          <w:sz w:val="22"/>
          <w:szCs w:val="22"/>
        </w:rPr>
        <w:t>сигнали</w:t>
      </w:r>
      <w:proofErr w:type="spellEnd"/>
      <w:r w:rsidRPr="00DB2640">
        <w:rPr>
          <w:sz w:val="22"/>
          <w:szCs w:val="22"/>
        </w:rPr>
        <w:t xml:space="preserve">, а </w:t>
      </w:r>
      <w:proofErr w:type="spellStart"/>
      <w:r w:rsidRPr="00DB2640">
        <w:rPr>
          <w:sz w:val="22"/>
          <w:szCs w:val="22"/>
        </w:rPr>
        <w:t>генетичні</w:t>
      </w:r>
      <w:proofErr w:type="spellEnd"/>
      <w:r w:rsidRPr="00DB2640">
        <w:rPr>
          <w:sz w:val="22"/>
          <w:szCs w:val="22"/>
        </w:rPr>
        <w:t xml:space="preserve"> </w:t>
      </w:r>
      <w:proofErr w:type="spellStart"/>
      <w:r w:rsidRPr="00DB2640">
        <w:rPr>
          <w:sz w:val="22"/>
          <w:szCs w:val="22"/>
        </w:rPr>
        <w:t>варіації</w:t>
      </w:r>
      <w:proofErr w:type="spellEnd"/>
      <w:r w:rsidRPr="00DB2640">
        <w:rPr>
          <w:sz w:val="22"/>
          <w:szCs w:val="22"/>
        </w:rPr>
        <w:t xml:space="preserve"> </w:t>
      </w:r>
      <w:proofErr w:type="spellStart"/>
      <w:r w:rsidRPr="00DB2640">
        <w:rPr>
          <w:sz w:val="22"/>
          <w:szCs w:val="22"/>
        </w:rPr>
        <w:t>можуть</w:t>
      </w:r>
      <w:proofErr w:type="spellEnd"/>
      <w:r w:rsidRPr="00DB2640">
        <w:rPr>
          <w:sz w:val="22"/>
          <w:szCs w:val="22"/>
        </w:rPr>
        <w:t xml:space="preserve"> </w:t>
      </w:r>
      <w:proofErr w:type="spellStart"/>
      <w:r w:rsidRPr="00DB2640">
        <w:rPr>
          <w:sz w:val="22"/>
          <w:szCs w:val="22"/>
        </w:rPr>
        <w:t>впливати</w:t>
      </w:r>
      <w:proofErr w:type="spellEnd"/>
      <w:r w:rsidRPr="00DB2640">
        <w:rPr>
          <w:sz w:val="22"/>
          <w:szCs w:val="22"/>
        </w:rPr>
        <w:t xml:space="preserve"> на </w:t>
      </w:r>
      <w:proofErr w:type="spellStart"/>
      <w:r w:rsidRPr="00DB2640">
        <w:rPr>
          <w:sz w:val="22"/>
          <w:szCs w:val="22"/>
        </w:rPr>
        <w:t>індивідуальні</w:t>
      </w:r>
      <w:proofErr w:type="spellEnd"/>
      <w:r w:rsidRPr="00DB2640">
        <w:rPr>
          <w:sz w:val="22"/>
          <w:szCs w:val="22"/>
        </w:rPr>
        <w:t xml:space="preserve"> </w:t>
      </w:r>
      <w:proofErr w:type="spellStart"/>
      <w:r w:rsidRPr="00DB2640">
        <w:rPr>
          <w:sz w:val="22"/>
          <w:szCs w:val="22"/>
        </w:rPr>
        <w:t>відмінності</w:t>
      </w:r>
      <w:proofErr w:type="spellEnd"/>
      <w:r w:rsidRPr="00DB2640">
        <w:rPr>
          <w:sz w:val="22"/>
          <w:szCs w:val="22"/>
        </w:rPr>
        <w:t xml:space="preserve"> в </w:t>
      </w:r>
      <w:proofErr w:type="spellStart"/>
      <w:r w:rsidRPr="00DB2640">
        <w:rPr>
          <w:sz w:val="22"/>
          <w:szCs w:val="22"/>
        </w:rPr>
        <w:t>біоритмах</w:t>
      </w:r>
      <w:proofErr w:type="spellEnd"/>
      <w:r w:rsidRPr="00DB2640">
        <w:rPr>
          <w:sz w:val="22"/>
          <w:szCs w:val="22"/>
        </w:rPr>
        <w:t xml:space="preserve">, </w:t>
      </w:r>
      <w:proofErr w:type="spellStart"/>
      <w:r w:rsidRPr="00DB2640">
        <w:rPr>
          <w:sz w:val="22"/>
          <w:szCs w:val="22"/>
        </w:rPr>
        <w:t>такі</w:t>
      </w:r>
      <w:proofErr w:type="spellEnd"/>
      <w:r w:rsidRPr="00DB2640">
        <w:rPr>
          <w:sz w:val="22"/>
          <w:szCs w:val="22"/>
        </w:rPr>
        <w:t xml:space="preserve"> як </w:t>
      </w:r>
      <w:proofErr w:type="spellStart"/>
      <w:r w:rsidRPr="00DB2640">
        <w:rPr>
          <w:sz w:val="22"/>
          <w:szCs w:val="22"/>
        </w:rPr>
        <w:t>хронотип</w:t>
      </w:r>
      <w:proofErr w:type="spellEnd"/>
      <w:r w:rsidRPr="00DB2640">
        <w:rPr>
          <w:sz w:val="22"/>
          <w:szCs w:val="22"/>
        </w:rPr>
        <w:t xml:space="preserve"> </w:t>
      </w:r>
      <w:proofErr w:type="gramStart"/>
      <w:r w:rsidRPr="00DB2640">
        <w:rPr>
          <w:sz w:val="22"/>
          <w:szCs w:val="22"/>
        </w:rPr>
        <w:t>( "</w:t>
      </w:r>
      <w:proofErr w:type="spellStart"/>
      <w:proofErr w:type="gramEnd"/>
      <w:r w:rsidRPr="00DB2640">
        <w:rPr>
          <w:sz w:val="22"/>
          <w:szCs w:val="22"/>
        </w:rPr>
        <w:t>жайворонок</w:t>
      </w:r>
      <w:proofErr w:type="spellEnd"/>
      <w:r w:rsidRPr="00DB2640">
        <w:rPr>
          <w:sz w:val="22"/>
          <w:szCs w:val="22"/>
        </w:rPr>
        <w:t xml:space="preserve">", "сова" </w:t>
      </w:r>
      <w:proofErr w:type="spellStart"/>
      <w:r w:rsidRPr="00DB2640">
        <w:rPr>
          <w:sz w:val="22"/>
          <w:szCs w:val="22"/>
        </w:rPr>
        <w:t>або</w:t>
      </w:r>
      <w:proofErr w:type="spellEnd"/>
      <w:r w:rsidRPr="00DB2640">
        <w:rPr>
          <w:sz w:val="22"/>
          <w:szCs w:val="22"/>
        </w:rPr>
        <w:t xml:space="preserve"> "голуб").</w:t>
      </w:r>
      <w:r w:rsidR="005D7124" w:rsidRPr="00DB2640">
        <w:rPr>
          <w:sz w:val="22"/>
          <w:szCs w:val="22"/>
        </w:rPr>
        <w:t xml:space="preserve"> </w:t>
      </w:r>
      <w:proofErr w:type="spellStart"/>
      <w:r w:rsidR="003E2A38" w:rsidRPr="003E2A38">
        <w:rPr>
          <w:sz w:val="22"/>
          <w:szCs w:val="22"/>
        </w:rPr>
        <w:t>Різні</w:t>
      </w:r>
      <w:proofErr w:type="spellEnd"/>
      <w:r w:rsidR="003E2A38" w:rsidRPr="003E2A38">
        <w:rPr>
          <w:sz w:val="22"/>
          <w:szCs w:val="22"/>
        </w:rPr>
        <w:t xml:space="preserve"> </w:t>
      </w:r>
      <w:proofErr w:type="spellStart"/>
      <w:r w:rsidR="003E2A38" w:rsidRPr="003E2A38">
        <w:rPr>
          <w:sz w:val="22"/>
          <w:szCs w:val="22"/>
        </w:rPr>
        <w:t>хронотипи</w:t>
      </w:r>
      <w:proofErr w:type="spellEnd"/>
      <w:r w:rsidR="003E2A38" w:rsidRPr="003E2A38">
        <w:rPr>
          <w:sz w:val="22"/>
          <w:szCs w:val="22"/>
        </w:rPr>
        <w:t xml:space="preserve"> </w:t>
      </w:r>
      <w:proofErr w:type="spellStart"/>
      <w:r w:rsidR="003E2A38" w:rsidRPr="003E2A38">
        <w:rPr>
          <w:sz w:val="22"/>
          <w:szCs w:val="22"/>
        </w:rPr>
        <w:t>відрізняються</w:t>
      </w:r>
      <w:proofErr w:type="spellEnd"/>
      <w:r w:rsidR="003E2A38" w:rsidRPr="003E2A38">
        <w:rPr>
          <w:sz w:val="22"/>
          <w:szCs w:val="22"/>
        </w:rPr>
        <w:t xml:space="preserve"> за </w:t>
      </w:r>
      <w:proofErr w:type="spellStart"/>
      <w:r w:rsidR="003E2A38" w:rsidRPr="003E2A38">
        <w:rPr>
          <w:sz w:val="22"/>
          <w:szCs w:val="22"/>
        </w:rPr>
        <w:t>своїми</w:t>
      </w:r>
      <w:proofErr w:type="spellEnd"/>
      <w:r w:rsidR="003E2A38" w:rsidRPr="003E2A38">
        <w:rPr>
          <w:sz w:val="22"/>
          <w:szCs w:val="22"/>
        </w:rPr>
        <w:t xml:space="preserve"> </w:t>
      </w:r>
      <w:proofErr w:type="spellStart"/>
      <w:r w:rsidR="003E2A38" w:rsidRPr="003E2A38">
        <w:rPr>
          <w:sz w:val="22"/>
          <w:szCs w:val="22"/>
        </w:rPr>
        <w:t>функціональними</w:t>
      </w:r>
      <w:proofErr w:type="spellEnd"/>
      <w:r w:rsidR="003E2A38" w:rsidRPr="003E2A38">
        <w:rPr>
          <w:sz w:val="22"/>
          <w:szCs w:val="22"/>
        </w:rPr>
        <w:t xml:space="preserve"> </w:t>
      </w:r>
      <w:proofErr w:type="spellStart"/>
      <w:r w:rsidR="003E2A38" w:rsidRPr="003E2A38">
        <w:rPr>
          <w:sz w:val="22"/>
          <w:szCs w:val="22"/>
        </w:rPr>
        <w:t>можливостями</w:t>
      </w:r>
      <w:proofErr w:type="spellEnd"/>
      <w:r w:rsidR="003E2A38" w:rsidRPr="003E2A38">
        <w:rPr>
          <w:sz w:val="22"/>
          <w:szCs w:val="22"/>
        </w:rPr>
        <w:t xml:space="preserve"> в </w:t>
      </w:r>
      <w:proofErr w:type="spellStart"/>
      <w:r w:rsidR="003E2A38" w:rsidRPr="003E2A38">
        <w:rPr>
          <w:sz w:val="22"/>
          <w:szCs w:val="22"/>
        </w:rPr>
        <w:t>різні</w:t>
      </w:r>
      <w:proofErr w:type="spellEnd"/>
      <w:r w:rsidR="003E2A38" w:rsidRPr="003E2A38">
        <w:rPr>
          <w:sz w:val="22"/>
          <w:szCs w:val="22"/>
        </w:rPr>
        <w:t xml:space="preserve"> </w:t>
      </w:r>
      <w:proofErr w:type="spellStart"/>
      <w:r w:rsidR="003E2A38" w:rsidRPr="003E2A38">
        <w:rPr>
          <w:sz w:val="22"/>
          <w:szCs w:val="22"/>
        </w:rPr>
        <w:t>періоди</w:t>
      </w:r>
      <w:proofErr w:type="spellEnd"/>
      <w:r w:rsidR="003E2A38" w:rsidRPr="003E2A38">
        <w:rPr>
          <w:sz w:val="22"/>
          <w:szCs w:val="22"/>
        </w:rPr>
        <w:t xml:space="preserve"> </w:t>
      </w:r>
      <w:proofErr w:type="spellStart"/>
      <w:r w:rsidR="003E2A38" w:rsidRPr="003E2A38">
        <w:rPr>
          <w:sz w:val="22"/>
          <w:szCs w:val="22"/>
        </w:rPr>
        <w:t>доби</w:t>
      </w:r>
      <w:proofErr w:type="spellEnd"/>
      <w:r w:rsidR="003E2A38" w:rsidRPr="003E2A38">
        <w:rPr>
          <w:sz w:val="22"/>
          <w:szCs w:val="22"/>
        </w:rPr>
        <w:t xml:space="preserve">, </w:t>
      </w:r>
      <w:proofErr w:type="spellStart"/>
      <w:r w:rsidR="003E2A38" w:rsidRPr="003E2A38">
        <w:rPr>
          <w:sz w:val="22"/>
          <w:szCs w:val="22"/>
        </w:rPr>
        <w:t>що</w:t>
      </w:r>
      <w:proofErr w:type="spellEnd"/>
      <w:r w:rsidR="003E2A38" w:rsidRPr="003E2A38">
        <w:rPr>
          <w:sz w:val="22"/>
          <w:szCs w:val="22"/>
        </w:rPr>
        <w:t xml:space="preserve"> </w:t>
      </w:r>
      <w:proofErr w:type="spellStart"/>
      <w:r w:rsidR="003E2A38" w:rsidRPr="003E2A38">
        <w:rPr>
          <w:sz w:val="22"/>
          <w:szCs w:val="22"/>
        </w:rPr>
        <w:t>зумовлено</w:t>
      </w:r>
      <w:proofErr w:type="spellEnd"/>
      <w:r w:rsidR="003E2A38" w:rsidRPr="003E2A38">
        <w:rPr>
          <w:sz w:val="22"/>
          <w:szCs w:val="22"/>
        </w:rPr>
        <w:t xml:space="preserve"> </w:t>
      </w:r>
      <w:proofErr w:type="spellStart"/>
      <w:r w:rsidR="003E2A38" w:rsidRPr="003E2A38">
        <w:rPr>
          <w:sz w:val="22"/>
          <w:szCs w:val="22"/>
        </w:rPr>
        <w:t>фізіологічними</w:t>
      </w:r>
      <w:proofErr w:type="spellEnd"/>
      <w:r w:rsidR="003E2A38" w:rsidRPr="003E2A38">
        <w:rPr>
          <w:sz w:val="22"/>
          <w:szCs w:val="22"/>
        </w:rPr>
        <w:t xml:space="preserve"> </w:t>
      </w:r>
      <w:proofErr w:type="spellStart"/>
      <w:r w:rsidR="003E2A38" w:rsidRPr="003E2A38">
        <w:rPr>
          <w:sz w:val="22"/>
          <w:szCs w:val="22"/>
        </w:rPr>
        <w:t>відмінностями</w:t>
      </w:r>
      <w:proofErr w:type="spellEnd"/>
      <w:r w:rsidR="003E2A38" w:rsidRPr="003E2A38">
        <w:rPr>
          <w:sz w:val="22"/>
          <w:szCs w:val="22"/>
        </w:rPr>
        <w:t xml:space="preserve"> </w:t>
      </w:r>
      <w:proofErr w:type="spellStart"/>
      <w:r w:rsidR="003E2A38" w:rsidRPr="003E2A38">
        <w:rPr>
          <w:sz w:val="22"/>
          <w:szCs w:val="22"/>
        </w:rPr>
        <w:t>між</w:t>
      </w:r>
      <w:proofErr w:type="spellEnd"/>
      <w:r w:rsidR="003E2A38" w:rsidRPr="003E2A38">
        <w:rPr>
          <w:sz w:val="22"/>
          <w:szCs w:val="22"/>
        </w:rPr>
        <w:t xml:space="preserve"> ними. </w:t>
      </w:r>
      <w:proofErr w:type="spellStart"/>
      <w:r w:rsidR="003E2A38" w:rsidRPr="003E2A38">
        <w:rPr>
          <w:sz w:val="22"/>
          <w:szCs w:val="22"/>
        </w:rPr>
        <w:t>Наукові</w:t>
      </w:r>
      <w:proofErr w:type="spellEnd"/>
      <w:r w:rsidR="003E2A38" w:rsidRPr="003E2A38">
        <w:rPr>
          <w:sz w:val="22"/>
          <w:szCs w:val="22"/>
        </w:rPr>
        <w:t xml:space="preserve"> </w:t>
      </w:r>
      <w:proofErr w:type="spellStart"/>
      <w:r w:rsidR="003E2A38" w:rsidRPr="003E2A38">
        <w:rPr>
          <w:sz w:val="22"/>
          <w:szCs w:val="22"/>
        </w:rPr>
        <w:t>дослідження</w:t>
      </w:r>
      <w:proofErr w:type="spellEnd"/>
      <w:r w:rsidR="003E2A38" w:rsidRPr="003E2A38">
        <w:rPr>
          <w:sz w:val="22"/>
          <w:szCs w:val="22"/>
        </w:rPr>
        <w:t xml:space="preserve"> </w:t>
      </w:r>
      <w:proofErr w:type="spellStart"/>
      <w:r w:rsidR="003E2A38" w:rsidRPr="003E2A38">
        <w:rPr>
          <w:sz w:val="22"/>
          <w:szCs w:val="22"/>
        </w:rPr>
        <w:t>підтверджують</w:t>
      </w:r>
      <w:proofErr w:type="spellEnd"/>
      <w:r w:rsidR="003E2A38" w:rsidRPr="003E2A38">
        <w:rPr>
          <w:sz w:val="22"/>
          <w:szCs w:val="22"/>
        </w:rPr>
        <w:t xml:space="preserve">, </w:t>
      </w:r>
      <w:proofErr w:type="spellStart"/>
      <w:r w:rsidR="003E2A38" w:rsidRPr="003E2A38">
        <w:rPr>
          <w:sz w:val="22"/>
          <w:szCs w:val="22"/>
        </w:rPr>
        <w:t>що</w:t>
      </w:r>
      <w:proofErr w:type="spellEnd"/>
      <w:r w:rsidR="003E2A38" w:rsidRPr="003E2A38">
        <w:rPr>
          <w:sz w:val="22"/>
          <w:szCs w:val="22"/>
        </w:rPr>
        <w:t xml:space="preserve"> </w:t>
      </w:r>
      <w:proofErr w:type="spellStart"/>
      <w:r w:rsidR="003E2A38" w:rsidRPr="003E2A38">
        <w:rPr>
          <w:sz w:val="22"/>
          <w:szCs w:val="22"/>
        </w:rPr>
        <w:t>хронотипи</w:t>
      </w:r>
      <w:proofErr w:type="spellEnd"/>
      <w:r w:rsidR="003E2A38" w:rsidRPr="003E2A38">
        <w:rPr>
          <w:sz w:val="22"/>
          <w:szCs w:val="22"/>
        </w:rPr>
        <w:t xml:space="preserve"> є </w:t>
      </w:r>
      <w:proofErr w:type="spellStart"/>
      <w:r w:rsidR="003E2A38" w:rsidRPr="003E2A38">
        <w:rPr>
          <w:sz w:val="22"/>
          <w:szCs w:val="22"/>
        </w:rPr>
        <w:t>об'єктивним</w:t>
      </w:r>
      <w:proofErr w:type="spellEnd"/>
      <w:r w:rsidR="003E2A38" w:rsidRPr="003E2A38">
        <w:rPr>
          <w:sz w:val="22"/>
          <w:szCs w:val="22"/>
        </w:rPr>
        <w:t xml:space="preserve"> </w:t>
      </w:r>
      <w:proofErr w:type="spellStart"/>
      <w:r w:rsidR="003E2A38" w:rsidRPr="003E2A38">
        <w:rPr>
          <w:sz w:val="22"/>
          <w:szCs w:val="22"/>
        </w:rPr>
        <w:t>біологічним</w:t>
      </w:r>
      <w:proofErr w:type="spellEnd"/>
      <w:r w:rsidR="003E2A38" w:rsidRPr="003E2A38">
        <w:rPr>
          <w:sz w:val="22"/>
          <w:szCs w:val="22"/>
        </w:rPr>
        <w:t xml:space="preserve"> </w:t>
      </w:r>
      <w:proofErr w:type="spellStart"/>
      <w:r w:rsidR="003E2A38" w:rsidRPr="003E2A38">
        <w:rPr>
          <w:sz w:val="22"/>
          <w:szCs w:val="22"/>
        </w:rPr>
        <w:t>явищем</w:t>
      </w:r>
      <w:proofErr w:type="spellEnd"/>
      <w:r w:rsidR="003E2A38" w:rsidRPr="003E2A38">
        <w:rPr>
          <w:sz w:val="22"/>
          <w:szCs w:val="22"/>
        </w:rPr>
        <w:t xml:space="preserve">, </w:t>
      </w:r>
      <w:proofErr w:type="spellStart"/>
      <w:r w:rsidR="003E2A38" w:rsidRPr="003E2A38">
        <w:rPr>
          <w:sz w:val="22"/>
          <w:szCs w:val="22"/>
        </w:rPr>
        <w:t>пов’язаним</w:t>
      </w:r>
      <w:proofErr w:type="spellEnd"/>
      <w:r w:rsidR="003E2A38" w:rsidRPr="003E2A38">
        <w:rPr>
          <w:sz w:val="22"/>
          <w:szCs w:val="22"/>
        </w:rPr>
        <w:t xml:space="preserve"> </w:t>
      </w:r>
      <w:proofErr w:type="spellStart"/>
      <w:r w:rsidR="003E2A38" w:rsidRPr="003E2A38">
        <w:rPr>
          <w:sz w:val="22"/>
          <w:szCs w:val="22"/>
        </w:rPr>
        <w:t>із</w:t>
      </w:r>
      <w:proofErr w:type="spellEnd"/>
      <w:r w:rsidR="003E2A38" w:rsidRPr="003E2A38">
        <w:rPr>
          <w:sz w:val="22"/>
          <w:szCs w:val="22"/>
        </w:rPr>
        <w:t xml:space="preserve"> </w:t>
      </w:r>
      <w:proofErr w:type="spellStart"/>
      <w:r w:rsidR="003E2A38" w:rsidRPr="003E2A38">
        <w:rPr>
          <w:sz w:val="22"/>
          <w:szCs w:val="22"/>
        </w:rPr>
        <w:t>роботою</w:t>
      </w:r>
      <w:proofErr w:type="spellEnd"/>
      <w:r w:rsidR="003E2A38" w:rsidRPr="003E2A38">
        <w:rPr>
          <w:sz w:val="22"/>
          <w:szCs w:val="22"/>
        </w:rPr>
        <w:t xml:space="preserve"> </w:t>
      </w:r>
      <w:proofErr w:type="spellStart"/>
      <w:r w:rsidR="003E2A38" w:rsidRPr="003E2A38">
        <w:rPr>
          <w:sz w:val="22"/>
          <w:szCs w:val="22"/>
        </w:rPr>
        <w:t>циркадної</w:t>
      </w:r>
      <w:proofErr w:type="spellEnd"/>
      <w:r w:rsidR="003E2A38" w:rsidRPr="003E2A38">
        <w:rPr>
          <w:sz w:val="22"/>
          <w:szCs w:val="22"/>
        </w:rPr>
        <w:t xml:space="preserve"> </w:t>
      </w:r>
      <w:proofErr w:type="spellStart"/>
      <w:r w:rsidR="003E2A38" w:rsidRPr="003E2A38">
        <w:rPr>
          <w:sz w:val="22"/>
          <w:szCs w:val="22"/>
        </w:rPr>
        <w:t>системи</w:t>
      </w:r>
      <w:proofErr w:type="spellEnd"/>
      <w:r w:rsidR="003E2A38" w:rsidRPr="003E2A38">
        <w:rPr>
          <w:sz w:val="22"/>
          <w:szCs w:val="22"/>
        </w:rPr>
        <w:t xml:space="preserve"> </w:t>
      </w:r>
      <w:proofErr w:type="spellStart"/>
      <w:r w:rsidR="003E2A38" w:rsidRPr="003E2A38">
        <w:rPr>
          <w:sz w:val="22"/>
          <w:szCs w:val="22"/>
        </w:rPr>
        <w:t>організму</w:t>
      </w:r>
      <w:proofErr w:type="spellEnd"/>
      <w:r w:rsidR="003E2A38" w:rsidRPr="003E2A38">
        <w:rPr>
          <w:sz w:val="22"/>
          <w:szCs w:val="22"/>
        </w:rPr>
        <w:t xml:space="preserve"> та </w:t>
      </w:r>
      <w:proofErr w:type="spellStart"/>
      <w:r w:rsidR="003E2A38" w:rsidRPr="003E2A38">
        <w:rPr>
          <w:sz w:val="22"/>
          <w:szCs w:val="22"/>
        </w:rPr>
        <w:t>регуляцією</w:t>
      </w:r>
      <w:proofErr w:type="spellEnd"/>
      <w:r w:rsidR="003E2A38" w:rsidRPr="003E2A38">
        <w:rPr>
          <w:sz w:val="22"/>
          <w:szCs w:val="22"/>
        </w:rPr>
        <w:t xml:space="preserve"> </w:t>
      </w:r>
      <w:proofErr w:type="spellStart"/>
      <w:r w:rsidR="003E2A38" w:rsidRPr="003E2A38">
        <w:rPr>
          <w:sz w:val="22"/>
          <w:szCs w:val="22"/>
        </w:rPr>
        <w:t>добових</w:t>
      </w:r>
      <w:proofErr w:type="spellEnd"/>
      <w:r w:rsidR="003E2A38" w:rsidRPr="003E2A38">
        <w:rPr>
          <w:sz w:val="22"/>
          <w:szCs w:val="22"/>
        </w:rPr>
        <w:t xml:space="preserve"> </w:t>
      </w:r>
      <w:proofErr w:type="spellStart"/>
      <w:r w:rsidR="003E2A38" w:rsidRPr="003E2A38">
        <w:rPr>
          <w:sz w:val="22"/>
          <w:szCs w:val="22"/>
        </w:rPr>
        <w:t>ритмів</w:t>
      </w:r>
      <w:proofErr w:type="spellEnd"/>
      <w:r w:rsidR="003E2A38" w:rsidRPr="003E2A38">
        <w:rPr>
          <w:sz w:val="22"/>
          <w:szCs w:val="22"/>
        </w:rPr>
        <w:t>.</w:t>
      </w:r>
    </w:p>
    <w:p w14:paraId="3CECB733" w14:textId="77777777" w:rsidR="003E2A38" w:rsidRPr="003E2A38" w:rsidRDefault="003E2A38" w:rsidP="003E2A38">
      <w:pPr>
        <w:pStyle w:val="a3"/>
        <w:spacing w:before="0" w:beforeAutospacing="0" w:after="0" w:afterAutospacing="0"/>
        <w:ind w:firstLine="284"/>
        <w:jc w:val="both"/>
        <w:rPr>
          <w:sz w:val="22"/>
          <w:szCs w:val="22"/>
        </w:rPr>
      </w:pPr>
      <w:proofErr w:type="spellStart"/>
      <w:r w:rsidRPr="003E2A38">
        <w:rPr>
          <w:sz w:val="22"/>
          <w:szCs w:val="22"/>
        </w:rPr>
        <w:t>Хронотипи</w:t>
      </w:r>
      <w:proofErr w:type="spellEnd"/>
      <w:r w:rsidRPr="003E2A38">
        <w:rPr>
          <w:sz w:val="22"/>
          <w:szCs w:val="22"/>
        </w:rPr>
        <w:t xml:space="preserve"> </w:t>
      </w:r>
      <w:proofErr w:type="spellStart"/>
      <w:r w:rsidRPr="003E2A38">
        <w:rPr>
          <w:sz w:val="22"/>
          <w:szCs w:val="22"/>
        </w:rPr>
        <w:t>визначаються</w:t>
      </w:r>
      <w:proofErr w:type="spellEnd"/>
      <w:r w:rsidRPr="003E2A38">
        <w:rPr>
          <w:sz w:val="22"/>
          <w:szCs w:val="22"/>
        </w:rPr>
        <w:t xml:space="preserve"> </w:t>
      </w:r>
      <w:proofErr w:type="spellStart"/>
      <w:r w:rsidRPr="003E2A38">
        <w:rPr>
          <w:sz w:val="22"/>
          <w:szCs w:val="22"/>
        </w:rPr>
        <w:t>генетично</w:t>
      </w:r>
      <w:proofErr w:type="spellEnd"/>
      <w:r w:rsidRPr="003E2A38">
        <w:rPr>
          <w:sz w:val="22"/>
          <w:szCs w:val="22"/>
        </w:rPr>
        <w:t xml:space="preserve"> та </w:t>
      </w:r>
      <w:proofErr w:type="spellStart"/>
      <w:r w:rsidRPr="003E2A38">
        <w:rPr>
          <w:sz w:val="22"/>
          <w:szCs w:val="22"/>
        </w:rPr>
        <w:t>можуть</w:t>
      </w:r>
      <w:proofErr w:type="spellEnd"/>
      <w:r w:rsidRPr="003E2A38">
        <w:rPr>
          <w:sz w:val="22"/>
          <w:szCs w:val="22"/>
        </w:rPr>
        <w:t xml:space="preserve"> </w:t>
      </w:r>
      <w:proofErr w:type="spellStart"/>
      <w:r w:rsidRPr="003E2A38">
        <w:rPr>
          <w:sz w:val="22"/>
          <w:szCs w:val="22"/>
        </w:rPr>
        <w:t>змінюватися</w:t>
      </w:r>
      <w:proofErr w:type="spellEnd"/>
      <w:r w:rsidRPr="003E2A38">
        <w:rPr>
          <w:sz w:val="22"/>
          <w:szCs w:val="22"/>
        </w:rPr>
        <w:t xml:space="preserve"> </w:t>
      </w:r>
      <w:proofErr w:type="spellStart"/>
      <w:r w:rsidRPr="003E2A38">
        <w:rPr>
          <w:sz w:val="22"/>
          <w:szCs w:val="22"/>
        </w:rPr>
        <w:t>під</w:t>
      </w:r>
      <w:proofErr w:type="spellEnd"/>
      <w:r w:rsidRPr="003E2A38">
        <w:rPr>
          <w:sz w:val="22"/>
          <w:szCs w:val="22"/>
        </w:rPr>
        <w:t xml:space="preserve"> </w:t>
      </w:r>
      <w:proofErr w:type="spellStart"/>
      <w:r w:rsidRPr="003E2A38">
        <w:rPr>
          <w:sz w:val="22"/>
          <w:szCs w:val="22"/>
        </w:rPr>
        <w:t>впливом</w:t>
      </w:r>
      <w:proofErr w:type="spellEnd"/>
      <w:r w:rsidRPr="003E2A38">
        <w:rPr>
          <w:sz w:val="22"/>
          <w:szCs w:val="22"/>
        </w:rPr>
        <w:t xml:space="preserve"> </w:t>
      </w:r>
      <w:proofErr w:type="spellStart"/>
      <w:r w:rsidRPr="003E2A38">
        <w:rPr>
          <w:sz w:val="22"/>
          <w:szCs w:val="22"/>
        </w:rPr>
        <w:t>віку</w:t>
      </w:r>
      <w:proofErr w:type="spellEnd"/>
      <w:r w:rsidRPr="003E2A38">
        <w:rPr>
          <w:sz w:val="22"/>
          <w:szCs w:val="22"/>
        </w:rPr>
        <w:t xml:space="preserve">, способу </w:t>
      </w:r>
      <w:proofErr w:type="spellStart"/>
      <w:r w:rsidRPr="003E2A38">
        <w:rPr>
          <w:sz w:val="22"/>
          <w:szCs w:val="22"/>
        </w:rPr>
        <w:t>життя</w:t>
      </w:r>
      <w:proofErr w:type="spellEnd"/>
      <w:r w:rsidRPr="003E2A38">
        <w:rPr>
          <w:sz w:val="22"/>
          <w:szCs w:val="22"/>
        </w:rPr>
        <w:t xml:space="preserve"> та </w:t>
      </w:r>
      <w:proofErr w:type="spellStart"/>
      <w:r w:rsidRPr="003E2A38">
        <w:rPr>
          <w:sz w:val="22"/>
          <w:szCs w:val="22"/>
        </w:rPr>
        <w:t>соціальних</w:t>
      </w:r>
      <w:proofErr w:type="spellEnd"/>
      <w:r w:rsidRPr="003E2A38">
        <w:rPr>
          <w:sz w:val="22"/>
          <w:szCs w:val="22"/>
        </w:rPr>
        <w:t xml:space="preserve"> </w:t>
      </w:r>
      <w:proofErr w:type="spellStart"/>
      <w:r w:rsidRPr="003E2A38">
        <w:rPr>
          <w:sz w:val="22"/>
          <w:szCs w:val="22"/>
        </w:rPr>
        <w:t>факторів</w:t>
      </w:r>
      <w:proofErr w:type="spellEnd"/>
      <w:r w:rsidRPr="003E2A38">
        <w:rPr>
          <w:sz w:val="22"/>
          <w:szCs w:val="22"/>
        </w:rPr>
        <w:t xml:space="preserve">. Вони </w:t>
      </w:r>
      <w:proofErr w:type="spellStart"/>
      <w:r w:rsidRPr="003E2A38">
        <w:rPr>
          <w:sz w:val="22"/>
          <w:szCs w:val="22"/>
        </w:rPr>
        <w:t>впливають</w:t>
      </w:r>
      <w:proofErr w:type="spellEnd"/>
      <w:r w:rsidRPr="003E2A38">
        <w:rPr>
          <w:sz w:val="22"/>
          <w:szCs w:val="22"/>
        </w:rPr>
        <w:t xml:space="preserve"> на </w:t>
      </w:r>
      <w:proofErr w:type="spellStart"/>
      <w:r w:rsidRPr="003E2A38">
        <w:rPr>
          <w:sz w:val="22"/>
          <w:szCs w:val="22"/>
        </w:rPr>
        <w:t>рівень</w:t>
      </w:r>
      <w:proofErr w:type="spellEnd"/>
      <w:r w:rsidRPr="003E2A38">
        <w:rPr>
          <w:sz w:val="22"/>
          <w:szCs w:val="22"/>
        </w:rPr>
        <w:t xml:space="preserve"> </w:t>
      </w:r>
      <w:proofErr w:type="spellStart"/>
      <w:r w:rsidRPr="003E2A38">
        <w:rPr>
          <w:sz w:val="22"/>
          <w:szCs w:val="22"/>
        </w:rPr>
        <w:t>активності</w:t>
      </w:r>
      <w:proofErr w:type="spellEnd"/>
      <w:r w:rsidRPr="003E2A38">
        <w:rPr>
          <w:sz w:val="22"/>
          <w:szCs w:val="22"/>
        </w:rPr>
        <w:t xml:space="preserve">, </w:t>
      </w:r>
      <w:proofErr w:type="spellStart"/>
      <w:r w:rsidRPr="003E2A38">
        <w:rPr>
          <w:sz w:val="22"/>
          <w:szCs w:val="22"/>
        </w:rPr>
        <w:t>продуктивність</w:t>
      </w:r>
      <w:proofErr w:type="spellEnd"/>
      <w:r w:rsidRPr="003E2A38">
        <w:rPr>
          <w:sz w:val="22"/>
          <w:szCs w:val="22"/>
        </w:rPr>
        <w:t xml:space="preserve">, </w:t>
      </w:r>
      <w:proofErr w:type="spellStart"/>
      <w:r w:rsidRPr="003E2A38">
        <w:rPr>
          <w:sz w:val="22"/>
          <w:szCs w:val="22"/>
        </w:rPr>
        <w:t>якість</w:t>
      </w:r>
      <w:proofErr w:type="spellEnd"/>
      <w:r w:rsidRPr="003E2A38">
        <w:rPr>
          <w:sz w:val="22"/>
          <w:szCs w:val="22"/>
        </w:rPr>
        <w:t xml:space="preserve"> сну та </w:t>
      </w:r>
      <w:proofErr w:type="spellStart"/>
      <w:r w:rsidRPr="003E2A38">
        <w:rPr>
          <w:sz w:val="22"/>
          <w:szCs w:val="22"/>
        </w:rPr>
        <w:t>схильність</w:t>
      </w:r>
      <w:proofErr w:type="spellEnd"/>
      <w:r w:rsidRPr="003E2A38">
        <w:rPr>
          <w:sz w:val="22"/>
          <w:szCs w:val="22"/>
        </w:rPr>
        <w:t xml:space="preserve"> до </w:t>
      </w:r>
      <w:proofErr w:type="spellStart"/>
      <w:r w:rsidRPr="003E2A38">
        <w:rPr>
          <w:sz w:val="22"/>
          <w:szCs w:val="22"/>
        </w:rPr>
        <w:t>певних</w:t>
      </w:r>
      <w:proofErr w:type="spellEnd"/>
      <w:r w:rsidRPr="003E2A38">
        <w:rPr>
          <w:sz w:val="22"/>
          <w:szCs w:val="22"/>
        </w:rPr>
        <w:t xml:space="preserve"> </w:t>
      </w:r>
      <w:proofErr w:type="spellStart"/>
      <w:r w:rsidRPr="003E2A38">
        <w:rPr>
          <w:sz w:val="22"/>
          <w:szCs w:val="22"/>
        </w:rPr>
        <w:t>захворювань</w:t>
      </w:r>
      <w:proofErr w:type="spellEnd"/>
      <w:r w:rsidRPr="003E2A38">
        <w:rPr>
          <w:sz w:val="22"/>
          <w:szCs w:val="22"/>
        </w:rPr>
        <w:t xml:space="preserve">, </w:t>
      </w:r>
      <w:proofErr w:type="spellStart"/>
      <w:r w:rsidRPr="003E2A38">
        <w:rPr>
          <w:sz w:val="22"/>
          <w:szCs w:val="22"/>
        </w:rPr>
        <w:t>зокрема</w:t>
      </w:r>
      <w:proofErr w:type="spellEnd"/>
      <w:r w:rsidRPr="003E2A38">
        <w:rPr>
          <w:sz w:val="22"/>
          <w:szCs w:val="22"/>
        </w:rPr>
        <w:t xml:space="preserve"> </w:t>
      </w:r>
      <w:proofErr w:type="spellStart"/>
      <w:r w:rsidRPr="003E2A38">
        <w:rPr>
          <w:sz w:val="22"/>
          <w:szCs w:val="22"/>
        </w:rPr>
        <w:t>метаболічних</w:t>
      </w:r>
      <w:proofErr w:type="spellEnd"/>
      <w:r w:rsidRPr="003E2A38">
        <w:rPr>
          <w:sz w:val="22"/>
          <w:szCs w:val="22"/>
        </w:rPr>
        <w:t xml:space="preserve"> і </w:t>
      </w:r>
      <w:proofErr w:type="spellStart"/>
      <w:r w:rsidRPr="003E2A38">
        <w:rPr>
          <w:sz w:val="22"/>
          <w:szCs w:val="22"/>
        </w:rPr>
        <w:t>серцево-судинних</w:t>
      </w:r>
      <w:proofErr w:type="spellEnd"/>
      <w:r w:rsidRPr="003E2A38">
        <w:rPr>
          <w:sz w:val="22"/>
          <w:szCs w:val="22"/>
        </w:rPr>
        <w:t xml:space="preserve"> </w:t>
      </w:r>
      <w:proofErr w:type="spellStart"/>
      <w:r w:rsidRPr="003E2A38">
        <w:rPr>
          <w:sz w:val="22"/>
          <w:szCs w:val="22"/>
        </w:rPr>
        <w:t>порушень</w:t>
      </w:r>
      <w:proofErr w:type="spellEnd"/>
      <w:r w:rsidRPr="003E2A38">
        <w:rPr>
          <w:sz w:val="22"/>
          <w:szCs w:val="22"/>
        </w:rPr>
        <w:t>.</w:t>
      </w:r>
    </w:p>
    <w:p w14:paraId="603CE68F" w14:textId="77777777" w:rsidR="003E2A38" w:rsidRPr="003E2A38" w:rsidRDefault="003E2A38" w:rsidP="003E2A38">
      <w:pPr>
        <w:pStyle w:val="a3"/>
        <w:spacing w:before="0" w:beforeAutospacing="0" w:after="0" w:afterAutospacing="0"/>
        <w:ind w:firstLine="284"/>
        <w:jc w:val="both"/>
        <w:rPr>
          <w:sz w:val="22"/>
          <w:szCs w:val="22"/>
        </w:rPr>
      </w:pPr>
      <w:proofErr w:type="spellStart"/>
      <w:r w:rsidRPr="003E2A38">
        <w:rPr>
          <w:sz w:val="22"/>
          <w:szCs w:val="22"/>
        </w:rPr>
        <w:t>Дослідження</w:t>
      </w:r>
      <w:proofErr w:type="spellEnd"/>
      <w:r w:rsidRPr="003E2A38">
        <w:rPr>
          <w:sz w:val="22"/>
          <w:szCs w:val="22"/>
        </w:rPr>
        <w:t xml:space="preserve"> </w:t>
      </w:r>
      <w:proofErr w:type="spellStart"/>
      <w:r w:rsidRPr="003E2A38">
        <w:rPr>
          <w:sz w:val="22"/>
          <w:szCs w:val="22"/>
        </w:rPr>
        <w:t>показують</w:t>
      </w:r>
      <w:proofErr w:type="spellEnd"/>
      <w:r w:rsidRPr="003E2A38">
        <w:rPr>
          <w:sz w:val="22"/>
          <w:szCs w:val="22"/>
        </w:rPr>
        <w:t xml:space="preserve">, </w:t>
      </w:r>
      <w:proofErr w:type="spellStart"/>
      <w:r w:rsidRPr="003E2A38">
        <w:rPr>
          <w:sz w:val="22"/>
          <w:szCs w:val="22"/>
        </w:rPr>
        <w:t>що</w:t>
      </w:r>
      <w:proofErr w:type="spellEnd"/>
      <w:r w:rsidRPr="003E2A38">
        <w:rPr>
          <w:sz w:val="22"/>
          <w:szCs w:val="22"/>
        </w:rPr>
        <w:t xml:space="preserve"> </w:t>
      </w:r>
      <w:proofErr w:type="spellStart"/>
      <w:r w:rsidRPr="003E2A38">
        <w:rPr>
          <w:sz w:val="22"/>
          <w:szCs w:val="22"/>
        </w:rPr>
        <w:t>основними</w:t>
      </w:r>
      <w:proofErr w:type="spellEnd"/>
      <w:r w:rsidRPr="003E2A38">
        <w:rPr>
          <w:sz w:val="22"/>
          <w:szCs w:val="22"/>
        </w:rPr>
        <w:t xml:space="preserve"> </w:t>
      </w:r>
      <w:proofErr w:type="spellStart"/>
      <w:r w:rsidRPr="003E2A38">
        <w:rPr>
          <w:sz w:val="22"/>
          <w:szCs w:val="22"/>
        </w:rPr>
        <w:t>хронотипами</w:t>
      </w:r>
      <w:proofErr w:type="spellEnd"/>
      <w:r w:rsidRPr="003E2A38">
        <w:rPr>
          <w:sz w:val="22"/>
          <w:szCs w:val="22"/>
        </w:rPr>
        <w:t xml:space="preserve"> є:</w:t>
      </w:r>
    </w:p>
    <w:p w14:paraId="1B65DD49" w14:textId="7304A28E" w:rsidR="003E2A38" w:rsidRPr="00132F71" w:rsidRDefault="00132F71" w:rsidP="00132F71">
      <w:pPr>
        <w:pStyle w:val="a4"/>
        <w:numPr>
          <w:ilvl w:val="0"/>
          <w:numId w:val="5"/>
        </w:numPr>
        <w:tabs>
          <w:tab w:val="clear" w:pos="720"/>
          <w:tab w:val="num" w:pos="426"/>
        </w:tabs>
        <w:spacing w:after="0" w:line="240" w:lineRule="auto"/>
        <w:ind w:left="0" w:firstLine="284"/>
        <w:jc w:val="both"/>
        <w:rPr>
          <w:rFonts w:ascii="Times New Roman" w:hAnsi="Times New Roman" w:cs="Times New Roman"/>
        </w:rPr>
      </w:pPr>
      <w:r>
        <w:rPr>
          <w:rStyle w:val="a6"/>
          <w:rFonts w:ascii="Times New Roman" w:hAnsi="Times New Roman" w:cs="Times New Roman"/>
          <w:b w:val="0"/>
          <w:lang w:val="uk-UA"/>
        </w:rPr>
        <w:t>Р</w:t>
      </w:r>
      <w:proofErr w:type="spellStart"/>
      <w:r w:rsidR="003E2A38" w:rsidRPr="00132F71">
        <w:rPr>
          <w:rStyle w:val="a6"/>
          <w:rFonts w:ascii="Times New Roman" w:hAnsi="Times New Roman" w:cs="Times New Roman"/>
          <w:b w:val="0"/>
        </w:rPr>
        <w:t>анковий</w:t>
      </w:r>
      <w:proofErr w:type="spellEnd"/>
      <w:r w:rsidR="003E2A38" w:rsidRPr="00132F71">
        <w:rPr>
          <w:rStyle w:val="a6"/>
          <w:rFonts w:ascii="Times New Roman" w:hAnsi="Times New Roman" w:cs="Times New Roman"/>
          <w:b w:val="0"/>
        </w:rPr>
        <w:t xml:space="preserve"> (</w:t>
      </w:r>
      <w:proofErr w:type="spellStart"/>
      <w:r w:rsidR="003E2A38" w:rsidRPr="00132F71">
        <w:rPr>
          <w:rStyle w:val="a6"/>
          <w:rFonts w:ascii="Times New Roman" w:hAnsi="Times New Roman" w:cs="Times New Roman"/>
          <w:b w:val="0"/>
        </w:rPr>
        <w:t>жайворонок</w:t>
      </w:r>
      <w:proofErr w:type="spellEnd"/>
      <w:r w:rsidR="003E2A38" w:rsidRPr="00132F71">
        <w:rPr>
          <w:rStyle w:val="a6"/>
          <w:rFonts w:ascii="Times New Roman" w:hAnsi="Times New Roman" w:cs="Times New Roman"/>
          <w:b w:val="0"/>
        </w:rPr>
        <w:t>)</w:t>
      </w:r>
      <w:r w:rsidR="003E2A38" w:rsidRPr="00132F71">
        <w:rPr>
          <w:rFonts w:ascii="Times New Roman" w:hAnsi="Times New Roman" w:cs="Times New Roman"/>
        </w:rPr>
        <w:t xml:space="preserve"> – максимальна </w:t>
      </w:r>
      <w:proofErr w:type="spellStart"/>
      <w:r w:rsidR="003E2A38" w:rsidRPr="00132F71">
        <w:rPr>
          <w:rFonts w:ascii="Times New Roman" w:hAnsi="Times New Roman" w:cs="Times New Roman"/>
        </w:rPr>
        <w:t>активність</w:t>
      </w:r>
      <w:proofErr w:type="spellEnd"/>
      <w:r w:rsidR="003E2A38" w:rsidRPr="00132F71">
        <w:rPr>
          <w:rFonts w:ascii="Times New Roman" w:hAnsi="Times New Roman" w:cs="Times New Roman"/>
        </w:rPr>
        <w:t xml:space="preserve"> у </w:t>
      </w:r>
      <w:proofErr w:type="spellStart"/>
      <w:r w:rsidR="003E2A38" w:rsidRPr="00132F71">
        <w:rPr>
          <w:rFonts w:ascii="Times New Roman" w:hAnsi="Times New Roman" w:cs="Times New Roman"/>
        </w:rPr>
        <w:t>першій</w:t>
      </w:r>
      <w:proofErr w:type="spellEnd"/>
      <w:r w:rsidR="003E2A38" w:rsidRPr="00132F71">
        <w:rPr>
          <w:rFonts w:ascii="Times New Roman" w:hAnsi="Times New Roman" w:cs="Times New Roman"/>
        </w:rPr>
        <w:t xml:space="preserve"> </w:t>
      </w:r>
      <w:proofErr w:type="spellStart"/>
      <w:r w:rsidR="003E2A38" w:rsidRPr="00132F71">
        <w:rPr>
          <w:rFonts w:ascii="Times New Roman" w:hAnsi="Times New Roman" w:cs="Times New Roman"/>
        </w:rPr>
        <w:t>половині</w:t>
      </w:r>
      <w:proofErr w:type="spellEnd"/>
      <w:r w:rsidR="003E2A38" w:rsidRPr="00132F71">
        <w:rPr>
          <w:rFonts w:ascii="Times New Roman" w:hAnsi="Times New Roman" w:cs="Times New Roman"/>
        </w:rPr>
        <w:t xml:space="preserve"> дня, </w:t>
      </w:r>
      <w:proofErr w:type="spellStart"/>
      <w:r>
        <w:rPr>
          <w:rFonts w:ascii="Times New Roman" w:hAnsi="Times New Roman" w:cs="Times New Roman"/>
        </w:rPr>
        <w:t>ранній</w:t>
      </w:r>
      <w:proofErr w:type="spellEnd"/>
      <w:r>
        <w:rPr>
          <w:rFonts w:ascii="Times New Roman" w:hAnsi="Times New Roman" w:cs="Times New Roman"/>
        </w:rPr>
        <w:t xml:space="preserve"> </w:t>
      </w:r>
      <w:proofErr w:type="spellStart"/>
      <w:r>
        <w:rPr>
          <w:rFonts w:ascii="Times New Roman" w:hAnsi="Times New Roman" w:cs="Times New Roman"/>
        </w:rPr>
        <w:t>підйом</w:t>
      </w:r>
      <w:proofErr w:type="spellEnd"/>
      <w:r>
        <w:rPr>
          <w:rFonts w:ascii="Times New Roman" w:hAnsi="Times New Roman" w:cs="Times New Roman"/>
        </w:rPr>
        <w:t xml:space="preserve"> і </w:t>
      </w:r>
      <w:proofErr w:type="spellStart"/>
      <w:r>
        <w:rPr>
          <w:rFonts w:ascii="Times New Roman" w:hAnsi="Times New Roman" w:cs="Times New Roman"/>
        </w:rPr>
        <w:t>раннє</w:t>
      </w:r>
      <w:proofErr w:type="spellEnd"/>
      <w:r>
        <w:rPr>
          <w:rFonts w:ascii="Times New Roman" w:hAnsi="Times New Roman" w:cs="Times New Roman"/>
        </w:rPr>
        <w:t xml:space="preserve"> </w:t>
      </w:r>
      <w:proofErr w:type="spellStart"/>
      <w:r>
        <w:rPr>
          <w:rFonts w:ascii="Times New Roman" w:hAnsi="Times New Roman" w:cs="Times New Roman"/>
        </w:rPr>
        <w:t>засинання</w:t>
      </w:r>
      <w:proofErr w:type="spellEnd"/>
      <w:r>
        <w:rPr>
          <w:rFonts w:ascii="Times New Roman" w:hAnsi="Times New Roman" w:cs="Times New Roman"/>
          <w:lang w:val="uk-UA"/>
        </w:rPr>
        <w:t>;</w:t>
      </w:r>
    </w:p>
    <w:p w14:paraId="2DE6EB20" w14:textId="77777777" w:rsidR="003E2A38" w:rsidRPr="003E2A38" w:rsidRDefault="003E2A38" w:rsidP="00132F71">
      <w:pPr>
        <w:numPr>
          <w:ilvl w:val="0"/>
          <w:numId w:val="5"/>
        </w:numPr>
        <w:tabs>
          <w:tab w:val="clear" w:pos="720"/>
          <w:tab w:val="num" w:pos="426"/>
        </w:tabs>
        <w:spacing w:after="0" w:line="240" w:lineRule="auto"/>
        <w:ind w:left="0" w:firstLine="284"/>
        <w:jc w:val="both"/>
        <w:rPr>
          <w:rFonts w:ascii="Times New Roman" w:hAnsi="Times New Roman" w:cs="Times New Roman"/>
        </w:rPr>
      </w:pPr>
      <w:proofErr w:type="spellStart"/>
      <w:r w:rsidRPr="00132F71">
        <w:rPr>
          <w:rStyle w:val="a6"/>
          <w:rFonts w:ascii="Times New Roman" w:hAnsi="Times New Roman" w:cs="Times New Roman"/>
          <w:b w:val="0"/>
        </w:rPr>
        <w:t>Вечірній</w:t>
      </w:r>
      <w:proofErr w:type="spellEnd"/>
      <w:r w:rsidRPr="00132F71">
        <w:rPr>
          <w:rStyle w:val="a6"/>
          <w:rFonts w:ascii="Times New Roman" w:hAnsi="Times New Roman" w:cs="Times New Roman"/>
          <w:b w:val="0"/>
        </w:rPr>
        <w:t xml:space="preserve"> (сова</w:t>
      </w:r>
      <w:r w:rsidRPr="003E2A38">
        <w:rPr>
          <w:rStyle w:val="a6"/>
          <w:rFonts w:ascii="Times New Roman" w:hAnsi="Times New Roman" w:cs="Times New Roman"/>
        </w:rPr>
        <w:t>)</w:t>
      </w:r>
      <w:r w:rsidRPr="003E2A38">
        <w:rPr>
          <w:rFonts w:ascii="Times New Roman" w:hAnsi="Times New Roman" w:cs="Times New Roman"/>
        </w:rPr>
        <w:t xml:space="preserve"> – </w:t>
      </w:r>
      <w:proofErr w:type="spellStart"/>
      <w:r w:rsidRPr="003E2A38">
        <w:rPr>
          <w:rFonts w:ascii="Times New Roman" w:hAnsi="Times New Roman" w:cs="Times New Roman"/>
        </w:rPr>
        <w:t>пік</w:t>
      </w:r>
      <w:proofErr w:type="spellEnd"/>
      <w:r w:rsidRPr="003E2A38">
        <w:rPr>
          <w:rFonts w:ascii="Times New Roman" w:hAnsi="Times New Roman" w:cs="Times New Roman"/>
        </w:rPr>
        <w:t xml:space="preserve"> </w:t>
      </w:r>
      <w:proofErr w:type="spellStart"/>
      <w:r w:rsidRPr="003E2A38">
        <w:rPr>
          <w:rFonts w:ascii="Times New Roman" w:hAnsi="Times New Roman" w:cs="Times New Roman"/>
        </w:rPr>
        <w:t>активності</w:t>
      </w:r>
      <w:proofErr w:type="spellEnd"/>
      <w:r w:rsidRPr="003E2A38">
        <w:rPr>
          <w:rFonts w:ascii="Times New Roman" w:hAnsi="Times New Roman" w:cs="Times New Roman"/>
        </w:rPr>
        <w:t xml:space="preserve"> </w:t>
      </w:r>
      <w:proofErr w:type="spellStart"/>
      <w:r w:rsidRPr="003E2A38">
        <w:rPr>
          <w:rFonts w:ascii="Times New Roman" w:hAnsi="Times New Roman" w:cs="Times New Roman"/>
        </w:rPr>
        <w:t>припадає</w:t>
      </w:r>
      <w:proofErr w:type="spellEnd"/>
      <w:r w:rsidRPr="003E2A38">
        <w:rPr>
          <w:rFonts w:ascii="Times New Roman" w:hAnsi="Times New Roman" w:cs="Times New Roman"/>
        </w:rPr>
        <w:t xml:space="preserve"> на </w:t>
      </w:r>
      <w:proofErr w:type="spellStart"/>
      <w:r w:rsidRPr="003E2A38">
        <w:rPr>
          <w:rFonts w:ascii="Times New Roman" w:hAnsi="Times New Roman" w:cs="Times New Roman"/>
        </w:rPr>
        <w:t>вечірній</w:t>
      </w:r>
      <w:proofErr w:type="spellEnd"/>
      <w:r w:rsidRPr="003E2A38">
        <w:rPr>
          <w:rFonts w:ascii="Times New Roman" w:hAnsi="Times New Roman" w:cs="Times New Roman"/>
        </w:rPr>
        <w:t xml:space="preserve"> та </w:t>
      </w:r>
      <w:proofErr w:type="spellStart"/>
      <w:r w:rsidRPr="003E2A38">
        <w:rPr>
          <w:rFonts w:ascii="Times New Roman" w:hAnsi="Times New Roman" w:cs="Times New Roman"/>
        </w:rPr>
        <w:t>нічний</w:t>
      </w:r>
      <w:proofErr w:type="spellEnd"/>
      <w:r w:rsidRPr="003E2A38">
        <w:rPr>
          <w:rFonts w:ascii="Times New Roman" w:hAnsi="Times New Roman" w:cs="Times New Roman"/>
        </w:rPr>
        <w:t xml:space="preserve"> час, </w:t>
      </w:r>
      <w:proofErr w:type="spellStart"/>
      <w:r w:rsidRPr="003E2A38">
        <w:rPr>
          <w:rFonts w:ascii="Times New Roman" w:hAnsi="Times New Roman" w:cs="Times New Roman"/>
        </w:rPr>
        <w:t>пізній</w:t>
      </w:r>
      <w:proofErr w:type="spellEnd"/>
      <w:r w:rsidRPr="003E2A38">
        <w:rPr>
          <w:rFonts w:ascii="Times New Roman" w:hAnsi="Times New Roman" w:cs="Times New Roman"/>
        </w:rPr>
        <w:t xml:space="preserve"> сон і </w:t>
      </w:r>
      <w:proofErr w:type="spellStart"/>
      <w:r w:rsidRPr="003E2A38">
        <w:rPr>
          <w:rFonts w:ascii="Times New Roman" w:hAnsi="Times New Roman" w:cs="Times New Roman"/>
        </w:rPr>
        <w:t>пробудження</w:t>
      </w:r>
      <w:proofErr w:type="spellEnd"/>
      <w:r w:rsidRPr="003E2A38">
        <w:rPr>
          <w:rFonts w:ascii="Times New Roman" w:hAnsi="Times New Roman" w:cs="Times New Roman"/>
        </w:rPr>
        <w:t>.</w:t>
      </w:r>
    </w:p>
    <w:p w14:paraId="0ED6E78C" w14:textId="77777777" w:rsidR="003E2A38" w:rsidRPr="003E2A38" w:rsidRDefault="003E2A38" w:rsidP="00132F71">
      <w:pPr>
        <w:numPr>
          <w:ilvl w:val="0"/>
          <w:numId w:val="5"/>
        </w:numPr>
        <w:tabs>
          <w:tab w:val="clear" w:pos="720"/>
          <w:tab w:val="num" w:pos="426"/>
        </w:tabs>
        <w:spacing w:after="0" w:line="240" w:lineRule="auto"/>
        <w:ind w:left="0" w:firstLine="284"/>
        <w:jc w:val="both"/>
        <w:rPr>
          <w:rFonts w:ascii="Times New Roman" w:hAnsi="Times New Roman" w:cs="Times New Roman"/>
        </w:rPr>
      </w:pPr>
      <w:proofErr w:type="spellStart"/>
      <w:r w:rsidRPr="00132F71">
        <w:rPr>
          <w:rStyle w:val="a6"/>
          <w:rFonts w:ascii="Times New Roman" w:hAnsi="Times New Roman" w:cs="Times New Roman"/>
          <w:b w:val="0"/>
        </w:rPr>
        <w:t>Проміжний</w:t>
      </w:r>
      <w:proofErr w:type="spellEnd"/>
      <w:r w:rsidRPr="00132F71">
        <w:rPr>
          <w:rStyle w:val="a6"/>
          <w:rFonts w:ascii="Times New Roman" w:hAnsi="Times New Roman" w:cs="Times New Roman"/>
          <w:b w:val="0"/>
        </w:rPr>
        <w:t xml:space="preserve"> (голуб)</w:t>
      </w:r>
      <w:r w:rsidRPr="003E2A38">
        <w:rPr>
          <w:rFonts w:ascii="Times New Roman" w:hAnsi="Times New Roman" w:cs="Times New Roman"/>
        </w:rPr>
        <w:t xml:space="preserve"> – </w:t>
      </w:r>
      <w:proofErr w:type="spellStart"/>
      <w:r w:rsidRPr="003E2A38">
        <w:rPr>
          <w:rFonts w:ascii="Times New Roman" w:hAnsi="Times New Roman" w:cs="Times New Roman"/>
        </w:rPr>
        <w:t>збалансоване</w:t>
      </w:r>
      <w:proofErr w:type="spellEnd"/>
      <w:r w:rsidRPr="003E2A38">
        <w:rPr>
          <w:rFonts w:ascii="Times New Roman" w:hAnsi="Times New Roman" w:cs="Times New Roman"/>
        </w:rPr>
        <w:t xml:space="preserve"> </w:t>
      </w:r>
      <w:proofErr w:type="spellStart"/>
      <w:r w:rsidRPr="003E2A38">
        <w:rPr>
          <w:rFonts w:ascii="Times New Roman" w:hAnsi="Times New Roman" w:cs="Times New Roman"/>
        </w:rPr>
        <w:t>розподілення</w:t>
      </w:r>
      <w:proofErr w:type="spellEnd"/>
      <w:r w:rsidRPr="003E2A38">
        <w:rPr>
          <w:rFonts w:ascii="Times New Roman" w:hAnsi="Times New Roman" w:cs="Times New Roman"/>
        </w:rPr>
        <w:t xml:space="preserve"> </w:t>
      </w:r>
      <w:proofErr w:type="spellStart"/>
      <w:r w:rsidRPr="003E2A38">
        <w:rPr>
          <w:rFonts w:ascii="Times New Roman" w:hAnsi="Times New Roman" w:cs="Times New Roman"/>
        </w:rPr>
        <w:t>активності</w:t>
      </w:r>
      <w:proofErr w:type="spellEnd"/>
      <w:r w:rsidRPr="003E2A38">
        <w:rPr>
          <w:rFonts w:ascii="Times New Roman" w:hAnsi="Times New Roman" w:cs="Times New Roman"/>
        </w:rPr>
        <w:t xml:space="preserve"> </w:t>
      </w:r>
      <w:proofErr w:type="spellStart"/>
      <w:r w:rsidRPr="003E2A38">
        <w:rPr>
          <w:rFonts w:ascii="Times New Roman" w:hAnsi="Times New Roman" w:cs="Times New Roman"/>
        </w:rPr>
        <w:t>впродовж</w:t>
      </w:r>
      <w:proofErr w:type="spellEnd"/>
      <w:r w:rsidRPr="003E2A38">
        <w:rPr>
          <w:rFonts w:ascii="Times New Roman" w:hAnsi="Times New Roman" w:cs="Times New Roman"/>
        </w:rPr>
        <w:t xml:space="preserve"> дня.</w:t>
      </w:r>
    </w:p>
    <w:p w14:paraId="3110C736" w14:textId="2D67F4F3" w:rsidR="008E0872" w:rsidRPr="003E2A38" w:rsidRDefault="003E2A38" w:rsidP="003E2A38">
      <w:pPr>
        <w:pStyle w:val="a3"/>
        <w:spacing w:before="0" w:beforeAutospacing="0" w:after="0" w:afterAutospacing="0"/>
        <w:ind w:firstLine="284"/>
        <w:jc w:val="both"/>
        <w:rPr>
          <w:sz w:val="22"/>
          <w:szCs w:val="22"/>
          <w:lang w:val="uk-UA"/>
        </w:rPr>
      </w:pPr>
      <w:proofErr w:type="spellStart"/>
      <w:r w:rsidRPr="003E2A38">
        <w:rPr>
          <w:sz w:val="22"/>
          <w:szCs w:val="22"/>
        </w:rPr>
        <w:t>Розуміння</w:t>
      </w:r>
      <w:proofErr w:type="spellEnd"/>
      <w:r w:rsidRPr="003E2A38">
        <w:rPr>
          <w:sz w:val="22"/>
          <w:szCs w:val="22"/>
        </w:rPr>
        <w:t xml:space="preserve"> </w:t>
      </w:r>
      <w:proofErr w:type="spellStart"/>
      <w:r w:rsidRPr="003E2A38">
        <w:rPr>
          <w:sz w:val="22"/>
          <w:szCs w:val="22"/>
        </w:rPr>
        <w:t>хронотипу</w:t>
      </w:r>
      <w:proofErr w:type="spellEnd"/>
      <w:r w:rsidRPr="003E2A38">
        <w:rPr>
          <w:sz w:val="22"/>
          <w:szCs w:val="22"/>
        </w:rPr>
        <w:t xml:space="preserve"> </w:t>
      </w:r>
      <w:proofErr w:type="spellStart"/>
      <w:r w:rsidRPr="003E2A38">
        <w:rPr>
          <w:sz w:val="22"/>
          <w:szCs w:val="22"/>
        </w:rPr>
        <w:t>допомагає</w:t>
      </w:r>
      <w:proofErr w:type="spellEnd"/>
      <w:r w:rsidRPr="003E2A38">
        <w:rPr>
          <w:sz w:val="22"/>
          <w:szCs w:val="22"/>
        </w:rPr>
        <w:t xml:space="preserve"> </w:t>
      </w:r>
      <w:proofErr w:type="spellStart"/>
      <w:r w:rsidRPr="003E2A38">
        <w:rPr>
          <w:sz w:val="22"/>
          <w:szCs w:val="22"/>
        </w:rPr>
        <w:t>оптимізувати</w:t>
      </w:r>
      <w:proofErr w:type="spellEnd"/>
      <w:r w:rsidRPr="003E2A38">
        <w:rPr>
          <w:sz w:val="22"/>
          <w:szCs w:val="22"/>
        </w:rPr>
        <w:t xml:space="preserve"> </w:t>
      </w:r>
      <w:proofErr w:type="spellStart"/>
      <w:r w:rsidRPr="003E2A38">
        <w:rPr>
          <w:sz w:val="22"/>
          <w:szCs w:val="22"/>
        </w:rPr>
        <w:t>робочий</w:t>
      </w:r>
      <w:proofErr w:type="spellEnd"/>
      <w:r w:rsidRPr="003E2A38">
        <w:rPr>
          <w:sz w:val="22"/>
          <w:szCs w:val="22"/>
        </w:rPr>
        <w:t xml:space="preserve"> </w:t>
      </w:r>
      <w:proofErr w:type="spellStart"/>
      <w:r w:rsidRPr="003E2A38">
        <w:rPr>
          <w:sz w:val="22"/>
          <w:szCs w:val="22"/>
        </w:rPr>
        <w:t>графік</w:t>
      </w:r>
      <w:proofErr w:type="spellEnd"/>
      <w:r w:rsidRPr="003E2A38">
        <w:rPr>
          <w:sz w:val="22"/>
          <w:szCs w:val="22"/>
        </w:rPr>
        <w:t xml:space="preserve">, </w:t>
      </w:r>
      <w:proofErr w:type="spellStart"/>
      <w:r w:rsidRPr="003E2A38">
        <w:rPr>
          <w:sz w:val="22"/>
          <w:szCs w:val="22"/>
        </w:rPr>
        <w:t>покращити</w:t>
      </w:r>
      <w:proofErr w:type="spellEnd"/>
      <w:r w:rsidRPr="003E2A38">
        <w:rPr>
          <w:sz w:val="22"/>
          <w:szCs w:val="22"/>
        </w:rPr>
        <w:t xml:space="preserve"> </w:t>
      </w:r>
      <w:proofErr w:type="spellStart"/>
      <w:r w:rsidRPr="003E2A38">
        <w:rPr>
          <w:sz w:val="22"/>
          <w:szCs w:val="22"/>
        </w:rPr>
        <w:t>якість</w:t>
      </w:r>
      <w:proofErr w:type="spellEnd"/>
      <w:r w:rsidRPr="003E2A38">
        <w:rPr>
          <w:sz w:val="22"/>
          <w:szCs w:val="22"/>
        </w:rPr>
        <w:t xml:space="preserve"> сну та </w:t>
      </w:r>
      <w:proofErr w:type="spellStart"/>
      <w:r w:rsidRPr="003E2A38">
        <w:rPr>
          <w:sz w:val="22"/>
          <w:szCs w:val="22"/>
        </w:rPr>
        <w:t>підвищити</w:t>
      </w:r>
      <w:proofErr w:type="spellEnd"/>
      <w:r w:rsidRPr="003E2A38">
        <w:rPr>
          <w:sz w:val="22"/>
          <w:szCs w:val="22"/>
        </w:rPr>
        <w:t xml:space="preserve"> </w:t>
      </w:r>
      <w:proofErr w:type="spellStart"/>
      <w:r w:rsidRPr="003E2A38">
        <w:rPr>
          <w:sz w:val="22"/>
          <w:szCs w:val="22"/>
        </w:rPr>
        <w:t>загальний</w:t>
      </w:r>
      <w:proofErr w:type="spellEnd"/>
      <w:r w:rsidRPr="003E2A38">
        <w:rPr>
          <w:sz w:val="22"/>
          <w:szCs w:val="22"/>
        </w:rPr>
        <w:t xml:space="preserve"> </w:t>
      </w:r>
      <w:proofErr w:type="spellStart"/>
      <w:r w:rsidRPr="003E2A38">
        <w:rPr>
          <w:sz w:val="22"/>
          <w:szCs w:val="22"/>
        </w:rPr>
        <w:t>рівень</w:t>
      </w:r>
      <w:proofErr w:type="spellEnd"/>
      <w:r w:rsidRPr="003E2A38">
        <w:rPr>
          <w:sz w:val="22"/>
          <w:szCs w:val="22"/>
        </w:rPr>
        <w:t xml:space="preserve"> </w:t>
      </w:r>
      <w:proofErr w:type="spellStart"/>
      <w:r w:rsidRPr="003E2A38">
        <w:rPr>
          <w:sz w:val="22"/>
          <w:szCs w:val="22"/>
        </w:rPr>
        <w:t>добробуту</w:t>
      </w:r>
      <w:proofErr w:type="spellEnd"/>
      <w:r w:rsidRPr="003E2A38">
        <w:rPr>
          <w:sz w:val="22"/>
          <w:szCs w:val="22"/>
        </w:rPr>
        <w:t xml:space="preserve"> </w:t>
      </w:r>
      <w:proofErr w:type="spellStart"/>
      <w:r w:rsidRPr="003E2A38">
        <w:rPr>
          <w:sz w:val="22"/>
          <w:szCs w:val="22"/>
        </w:rPr>
        <w:t>людини</w:t>
      </w:r>
      <w:proofErr w:type="spellEnd"/>
      <w:r w:rsidRPr="003E2A38">
        <w:rPr>
          <w:sz w:val="22"/>
          <w:szCs w:val="22"/>
          <w:lang w:val="uk-UA"/>
        </w:rPr>
        <w:t xml:space="preserve"> </w:t>
      </w:r>
      <w:r w:rsidR="005D7124" w:rsidRPr="003E2A38">
        <w:rPr>
          <w:sz w:val="22"/>
          <w:szCs w:val="22"/>
        </w:rPr>
        <w:t>[3]</w:t>
      </w:r>
      <w:r w:rsidRPr="003E2A38">
        <w:rPr>
          <w:sz w:val="22"/>
          <w:szCs w:val="22"/>
          <w:lang w:val="uk-UA"/>
        </w:rPr>
        <w:t>.</w:t>
      </w:r>
    </w:p>
    <w:p w14:paraId="082CC833" w14:textId="2C2B9F6D" w:rsidR="003E2A38" w:rsidRPr="003E2A38" w:rsidRDefault="003E2A38" w:rsidP="003E2A38">
      <w:pPr>
        <w:pStyle w:val="a3"/>
        <w:spacing w:before="0" w:beforeAutospacing="0" w:after="0" w:afterAutospacing="0"/>
        <w:ind w:firstLine="284"/>
        <w:jc w:val="both"/>
        <w:rPr>
          <w:sz w:val="22"/>
          <w:szCs w:val="22"/>
          <w:lang w:val="uk-UA"/>
        </w:rPr>
      </w:pPr>
      <w:proofErr w:type="spellStart"/>
      <w:r w:rsidRPr="003E2A38">
        <w:rPr>
          <w:rStyle w:val="relative"/>
          <w:sz w:val="22"/>
          <w:szCs w:val="22"/>
          <w:lang w:val="uk-UA"/>
        </w:rPr>
        <w:t>Хронотип</w:t>
      </w:r>
      <w:proofErr w:type="spellEnd"/>
      <w:r w:rsidRPr="003E2A38">
        <w:rPr>
          <w:rStyle w:val="relative"/>
          <w:sz w:val="22"/>
          <w:szCs w:val="22"/>
          <w:lang w:val="uk-UA"/>
        </w:rPr>
        <w:t xml:space="preserve"> визначає індивідуальні відмінності у добових ритмах активності та відпочинку, що впливає на функціональні можливості організму в різні періоди доби.</w:t>
      </w:r>
      <w:r w:rsidRPr="003E2A38">
        <w:rPr>
          <w:sz w:val="22"/>
          <w:szCs w:val="22"/>
          <w:lang w:val="uk-UA"/>
        </w:rPr>
        <w:t xml:space="preserve"> </w:t>
      </w:r>
      <w:r w:rsidRPr="003E2A38">
        <w:rPr>
          <w:rStyle w:val="relative"/>
          <w:sz w:val="22"/>
          <w:szCs w:val="22"/>
          <w:lang w:val="uk-UA"/>
        </w:rPr>
        <w:t xml:space="preserve">Існування </w:t>
      </w:r>
      <w:proofErr w:type="spellStart"/>
      <w:r w:rsidRPr="003E2A38">
        <w:rPr>
          <w:rStyle w:val="relative"/>
          <w:sz w:val="22"/>
          <w:szCs w:val="22"/>
          <w:lang w:val="uk-UA"/>
        </w:rPr>
        <w:t>хронотипів</w:t>
      </w:r>
      <w:proofErr w:type="spellEnd"/>
      <w:r w:rsidRPr="003E2A38">
        <w:rPr>
          <w:rStyle w:val="relative"/>
          <w:sz w:val="22"/>
          <w:szCs w:val="22"/>
          <w:lang w:val="uk-UA"/>
        </w:rPr>
        <w:t xml:space="preserve"> є науково підтвердженим фактом, і вони мають фізіологічні відмінності, які впливають на поведінку та здоров'я людини.</w:t>
      </w:r>
      <w:r w:rsidRPr="003E2A38">
        <w:rPr>
          <w:sz w:val="22"/>
          <w:szCs w:val="22"/>
          <w:lang w:val="uk-UA"/>
        </w:rPr>
        <w:t xml:space="preserve"> </w:t>
      </w:r>
      <w:r w:rsidRPr="003E2A38">
        <w:rPr>
          <w:rStyle w:val="relative"/>
          <w:sz w:val="22"/>
          <w:szCs w:val="22"/>
          <w:lang w:val="uk-UA"/>
        </w:rPr>
        <w:t xml:space="preserve">Наприклад, дослідження показують, що пізні </w:t>
      </w:r>
      <w:proofErr w:type="spellStart"/>
      <w:r w:rsidRPr="003E2A38">
        <w:rPr>
          <w:rStyle w:val="relative"/>
          <w:sz w:val="22"/>
          <w:szCs w:val="22"/>
          <w:lang w:val="uk-UA"/>
        </w:rPr>
        <w:t>хронотипи</w:t>
      </w:r>
      <w:proofErr w:type="spellEnd"/>
      <w:r w:rsidRPr="003E2A38">
        <w:rPr>
          <w:rStyle w:val="relative"/>
          <w:sz w:val="22"/>
          <w:szCs w:val="22"/>
          <w:lang w:val="uk-UA"/>
        </w:rPr>
        <w:t xml:space="preserve"> частіше стикаються з явищем соціального </w:t>
      </w:r>
      <w:proofErr w:type="spellStart"/>
      <w:r w:rsidRPr="003E2A38">
        <w:rPr>
          <w:rStyle w:val="relative"/>
          <w:sz w:val="22"/>
          <w:szCs w:val="22"/>
          <w:lang w:val="uk-UA"/>
        </w:rPr>
        <w:t>джетлагу</w:t>
      </w:r>
      <w:proofErr w:type="spellEnd"/>
      <w:r w:rsidRPr="003E2A38">
        <w:rPr>
          <w:rStyle w:val="relative"/>
          <w:sz w:val="22"/>
          <w:szCs w:val="22"/>
          <w:lang w:val="uk-UA"/>
        </w:rPr>
        <w:t xml:space="preserve"> — розбіжністю між біологічним і соціальним часом, що може призводити до негативних наслідків для здоров'я, таких як порушення сну та підвищений ризик серцево-судинних захворювань </w:t>
      </w:r>
      <w:r w:rsidRPr="003E2A38">
        <w:rPr>
          <w:sz w:val="22"/>
          <w:szCs w:val="22"/>
          <w:lang w:val="uk-UA"/>
        </w:rPr>
        <w:t>[4].</w:t>
      </w:r>
    </w:p>
    <w:p w14:paraId="757F49D1" w14:textId="77777777" w:rsidR="003E2A38" w:rsidRPr="00132F71" w:rsidRDefault="003E2A38" w:rsidP="00132F71">
      <w:pPr>
        <w:pStyle w:val="a3"/>
        <w:spacing w:before="0" w:beforeAutospacing="0" w:after="0" w:afterAutospacing="0"/>
        <w:ind w:firstLine="284"/>
        <w:jc w:val="both"/>
        <w:rPr>
          <w:sz w:val="22"/>
          <w:lang w:val="uk-UA"/>
        </w:rPr>
      </w:pPr>
      <w:r w:rsidRPr="00132F71">
        <w:rPr>
          <w:sz w:val="22"/>
          <w:lang w:val="uk-UA"/>
        </w:rPr>
        <w:t xml:space="preserve">Індивідуальні </w:t>
      </w:r>
      <w:proofErr w:type="spellStart"/>
      <w:r w:rsidRPr="00132F71">
        <w:rPr>
          <w:sz w:val="22"/>
          <w:lang w:val="uk-UA"/>
        </w:rPr>
        <w:t>хронотипи</w:t>
      </w:r>
      <w:proofErr w:type="spellEnd"/>
      <w:r w:rsidRPr="00132F71">
        <w:rPr>
          <w:sz w:val="22"/>
          <w:lang w:val="uk-UA"/>
        </w:rPr>
        <w:t xml:space="preserve"> визначають відмінності у добових ритмах активності та відпочинку, що впливає на продуктивність та самопочуття людини. Виділяють три основні </w:t>
      </w:r>
      <w:proofErr w:type="spellStart"/>
      <w:r w:rsidRPr="00132F71">
        <w:rPr>
          <w:sz w:val="22"/>
          <w:lang w:val="uk-UA"/>
        </w:rPr>
        <w:t>хронотипи</w:t>
      </w:r>
      <w:proofErr w:type="spellEnd"/>
      <w:r w:rsidRPr="00132F71">
        <w:rPr>
          <w:sz w:val="22"/>
          <w:lang w:val="uk-UA"/>
        </w:rPr>
        <w:t xml:space="preserve">: </w:t>
      </w:r>
      <w:r w:rsidRPr="00132F71">
        <w:rPr>
          <w:rStyle w:val="a6"/>
          <w:b w:val="0"/>
          <w:sz w:val="22"/>
          <w:lang w:val="uk-UA"/>
        </w:rPr>
        <w:t>"сови"</w:t>
      </w:r>
      <w:r w:rsidRPr="00132F71">
        <w:rPr>
          <w:b/>
          <w:sz w:val="22"/>
          <w:lang w:val="uk-UA"/>
        </w:rPr>
        <w:t xml:space="preserve">, </w:t>
      </w:r>
      <w:r w:rsidRPr="00132F71">
        <w:rPr>
          <w:rStyle w:val="a6"/>
          <w:b w:val="0"/>
          <w:sz w:val="22"/>
          <w:lang w:val="uk-UA"/>
        </w:rPr>
        <w:t>"жайворонки"</w:t>
      </w:r>
      <w:r w:rsidRPr="00132F71">
        <w:rPr>
          <w:b/>
          <w:sz w:val="22"/>
          <w:lang w:val="uk-UA"/>
        </w:rPr>
        <w:t xml:space="preserve"> та </w:t>
      </w:r>
      <w:r w:rsidRPr="00132F71">
        <w:rPr>
          <w:rStyle w:val="a6"/>
          <w:b w:val="0"/>
          <w:sz w:val="22"/>
          <w:lang w:val="uk-UA"/>
        </w:rPr>
        <w:t>"голуби"</w:t>
      </w:r>
      <w:r w:rsidRPr="00132F71">
        <w:rPr>
          <w:b/>
          <w:sz w:val="22"/>
          <w:lang w:val="uk-UA"/>
        </w:rPr>
        <w:t>.</w:t>
      </w:r>
    </w:p>
    <w:p w14:paraId="2F3FBC74" w14:textId="5BFD4462" w:rsidR="003E2A38" w:rsidRPr="00132F71" w:rsidRDefault="003E2A38" w:rsidP="00132F71">
      <w:pPr>
        <w:pStyle w:val="a3"/>
        <w:spacing w:before="0" w:beforeAutospacing="0" w:after="0" w:afterAutospacing="0"/>
        <w:ind w:firstLine="284"/>
        <w:jc w:val="both"/>
        <w:rPr>
          <w:sz w:val="22"/>
        </w:rPr>
      </w:pPr>
      <w:r w:rsidRPr="00132F71">
        <w:rPr>
          <w:rStyle w:val="a6"/>
          <w:b w:val="0"/>
          <w:sz w:val="22"/>
        </w:rPr>
        <w:t>"</w:t>
      </w:r>
      <w:proofErr w:type="spellStart"/>
      <w:r w:rsidRPr="00132F71">
        <w:rPr>
          <w:rStyle w:val="a6"/>
          <w:b w:val="0"/>
          <w:sz w:val="22"/>
        </w:rPr>
        <w:t>Сови</w:t>
      </w:r>
      <w:proofErr w:type="spellEnd"/>
      <w:r w:rsidRPr="00132F71">
        <w:rPr>
          <w:rStyle w:val="a6"/>
          <w:b w:val="0"/>
          <w:sz w:val="22"/>
        </w:rPr>
        <w:t>"</w:t>
      </w:r>
      <w:r w:rsidRPr="00132F71">
        <w:rPr>
          <w:sz w:val="22"/>
        </w:rPr>
        <w:t xml:space="preserve"> (30–40% </w:t>
      </w:r>
      <w:proofErr w:type="spellStart"/>
      <w:r w:rsidRPr="00132F71">
        <w:rPr>
          <w:sz w:val="22"/>
        </w:rPr>
        <w:t>населення</w:t>
      </w:r>
      <w:proofErr w:type="spellEnd"/>
      <w:r w:rsidRPr="00132F71">
        <w:rPr>
          <w:sz w:val="22"/>
        </w:rPr>
        <w:t xml:space="preserve">) </w:t>
      </w:r>
      <w:proofErr w:type="spellStart"/>
      <w:r w:rsidRPr="00132F71">
        <w:rPr>
          <w:sz w:val="22"/>
        </w:rPr>
        <w:t>мають</w:t>
      </w:r>
      <w:proofErr w:type="spellEnd"/>
      <w:r w:rsidRPr="00132F71">
        <w:rPr>
          <w:sz w:val="22"/>
        </w:rPr>
        <w:t xml:space="preserve"> </w:t>
      </w:r>
      <w:proofErr w:type="spellStart"/>
      <w:r w:rsidRPr="00132F71">
        <w:rPr>
          <w:sz w:val="22"/>
        </w:rPr>
        <w:t>зміщений</w:t>
      </w:r>
      <w:proofErr w:type="spellEnd"/>
      <w:r w:rsidRPr="00132F71">
        <w:rPr>
          <w:sz w:val="22"/>
        </w:rPr>
        <w:t xml:space="preserve"> </w:t>
      </w:r>
      <w:proofErr w:type="spellStart"/>
      <w:r w:rsidRPr="00132F71">
        <w:rPr>
          <w:sz w:val="22"/>
        </w:rPr>
        <w:t>біологічний</w:t>
      </w:r>
      <w:proofErr w:type="spellEnd"/>
      <w:r w:rsidRPr="00132F71">
        <w:rPr>
          <w:sz w:val="22"/>
        </w:rPr>
        <w:t xml:space="preserve"> ритм: вони </w:t>
      </w:r>
      <w:proofErr w:type="spellStart"/>
      <w:r w:rsidRPr="00132F71">
        <w:rPr>
          <w:sz w:val="22"/>
        </w:rPr>
        <w:t>засинають</w:t>
      </w:r>
      <w:proofErr w:type="spellEnd"/>
      <w:r w:rsidRPr="00132F71">
        <w:rPr>
          <w:sz w:val="22"/>
        </w:rPr>
        <w:t xml:space="preserve"> </w:t>
      </w:r>
      <w:proofErr w:type="spellStart"/>
      <w:r w:rsidRPr="00132F71">
        <w:rPr>
          <w:sz w:val="22"/>
        </w:rPr>
        <w:t>пізно</w:t>
      </w:r>
      <w:proofErr w:type="spellEnd"/>
      <w:r w:rsidRPr="00132F71">
        <w:rPr>
          <w:sz w:val="22"/>
        </w:rPr>
        <w:t xml:space="preserve"> і </w:t>
      </w:r>
      <w:proofErr w:type="spellStart"/>
      <w:r w:rsidRPr="00132F71">
        <w:rPr>
          <w:sz w:val="22"/>
        </w:rPr>
        <w:t>прокидаються</w:t>
      </w:r>
      <w:proofErr w:type="spellEnd"/>
      <w:r w:rsidRPr="00132F71">
        <w:rPr>
          <w:sz w:val="22"/>
        </w:rPr>
        <w:t xml:space="preserve"> </w:t>
      </w:r>
      <w:proofErr w:type="spellStart"/>
      <w:r w:rsidRPr="00132F71">
        <w:rPr>
          <w:sz w:val="22"/>
        </w:rPr>
        <w:t>ближче</w:t>
      </w:r>
      <w:proofErr w:type="spellEnd"/>
      <w:r w:rsidRPr="00132F71">
        <w:rPr>
          <w:sz w:val="22"/>
        </w:rPr>
        <w:t xml:space="preserve"> до полудня. </w:t>
      </w:r>
      <w:proofErr w:type="spellStart"/>
      <w:r w:rsidRPr="00132F71">
        <w:rPr>
          <w:sz w:val="22"/>
        </w:rPr>
        <w:t>Найвища</w:t>
      </w:r>
      <w:proofErr w:type="spellEnd"/>
      <w:r w:rsidRPr="00132F71">
        <w:rPr>
          <w:sz w:val="22"/>
        </w:rPr>
        <w:t xml:space="preserve"> </w:t>
      </w:r>
      <w:proofErr w:type="spellStart"/>
      <w:r w:rsidRPr="00132F71">
        <w:rPr>
          <w:sz w:val="22"/>
        </w:rPr>
        <w:t>працездатність</w:t>
      </w:r>
      <w:proofErr w:type="spellEnd"/>
      <w:r w:rsidRPr="00132F71">
        <w:rPr>
          <w:sz w:val="22"/>
        </w:rPr>
        <w:t xml:space="preserve"> у них </w:t>
      </w:r>
      <w:proofErr w:type="spellStart"/>
      <w:r w:rsidRPr="00132F71">
        <w:rPr>
          <w:sz w:val="22"/>
        </w:rPr>
        <w:t>спостерігається</w:t>
      </w:r>
      <w:proofErr w:type="spellEnd"/>
      <w:r w:rsidRPr="00132F71">
        <w:rPr>
          <w:sz w:val="22"/>
        </w:rPr>
        <w:t xml:space="preserve"> у </w:t>
      </w:r>
      <w:proofErr w:type="spellStart"/>
      <w:r w:rsidRPr="00132F71">
        <w:rPr>
          <w:sz w:val="22"/>
        </w:rPr>
        <w:t>вечірній</w:t>
      </w:r>
      <w:proofErr w:type="spellEnd"/>
      <w:r w:rsidRPr="00132F71">
        <w:rPr>
          <w:sz w:val="22"/>
        </w:rPr>
        <w:t xml:space="preserve"> і </w:t>
      </w:r>
      <w:proofErr w:type="spellStart"/>
      <w:r w:rsidRPr="00132F71">
        <w:rPr>
          <w:sz w:val="22"/>
        </w:rPr>
        <w:t>нічний</w:t>
      </w:r>
      <w:proofErr w:type="spellEnd"/>
      <w:r w:rsidRPr="00132F71">
        <w:rPr>
          <w:sz w:val="22"/>
        </w:rPr>
        <w:t xml:space="preserve"> час, </w:t>
      </w:r>
      <w:proofErr w:type="spellStart"/>
      <w:r w:rsidRPr="00132F71">
        <w:rPr>
          <w:sz w:val="22"/>
        </w:rPr>
        <w:t>тоді</w:t>
      </w:r>
      <w:proofErr w:type="spellEnd"/>
      <w:r w:rsidRPr="00132F71">
        <w:rPr>
          <w:sz w:val="22"/>
        </w:rPr>
        <w:t xml:space="preserve"> як у </w:t>
      </w:r>
      <w:proofErr w:type="spellStart"/>
      <w:r w:rsidRPr="00132F71">
        <w:rPr>
          <w:sz w:val="22"/>
        </w:rPr>
        <w:t>ранкові</w:t>
      </w:r>
      <w:proofErr w:type="spellEnd"/>
      <w:r w:rsidRPr="00132F71">
        <w:rPr>
          <w:sz w:val="22"/>
        </w:rPr>
        <w:t xml:space="preserve"> </w:t>
      </w:r>
      <w:proofErr w:type="spellStart"/>
      <w:r w:rsidRPr="00132F71">
        <w:rPr>
          <w:sz w:val="22"/>
        </w:rPr>
        <w:t>години</w:t>
      </w:r>
      <w:proofErr w:type="spellEnd"/>
      <w:r w:rsidRPr="00132F71">
        <w:rPr>
          <w:sz w:val="22"/>
        </w:rPr>
        <w:t xml:space="preserve"> </w:t>
      </w:r>
      <w:proofErr w:type="spellStart"/>
      <w:r w:rsidRPr="00132F71">
        <w:rPr>
          <w:sz w:val="22"/>
        </w:rPr>
        <w:t>їхня</w:t>
      </w:r>
      <w:proofErr w:type="spellEnd"/>
      <w:r w:rsidRPr="00132F71">
        <w:rPr>
          <w:sz w:val="22"/>
        </w:rPr>
        <w:t xml:space="preserve"> </w:t>
      </w:r>
      <w:proofErr w:type="spellStart"/>
      <w:r w:rsidRPr="00132F71">
        <w:rPr>
          <w:sz w:val="22"/>
        </w:rPr>
        <w:t>активність</w:t>
      </w:r>
      <w:proofErr w:type="spellEnd"/>
      <w:r w:rsidRPr="00132F71">
        <w:rPr>
          <w:sz w:val="22"/>
        </w:rPr>
        <w:t xml:space="preserve"> </w:t>
      </w:r>
      <w:proofErr w:type="spellStart"/>
      <w:r w:rsidRPr="00132F71">
        <w:rPr>
          <w:sz w:val="22"/>
        </w:rPr>
        <w:t>знижена</w:t>
      </w:r>
      <w:proofErr w:type="spellEnd"/>
      <w:r w:rsidRPr="00132F71">
        <w:rPr>
          <w:sz w:val="22"/>
        </w:rPr>
        <w:t xml:space="preserve">. </w:t>
      </w:r>
      <w:proofErr w:type="spellStart"/>
      <w:r w:rsidRPr="00132F71">
        <w:rPr>
          <w:sz w:val="22"/>
        </w:rPr>
        <w:t>Дослідження</w:t>
      </w:r>
      <w:proofErr w:type="spellEnd"/>
      <w:r w:rsidRPr="00132F71">
        <w:rPr>
          <w:sz w:val="22"/>
        </w:rPr>
        <w:t xml:space="preserve"> </w:t>
      </w:r>
      <w:proofErr w:type="spellStart"/>
      <w:r w:rsidRPr="00132F71">
        <w:rPr>
          <w:sz w:val="22"/>
        </w:rPr>
        <w:t>показують</w:t>
      </w:r>
      <w:proofErr w:type="spellEnd"/>
      <w:r w:rsidRPr="00132F71">
        <w:rPr>
          <w:sz w:val="22"/>
        </w:rPr>
        <w:t xml:space="preserve">, </w:t>
      </w:r>
      <w:proofErr w:type="spellStart"/>
      <w:r w:rsidRPr="00132F71">
        <w:rPr>
          <w:sz w:val="22"/>
        </w:rPr>
        <w:t>що</w:t>
      </w:r>
      <w:proofErr w:type="spellEnd"/>
      <w:r w:rsidRPr="00132F71">
        <w:rPr>
          <w:sz w:val="22"/>
        </w:rPr>
        <w:t xml:space="preserve"> "</w:t>
      </w:r>
      <w:proofErr w:type="spellStart"/>
      <w:r w:rsidRPr="00132F71">
        <w:rPr>
          <w:sz w:val="22"/>
        </w:rPr>
        <w:t>сови</w:t>
      </w:r>
      <w:proofErr w:type="spellEnd"/>
      <w:r w:rsidRPr="00132F71">
        <w:rPr>
          <w:sz w:val="22"/>
        </w:rPr>
        <w:t xml:space="preserve">" </w:t>
      </w:r>
      <w:proofErr w:type="spellStart"/>
      <w:r w:rsidRPr="00132F71">
        <w:rPr>
          <w:sz w:val="22"/>
        </w:rPr>
        <w:t>частіше</w:t>
      </w:r>
      <w:proofErr w:type="spellEnd"/>
      <w:r w:rsidRPr="00132F71">
        <w:rPr>
          <w:sz w:val="22"/>
        </w:rPr>
        <w:t xml:space="preserve"> </w:t>
      </w:r>
      <w:proofErr w:type="spellStart"/>
      <w:r w:rsidRPr="00132F71">
        <w:rPr>
          <w:sz w:val="22"/>
        </w:rPr>
        <w:t>страждають</w:t>
      </w:r>
      <w:proofErr w:type="spellEnd"/>
      <w:r w:rsidRPr="00132F71">
        <w:rPr>
          <w:sz w:val="22"/>
        </w:rPr>
        <w:t xml:space="preserve"> </w:t>
      </w:r>
      <w:proofErr w:type="spellStart"/>
      <w:r w:rsidRPr="00132F71">
        <w:rPr>
          <w:sz w:val="22"/>
        </w:rPr>
        <w:t>від</w:t>
      </w:r>
      <w:proofErr w:type="spellEnd"/>
      <w:r w:rsidRPr="00132F71">
        <w:rPr>
          <w:sz w:val="22"/>
        </w:rPr>
        <w:t xml:space="preserve"> </w:t>
      </w:r>
      <w:proofErr w:type="spellStart"/>
      <w:r w:rsidRPr="00132F71">
        <w:rPr>
          <w:sz w:val="22"/>
        </w:rPr>
        <w:t>соціального</w:t>
      </w:r>
      <w:proofErr w:type="spellEnd"/>
      <w:r w:rsidRPr="00132F71">
        <w:rPr>
          <w:sz w:val="22"/>
        </w:rPr>
        <w:t xml:space="preserve"> </w:t>
      </w:r>
      <w:proofErr w:type="spellStart"/>
      <w:r w:rsidRPr="00132F71">
        <w:rPr>
          <w:sz w:val="22"/>
        </w:rPr>
        <w:t>джетлагу</w:t>
      </w:r>
      <w:proofErr w:type="spellEnd"/>
      <w:r w:rsidRPr="00132F71">
        <w:rPr>
          <w:sz w:val="22"/>
        </w:rPr>
        <w:t xml:space="preserve">, </w:t>
      </w:r>
      <w:proofErr w:type="spellStart"/>
      <w:r w:rsidRPr="00132F71">
        <w:rPr>
          <w:sz w:val="22"/>
        </w:rPr>
        <w:t>оскільки</w:t>
      </w:r>
      <w:proofErr w:type="spellEnd"/>
      <w:r w:rsidRPr="00132F71">
        <w:rPr>
          <w:sz w:val="22"/>
        </w:rPr>
        <w:t xml:space="preserve"> </w:t>
      </w:r>
      <w:proofErr w:type="spellStart"/>
      <w:r w:rsidRPr="00132F71">
        <w:rPr>
          <w:sz w:val="22"/>
        </w:rPr>
        <w:t>їхній</w:t>
      </w:r>
      <w:proofErr w:type="spellEnd"/>
      <w:r w:rsidRPr="00132F71">
        <w:rPr>
          <w:sz w:val="22"/>
        </w:rPr>
        <w:t xml:space="preserve"> </w:t>
      </w:r>
      <w:proofErr w:type="spellStart"/>
      <w:r w:rsidRPr="00132F71">
        <w:rPr>
          <w:sz w:val="22"/>
        </w:rPr>
        <w:t>графік</w:t>
      </w:r>
      <w:proofErr w:type="spellEnd"/>
      <w:r w:rsidRPr="00132F71">
        <w:rPr>
          <w:sz w:val="22"/>
        </w:rPr>
        <w:t xml:space="preserve"> </w:t>
      </w:r>
      <w:proofErr w:type="spellStart"/>
      <w:r w:rsidRPr="00132F71">
        <w:rPr>
          <w:sz w:val="22"/>
        </w:rPr>
        <w:t>роботи</w:t>
      </w:r>
      <w:proofErr w:type="spellEnd"/>
      <w:r w:rsidRPr="00132F71">
        <w:rPr>
          <w:sz w:val="22"/>
        </w:rPr>
        <w:t xml:space="preserve"> </w:t>
      </w:r>
      <w:proofErr w:type="spellStart"/>
      <w:r w:rsidRPr="00132F71">
        <w:rPr>
          <w:sz w:val="22"/>
        </w:rPr>
        <w:t>чи</w:t>
      </w:r>
      <w:proofErr w:type="spellEnd"/>
      <w:r w:rsidRPr="00132F71">
        <w:rPr>
          <w:sz w:val="22"/>
        </w:rPr>
        <w:t xml:space="preserve"> </w:t>
      </w:r>
      <w:proofErr w:type="spellStart"/>
      <w:r w:rsidRPr="00132F71">
        <w:rPr>
          <w:sz w:val="22"/>
        </w:rPr>
        <w:t>навчання</w:t>
      </w:r>
      <w:proofErr w:type="spellEnd"/>
      <w:r w:rsidRPr="00132F71">
        <w:rPr>
          <w:sz w:val="22"/>
        </w:rPr>
        <w:t xml:space="preserve"> не </w:t>
      </w:r>
      <w:proofErr w:type="spellStart"/>
      <w:r w:rsidRPr="00132F71">
        <w:rPr>
          <w:sz w:val="22"/>
        </w:rPr>
        <w:t>відповідає</w:t>
      </w:r>
      <w:proofErr w:type="spellEnd"/>
      <w:r w:rsidRPr="00132F71">
        <w:rPr>
          <w:sz w:val="22"/>
        </w:rPr>
        <w:t xml:space="preserve"> </w:t>
      </w:r>
      <w:proofErr w:type="spellStart"/>
      <w:r w:rsidRPr="00132F71">
        <w:rPr>
          <w:sz w:val="22"/>
        </w:rPr>
        <w:t>природним</w:t>
      </w:r>
      <w:proofErr w:type="spellEnd"/>
      <w:r w:rsidRPr="00132F71">
        <w:rPr>
          <w:sz w:val="22"/>
        </w:rPr>
        <w:t xml:space="preserve"> </w:t>
      </w:r>
      <w:proofErr w:type="spellStart"/>
      <w:r w:rsidRPr="00132F71">
        <w:rPr>
          <w:sz w:val="22"/>
        </w:rPr>
        <w:t>біоритмам</w:t>
      </w:r>
      <w:proofErr w:type="spellEnd"/>
      <w:r w:rsidRPr="00132F71">
        <w:rPr>
          <w:sz w:val="22"/>
          <w:lang w:val="uk-UA"/>
        </w:rPr>
        <w:t xml:space="preserve"> </w:t>
      </w:r>
      <w:r w:rsidR="00132F71" w:rsidRPr="00132F71">
        <w:rPr>
          <w:sz w:val="22"/>
        </w:rPr>
        <w:t>[4]</w:t>
      </w:r>
      <w:r w:rsidRPr="00132F71">
        <w:rPr>
          <w:sz w:val="22"/>
        </w:rPr>
        <w:t>.</w:t>
      </w:r>
    </w:p>
    <w:p w14:paraId="3B2D8CC7" w14:textId="0C6541E1" w:rsidR="003E2A38" w:rsidRPr="00132F71" w:rsidRDefault="003E2A38" w:rsidP="00132F71">
      <w:pPr>
        <w:pStyle w:val="a3"/>
        <w:spacing w:before="0" w:beforeAutospacing="0" w:after="0" w:afterAutospacing="0"/>
        <w:ind w:firstLine="284"/>
        <w:jc w:val="both"/>
        <w:rPr>
          <w:sz w:val="22"/>
        </w:rPr>
      </w:pPr>
      <w:r w:rsidRPr="00132F71">
        <w:rPr>
          <w:rStyle w:val="a6"/>
          <w:b w:val="0"/>
          <w:sz w:val="22"/>
        </w:rPr>
        <w:t>"</w:t>
      </w:r>
      <w:proofErr w:type="spellStart"/>
      <w:r w:rsidRPr="00132F71">
        <w:rPr>
          <w:rStyle w:val="a6"/>
          <w:b w:val="0"/>
          <w:sz w:val="22"/>
        </w:rPr>
        <w:t>Жайворонки</w:t>
      </w:r>
      <w:proofErr w:type="spellEnd"/>
      <w:r w:rsidRPr="00132F71">
        <w:rPr>
          <w:rStyle w:val="a6"/>
          <w:b w:val="0"/>
          <w:sz w:val="22"/>
        </w:rPr>
        <w:t>"</w:t>
      </w:r>
      <w:r w:rsidRPr="00132F71">
        <w:rPr>
          <w:sz w:val="22"/>
        </w:rPr>
        <w:t xml:space="preserve"> (20–25%) </w:t>
      </w:r>
      <w:proofErr w:type="spellStart"/>
      <w:r w:rsidRPr="00132F71">
        <w:rPr>
          <w:sz w:val="22"/>
        </w:rPr>
        <w:t>навпаки</w:t>
      </w:r>
      <w:proofErr w:type="spellEnd"/>
      <w:r w:rsidRPr="00132F71">
        <w:rPr>
          <w:sz w:val="22"/>
        </w:rPr>
        <w:t xml:space="preserve"> </w:t>
      </w:r>
      <w:proofErr w:type="spellStart"/>
      <w:r w:rsidRPr="00132F71">
        <w:rPr>
          <w:sz w:val="22"/>
        </w:rPr>
        <w:t>мають</w:t>
      </w:r>
      <w:proofErr w:type="spellEnd"/>
      <w:r w:rsidRPr="00132F71">
        <w:rPr>
          <w:sz w:val="22"/>
        </w:rPr>
        <w:t xml:space="preserve"> </w:t>
      </w:r>
      <w:proofErr w:type="spellStart"/>
      <w:r w:rsidRPr="00132F71">
        <w:rPr>
          <w:sz w:val="22"/>
        </w:rPr>
        <w:t>ранній</w:t>
      </w:r>
      <w:proofErr w:type="spellEnd"/>
      <w:r w:rsidRPr="00132F71">
        <w:rPr>
          <w:sz w:val="22"/>
        </w:rPr>
        <w:t xml:space="preserve"> </w:t>
      </w:r>
      <w:proofErr w:type="spellStart"/>
      <w:r w:rsidRPr="00132F71">
        <w:rPr>
          <w:sz w:val="22"/>
        </w:rPr>
        <w:t>хронотип</w:t>
      </w:r>
      <w:proofErr w:type="spellEnd"/>
      <w:r w:rsidRPr="00132F71">
        <w:rPr>
          <w:sz w:val="22"/>
        </w:rPr>
        <w:t xml:space="preserve">: вони </w:t>
      </w:r>
      <w:proofErr w:type="spellStart"/>
      <w:r w:rsidRPr="00132F71">
        <w:rPr>
          <w:sz w:val="22"/>
        </w:rPr>
        <w:t>природним</w:t>
      </w:r>
      <w:proofErr w:type="spellEnd"/>
      <w:r w:rsidRPr="00132F71">
        <w:rPr>
          <w:sz w:val="22"/>
        </w:rPr>
        <w:t xml:space="preserve"> чином </w:t>
      </w:r>
      <w:proofErr w:type="spellStart"/>
      <w:r w:rsidRPr="00132F71">
        <w:rPr>
          <w:sz w:val="22"/>
        </w:rPr>
        <w:t>лягають</w:t>
      </w:r>
      <w:proofErr w:type="spellEnd"/>
      <w:r w:rsidRPr="00132F71">
        <w:rPr>
          <w:sz w:val="22"/>
        </w:rPr>
        <w:t xml:space="preserve"> </w:t>
      </w:r>
      <w:proofErr w:type="spellStart"/>
      <w:r w:rsidRPr="00132F71">
        <w:rPr>
          <w:sz w:val="22"/>
        </w:rPr>
        <w:t>спати</w:t>
      </w:r>
      <w:proofErr w:type="spellEnd"/>
      <w:r w:rsidRPr="00132F71">
        <w:rPr>
          <w:sz w:val="22"/>
        </w:rPr>
        <w:t xml:space="preserve"> </w:t>
      </w:r>
      <w:proofErr w:type="spellStart"/>
      <w:r w:rsidRPr="00132F71">
        <w:rPr>
          <w:sz w:val="22"/>
        </w:rPr>
        <w:t>раніше</w:t>
      </w:r>
      <w:proofErr w:type="spellEnd"/>
      <w:r w:rsidRPr="00132F71">
        <w:rPr>
          <w:sz w:val="22"/>
        </w:rPr>
        <w:t xml:space="preserve"> та легко </w:t>
      </w:r>
      <w:proofErr w:type="spellStart"/>
      <w:r w:rsidRPr="00132F71">
        <w:rPr>
          <w:sz w:val="22"/>
        </w:rPr>
        <w:t>прокидаються</w:t>
      </w:r>
      <w:proofErr w:type="spellEnd"/>
      <w:r w:rsidRPr="00132F71">
        <w:rPr>
          <w:sz w:val="22"/>
        </w:rPr>
        <w:t xml:space="preserve"> </w:t>
      </w:r>
      <w:proofErr w:type="spellStart"/>
      <w:r w:rsidRPr="00132F71">
        <w:rPr>
          <w:sz w:val="22"/>
        </w:rPr>
        <w:t>зранку</w:t>
      </w:r>
      <w:proofErr w:type="spellEnd"/>
      <w:r w:rsidRPr="00132F71">
        <w:rPr>
          <w:sz w:val="22"/>
        </w:rPr>
        <w:t xml:space="preserve">. Вони </w:t>
      </w:r>
      <w:proofErr w:type="spellStart"/>
      <w:r w:rsidRPr="00132F71">
        <w:rPr>
          <w:sz w:val="22"/>
        </w:rPr>
        <w:t>найбільш</w:t>
      </w:r>
      <w:proofErr w:type="spellEnd"/>
      <w:r w:rsidRPr="00132F71">
        <w:rPr>
          <w:sz w:val="22"/>
        </w:rPr>
        <w:t xml:space="preserve"> </w:t>
      </w:r>
      <w:proofErr w:type="spellStart"/>
      <w:r w:rsidRPr="00132F71">
        <w:rPr>
          <w:sz w:val="22"/>
        </w:rPr>
        <w:t>продуктивні</w:t>
      </w:r>
      <w:proofErr w:type="spellEnd"/>
      <w:r w:rsidRPr="00132F71">
        <w:rPr>
          <w:sz w:val="22"/>
        </w:rPr>
        <w:t xml:space="preserve"> у </w:t>
      </w:r>
      <w:proofErr w:type="spellStart"/>
      <w:r w:rsidRPr="00132F71">
        <w:rPr>
          <w:sz w:val="22"/>
        </w:rPr>
        <w:t>перші</w:t>
      </w:r>
      <w:proofErr w:type="spellEnd"/>
      <w:r w:rsidRPr="00132F71">
        <w:rPr>
          <w:sz w:val="22"/>
        </w:rPr>
        <w:t xml:space="preserve"> </w:t>
      </w:r>
      <w:proofErr w:type="spellStart"/>
      <w:r w:rsidRPr="00132F71">
        <w:rPr>
          <w:sz w:val="22"/>
        </w:rPr>
        <w:t>години</w:t>
      </w:r>
      <w:proofErr w:type="spellEnd"/>
      <w:r w:rsidRPr="00132F71">
        <w:rPr>
          <w:sz w:val="22"/>
        </w:rPr>
        <w:t xml:space="preserve"> </w:t>
      </w:r>
      <w:proofErr w:type="spellStart"/>
      <w:r w:rsidRPr="00132F71">
        <w:rPr>
          <w:sz w:val="22"/>
        </w:rPr>
        <w:t>після</w:t>
      </w:r>
      <w:proofErr w:type="spellEnd"/>
      <w:r w:rsidRPr="00132F71">
        <w:rPr>
          <w:sz w:val="22"/>
        </w:rPr>
        <w:t xml:space="preserve"> </w:t>
      </w:r>
      <w:proofErr w:type="spellStart"/>
      <w:r w:rsidRPr="00132F71">
        <w:rPr>
          <w:sz w:val="22"/>
        </w:rPr>
        <w:t>пробудження</w:t>
      </w:r>
      <w:proofErr w:type="spellEnd"/>
      <w:r w:rsidRPr="00132F71">
        <w:rPr>
          <w:sz w:val="22"/>
        </w:rPr>
        <w:t xml:space="preserve">, а </w:t>
      </w:r>
      <w:proofErr w:type="spellStart"/>
      <w:r w:rsidRPr="00132F71">
        <w:rPr>
          <w:sz w:val="22"/>
        </w:rPr>
        <w:t>ввечері</w:t>
      </w:r>
      <w:proofErr w:type="spellEnd"/>
      <w:r w:rsidRPr="00132F71">
        <w:rPr>
          <w:sz w:val="22"/>
        </w:rPr>
        <w:t xml:space="preserve"> </w:t>
      </w:r>
      <w:proofErr w:type="spellStart"/>
      <w:r w:rsidRPr="00132F71">
        <w:rPr>
          <w:sz w:val="22"/>
        </w:rPr>
        <w:t>їхня</w:t>
      </w:r>
      <w:proofErr w:type="spellEnd"/>
      <w:r w:rsidRPr="00132F71">
        <w:rPr>
          <w:sz w:val="22"/>
        </w:rPr>
        <w:t xml:space="preserve"> </w:t>
      </w:r>
      <w:proofErr w:type="spellStart"/>
      <w:r w:rsidRPr="00132F71">
        <w:rPr>
          <w:sz w:val="22"/>
        </w:rPr>
        <w:t>працездатність</w:t>
      </w:r>
      <w:proofErr w:type="spellEnd"/>
      <w:r w:rsidRPr="00132F71">
        <w:rPr>
          <w:sz w:val="22"/>
        </w:rPr>
        <w:t xml:space="preserve"> </w:t>
      </w:r>
      <w:proofErr w:type="spellStart"/>
      <w:r w:rsidRPr="00132F71">
        <w:rPr>
          <w:sz w:val="22"/>
        </w:rPr>
        <w:t>різко</w:t>
      </w:r>
      <w:proofErr w:type="spellEnd"/>
      <w:r w:rsidRPr="00132F71">
        <w:rPr>
          <w:sz w:val="22"/>
        </w:rPr>
        <w:t xml:space="preserve"> </w:t>
      </w:r>
      <w:proofErr w:type="spellStart"/>
      <w:r w:rsidRPr="00132F71">
        <w:rPr>
          <w:sz w:val="22"/>
        </w:rPr>
        <w:t>знижується</w:t>
      </w:r>
      <w:proofErr w:type="spellEnd"/>
      <w:r w:rsidRPr="00132F71">
        <w:rPr>
          <w:sz w:val="22"/>
        </w:rPr>
        <w:t xml:space="preserve">. </w:t>
      </w:r>
      <w:proofErr w:type="spellStart"/>
      <w:r w:rsidRPr="00132F71">
        <w:rPr>
          <w:sz w:val="22"/>
        </w:rPr>
        <w:t>Дослідження</w:t>
      </w:r>
      <w:proofErr w:type="spellEnd"/>
      <w:r w:rsidRPr="00132F71">
        <w:rPr>
          <w:sz w:val="22"/>
        </w:rPr>
        <w:t xml:space="preserve"> </w:t>
      </w:r>
      <w:proofErr w:type="spellStart"/>
      <w:r w:rsidRPr="00132F71">
        <w:rPr>
          <w:sz w:val="22"/>
        </w:rPr>
        <w:t>підтверджують</w:t>
      </w:r>
      <w:proofErr w:type="spellEnd"/>
      <w:r w:rsidRPr="00132F71">
        <w:rPr>
          <w:sz w:val="22"/>
        </w:rPr>
        <w:t xml:space="preserve">, </w:t>
      </w:r>
      <w:proofErr w:type="spellStart"/>
      <w:r w:rsidRPr="00132F71">
        <w:rPr>
          <w:sz w:val="22"/>
        </w:rPr>
        <w:t>що</w:t>
      </w:r>
      <w:proofErr w:type="spellEnd"/>
      <w:r w:rsidRPr="00132F71">
        <w:rPr>
          <w:sz w:val="22"/>
        </w:rPr>
        <w:t xml:space="preserve"> </w:t>
      </w:r>
      <w:proofErr w:type="spellStart"/>
      <w:r w:rsidRPr="00132F71">
        <w:rPr>
          <w:sz w:val="22"/>
        </w:rPr>
        <w:t>ранні</w:t>
      </w:r>
      <w:proofErr w:type="spellEnd"/>
      <w:r w:rsidRPr="00132F71">
        <w:rPr>
          <w:sz w:val="22"/>
        </w:rPr>
        <w:t xml:space="preserve"> </w:t>
      </w:r>
      <w:proofErr w:type="spellStart"/>
      <w:r w:rsidRPr="00132F71">
        <w:rPr>
          <w:sz w:val="22"/>
        </w:rPr>
        <w:t>хронотипи</w:t>
      </w:r>
      <w:proofErr w:type="spellEnd"/>
      <w:r w:rsidRPr="00132F71">
        <w:rPr>
          <w:sz w:val="22"/>
        </w:rPr>
        <w:t xml:space="preserve"> </w:t>
      </w:r>
      <w:proofErr w:type="spellStart"/>
      <w:r w:rsidRPr="00132F71">
        <w:rPr>
          <w:sz w:val="22"/>
        </w:rPr>
        <w:t>рідше</w:t>
      </w:r>
      <w:proofErr w:type="spellEnd"/>
      <w:r w:rsidRPr="00132F71">
        <w:rPr>
          <w:sz w:val="22"/>
        </w:rPr>
        <w:t xml:space="preserve"> </w:t>
      </w:r>
      <w:proofErr w:type="spellStart"/>
      <w:r w:rsidRPr="00132F71">
        <w:rPr>
          <w:sz w:val="22"/>
        </w:rPr>
        <w:t>страждають</w:t>
      </w:r>
      <w:proofErr w:type="spellEnd"/>
      <w:r w:rsidRPr="00132F71">
        <w:rPr>
          <w:sz w:val="22"/>
        </w:rPr>
        <w:t xml:space="preserve"> </w:t>
      </w:r>
      <w:proofErr w:type="spellStart"/>
      <w:r w:rsidRPr="00132F71">
        <w:rPr>
          <w:sz w:val="22"/>
        </w:rPr>
        <w:t>від</w:t>
      </w:r>
      <w:proofErr w:type="spellEnd"/>
      <w:r w:rsidRPr="00132F71">
        <w:rPr>
          <w:sz w:val="22"/>
        </w:rPr>
        <w:t xml:space="preserve"> </w:t>
      </w:r>
      <w:proofErr w:type="spellStart"/>
      <w:r w:rsidRPr="00132F71">
        <w:rPr>
          <w:sz w:val="22"/>
        </w:rPr>
        <w:t>порушень</w:t>
      </w:r>
      <w:proofErr w:type="spellEnd"/>
      <w:r w:rsidRPr="00132F71">
        <w:rPr>
          <w:sz w:val="22"/>
        </w:rPr>
        <w:t xml:space="preserve"> сну та </w:t>
      </w:r>
      <w:proofErr w:type="spellStart"/>
      <w:r w:rsidRPr="00132F71">
        <w:rPr>
          <w:sz w:val="22"/>
        </w:rPr>
        <w:t>мають</w:t>
      </w:r>
      <w:proofErr w:type="spellEnd"/>
      <w:r w:rsidRPr="00132F71">
        <w:rPr>
          <w:sz w:val="22"/>
        </w:rPr>
        <w:t xml:space="preserve"> </w:t>
      </w:r>
      <w:proofErr w:type="spellStart"/>
      <w:r w:rsidRPr="00132F71">
        <w:rPr>
          <w:sz w:val="22"/>
        </w:rPr>
        <w:t>нижчий</w:t>
      </w:r>
      <w:proofErr w:type="spellEnd"/>
      <w:r w:rsidRPr="00132F71">
        <w:rPr>
          <w:sz w:val="22"/>
        </w:rPr>
        <w:t xml:space="preserve"> </w:t>
      </w:r>
      <w:proofErr w:type="spellStart"/>
      <w:r w:rsidRPr="00132F71">
        <w:rPr>
          <w:sz w:val="22"/>
        </w:rPr>
        <w:t>ризик</w:t>
      </w:r>
      <w:proofErr w:type="spellEnd"/>
      <w:r w:rsidRPr="00132F71">
        <w:rPr>
          <w:sz w:val="22"/>
        </w:rPr>
        <w:t xml:space="preserve"> </w:t>
      </w:r>
      <w:proofErr w:type="spellStart"/>
      <w:r w:rsidRPr="00132F71">
        <w:rPr>
          <w:sz w:val="22"/>
        </w:rPr>
        <w:t>серцево-судинних</w:t>
      </w:r>
      <w:proofErr w:type="spellEnd"/>
      <w:r w:rsidRPr="00132F71">
        <w:rPr>
          <w:sz w:val="22"/>
        </w:rPr>
        <w:t xml:space="preserve"> </w:t>
      </w:r>
      <w:proofErr w:type="spellStart"/>
      <w:r w:rsidRPr="00132F71">
        <w:rPr>
          <w:sz w:val="22"/>
        </w:rPr>
        <w:t>захворювань</w:t>
      </w:r>
      <w:proofErr w:type="spellEnd"/>
      <w:r w:rsidRPr="00132F71">
        <w:rPr>
          <w:sz w:val="22"/>
        </w:rPr>
        <w:t xml:space="preserve"> </w:t>
      </w:r>
      <w:r w:rsidR="00132F71" w:rsidRPr="00132F71">
        <w:rPr>
          <w:sz w:val="22"/>
        </w:rPr>
        <w:t>[5].</w:t>
      </w:r>
    </w:p>
    <w:p w14:paraId="5D7E7194" w14:textId="2BC5DEEE" w:rsidR="003E2A38" w:rsidRPr="00132F71" w:rsidRDefault="003E2A38" w:rsidP="00132F71">
      <w:pPr>
        <w:pStyle w:val="a3"/>
        <w:spacing w:before="0" w:beforeAutospacing="0" w:after="0" w:afterAutospacing="0"/>
        <w:ind w:firstLine="284"/>
        <w:jc w:val="both"/>
        <w:rPr>
          <w:sz w:val="22"/>
        </w:rPr>
      </w:pPr>
      <w:r w:rsidRPr="00132F71">
        <w:rPr>
          <w:rStyle w:val="a6"/>
          <w:b w:val="0"/>
          <w:sz w:val="22"/>
        </w:rPr>
        <w:lastRenderedPageBreak/>
        <w:t>"Голуби"</w:t>
      </w:r>
      <w:r w:rsidRPr="00132F71">
        <w:rPr>
          <w:sz w:val="22"/>
        </w:rPr>
        <w:t xml:space="preserve"> (35–50%) </w:t>
      </w:r>
      <w:proofErr w:type="spellStart"/>
      <w:r w:rsidRPr="00132F71">
        <w:rPr>
          <w:sz w:val="22"/>
        </w:rPr>
        <w:t>займають</w:t>
      </w:r>
      <w:proofErr w:type="spellEnd"/>
      <w:r w:rsidRPr="00132F71">
        <w:rPr>
          <w:sz w:val="22"/>
        </w:rPr>
        <w:t xml:space="preserve"> </w:t>
      </w:r>
      <w:proofErr w:type="spellStart"/>
      <w:r w:rsidRPr="00132F71">
        <w:rPr>
          <w:sz w:val="22"/>
        </w:rPr>
        <w:t>проміжне</w:t>
      </w:r>
      <w:proofErr w:type="spellEnd"/>
      <w:r w:rsidRPr="00132F71">
        <w:rPr>
          <w:sz w:val="22"/>
        </w:rPr>
        <w:t xml:space="preserve"> </w:t>
      </w:r>
      <w:proofErr w:type="spellStart"/>
      <w:r w:rsidRPr="00132F71">
        <w:rPr>
          <w:sz w:val="22"/>
        </w:rPr>
        <w:t>положення</w:t>
      </w:r>
      <w:proofErr w:type="spellEnd"/>
      <w:r w:rsidRPr="00132F71">
        <w:rPr>
          <w:sz w:val="22"/>
        </w:rPr>
        <w:t xml:space="preserve">. </w:t>
      </w:r>
      <w:proofErr w:type="spellStart"/>
      <w:r w:rsidRPr="00132F71">
        <w:rPr>
          <w:sz w:val="22"/>
        </w:rPr>
        <w:t>Їхній</w:t>
      </w:r>
      <w:proofErr w:type="spellEnd"/>
      <w:r w:rsidRPr="00132F71">
        <w:rPr>
          <w:sz w:val="22"/>
        </w:rPr>
        <w:t xml:space="preserve"> </w:t>
      </w:r>
      <w:proofErr w:type="spellStart"/>
      <w:r w:rsidRPr="00132F71">
        <w:rPr>
          <w:sz w:val="22"/>
        </w:rPr>
        <w:t>рівень</w:t>
      </w:r>
      <w:proofErr w:type="spellEnd"/>
      <w:r w:rsidRPr="00132F71">
        <w:rPr>
          <w:sz w:val="22"/>
        </w:rPr>
        <w:t xml:space="preserve"> </w:t>
      </w:r>
      <w:proofErr w:type="spellStart"/>
      <w:r w:rsidRPr="00132F71">
        <w:rPr>
          <w:sz w:val="22"/>
        </w:rPr>
        <w:t>активності</w:t>
      </w:r>
      <w:proofErr w:type="spellEnd"/>
      <w:r w:rsidRPr="00132F71">
        <w:rPr>
          <w:sz w:val="22"/>
        </w:rPr>
        <w:t xml:space="preserve"> </w:t>
      </w:r>
      <w:proofErr w:type="spellStart"/>
      <w:r w:rsidRPr="00132F71">
        <w:rPr>
          <w:sz w:val="22"/>
        </w:rPr>
        <w:t>розподілений</w:t>
      </w:r>
      <w:proofErr w:type="spellEnd"/>
      <w:r w:rsidRPr="00132F71">
        <w:rPr>
          <w:sz w:val="22"/>
        </w:rPr>
        <w:t xml:space="preserve"> </w:t>
      </w:r>
      <w:proofErr w:type="spellStart"/>
      <w:r w:rsidRPr="00132F71">
        <w:rPr>
          <w:sz w:val="22"/>
        </w:rPr>
        <w:t>рівномірніше</w:t>
      </w:r>
      <w:proofErr w:type="spellEnd"/>
      <w:r w:rsidRPr="00132F71">
        <w:rPr>
          <w:sz w:val="22"/>
        </w:rPr>
        <w:t xml:space="preserve"> </w:t>
      </w:r>
      <w:proofErr w:type="spellStart"/>
      <w:r w:rsidRPr="00132F71">
        <w:rPr>
          <w:sz w:val="22"/>
        </w:rPr>
        <w:t>протягом</w:t>
      </w:r>
      <w:proofErr w:type="spellEnd"/>
      <w:r w:rsidRPr="00132F71">
        <w:rPr>
          <w:sz w:val="22"/>
        </w:rPr>
        <w:t xml:space="preserve"> дня, з </w:t>
      </w:r>
      <w:proofErr w:type="spellStart"/>
      <w:r w:rsidRPr="00132F71">
        <w:rPr>
          <w:sz w:val="22"/>
        </w:rPr>
        <w:t>піками</w:t>
      </w:r>
      <w:proofErr w:type="spellEnd"/>
      <w:r w:rsidRPr="00132F71">
        <w:rPr>
          <w:sz w:val="22"/>
        </w:rPr>
        <w:t xml:space="preserve"> </w:t>
      </w:r>
      <w:proofErr w:type="spellStart"/>
      <w:r w:rsidRPr="00132F71">
        <w:rPr>
          <w:sz w:val="22"/>
        </w:rPr>
        <w:t>продуктивності</w:t>
      </w:r>
      <w:proofErr w:type="spellEnd"/>
      <w:r w:rsidRPr="00132F71">
        <w:rPr>
          <w:sz w:val="22"/>
        </w:rPr>
        <w:t xml:space="preserve"> о 10–12 та 16–18 </w:t>
      </w:r>
      <w:proofErr w:type="spellStart"/>
      <w:r w:rsidRPr="00132F71">
        <w:rPr>
          <w:sz w:val="22"/>
        </w:rPr>
        <w:t>годині</w:t>
      </w:r>
      <w:proofErr w:type="spellEnd"/>
      <w:r w:rsidRPr="00132F71">
        <w:rPr>
          <w:sz w:val="22"/>
        </w:rPr>
        <w:t xml:space="preserve">. </w:t>
      </w:r>
      <w:proofErr w:type="spellStart"/>
      <w:r w:rsidRPr="00132F71">
        <w:rPr>
          <w:sz w:val="22"/>
        </w:rPr>
        <w:t>Найнижчий</w:t>
      </w:r>
      <w:proofErr w:type="spellEnd"/>
      <w:r w:rsidRPr="00132F71">
        <w:rPr>
          <w:sz w:val="22"/>
        </w:rPr>
        <w:t xml:space="preserve"> </w:t>
      </w:r>
      <w:proofErr w:type="spellStart"/>
      <w:r w:rsidRPr="00132F71">
        <w:rPr>
          <w:sz w:val="22"/>
        </w:rPr>
        <w:t>рівень</w:t>
      </w:r>
      <w:proofErr w:type="spellEnd"/>
      <w:r w:rsidRPr="00132F71">
        <w:rPr>
          <w:sz w:val="22"/>
        </w:rPr>
        <w:t xml:space="preserve"> </w:t>
      </w:r>
      <w:proofErr w:type="spellStart"/>
      <w:r w:rsidRPr="00132F71">
        <w:rPr>
          <w:sz w:val="22"/>
        </w:rPr>
        <w:t>активності</w:t>
      </w:r>
      <w:proofErr w:type="spellEnd"/>
      <w:r w:rsidRPr="00132F71">
        <w:rPr>
          <w:sz w:val="22"/>
        </w:rPr>
        <w:t xml:space="preserve"> у них </w:t>
      </w:r>
      <w:proofErr w:type="spellStart"/>
      <w:r w:rsidRPr="00132F71">
        <w:rPr>
          <w:sz w:val="22"/>
        </w:rPr>
        <w:t>спостерігається</w:t>
      </w:r>
      <w:proofErr w:type="spellEnd"/>
      <w:r w:rsidRPr="00132F71">
        <w:rPr>
          <w:sz w:val="22"/>
        </w:rPr>
        <w:t xml:space="preserve"> в </w:t>
      </w:r>
      <w:proofErr w:type="spellStart"/>
      <w:r w:rsidRPr="00132F71">
        <w:rPr>
          <w:sz w:val="22"/>
        </w:rPr>
        <w:t>період</w:t>
      </w:r>
      <w:proofErr w:type="spellEnd"/>
      <w:r w:rsidRPr="00132F71">
        <w:rPr>
          <w:sz w:val="22"/>
        </w:rPr>
        <w:t xml:space="preserve"> з 2 до 5 </w:t>
      </w:r>
      <w:proofErr w:type="spellStart"/>
      <w:r w:rsidRPr="00132F71">
        <w:rPr>
          <w:sz w:val="22"/>
        </w:rPr>
        <w:t>години</w:t>
      </w:r>
      <w:proofErr w:type="spellEnd"/>
      <w:r w:rsidRPr="00132F71">
        <w:rPr>
          <w:sz w:val="22"/>
        </w:rPr>
        <w:t xml:space="preserve"> </w:t>
      </w:r>
      <w:proofErr w:type="spellStart"/>
      <w:r w:rsidRPr="00132F71">
        <w:rPr>
          <w:sz w:val="22"/>
        </w:rPr>
        <w:t>ночі</w:t>
      </w:r>
      <w:proofErr w:type="spellEnd"/>
      <w:r w:rsidRPr="00132F71">
        <w:rPr>
          <w:sz w:val="22"/>
        </w:rPr>
        <w:t xml:space="preserve">. </w:t>
      </w:r>
      <w:proofErr w:type="spellStart"/>
      <w:r w:rsidRPr="00132F71">
        <w:rPr>
          <w:sz w:val="22"/>
        </w:rPr>
        <w:t>Дослідження</w:t>
      </w:r>
      <w:proofErr w:type="spellEnd"/>
      <w:r w:rsidRPr="00132F71">
        <w:rPr>
          <w:sz w:val="22"/>
        </w:rPr>
        <w:t xml:space="preserve"> </w:t>
      </w:r>
      <w:proofErr w:type="spellStart"/>
      <w:r w:rsidRPr="00132F71">
        <w:rPr>
          <w:sz w:val="22"/>
        </w:rPr>
        <w:t>свідчать</w:t>
      </w:r>
      <w:proofErr w:type="spellEnd"/>
      <w:r w:rsidRPr="00132F71">
        <w:rPr>
          <w:sz w:val="22"/>
        </w:rPr>
        <w:t xml:space="preserve">, </w:t>
      </w:r>
      <w:proofErr w:type="spellStart"/>
      <w:r w:rsidRPr="00132F71">
        <w:rPr>
          <w:sz w:val="22"/>
        </w:rPr>
        <w:t>що</w:t>
      </w:r>
      <w:proofErr w:type="spellEnd"/>
      <w:r w:rsidRPr="00132F71">
        <w:rPr>
          <w:sz w:val="22"/>
        </w:rPr>
        <w:t xml:space="preserve"> "голуби" </w:t>
      </w:r>
      <w:proofErr w:type="spellStart"/>
      <w:r w:rsidRPr="00132F71">
        <w:rPr>
          <w:sz w:val="22"/>
        </w:rPr>
        <w:t>менш</w:t>
      </w:r>
      <w:proofErr w:type="spellEnd"/>
      <w:r w:rsidRPr="00132F71">
        <w:rPr>
          <w:sz w:val="22"/>
        </w:rPr>
        <w:t xml:space="preserve"> </w:t>
      </w:r>
      <w:proofErr w:type="spellStart"/>
      <w:r w:rsidRPr="00132F71">
        <w:rPr>
          <w:sz w:val="22"/>
        </w:rPr>
        <w:t>схильні</w:t>
      </w:r>
      <w:proofErr w:type="spellEnd"/>
      <w:r w:rsidRPr="00132F71">
        <w:rPr>
          <w:sz w:val="22"/>
        </w:rPr>
        <w:t xml:space="preserve"> до </w:t>
      </w:r>
      <w:proofErr w:type="spellStart"/>
      <w:r w:rsidRPr="00132F71">
        <w:rPr>
          <w:sz w:val="22"/>
        </w:rPr>
        <w:t>соціального</w:t>
      </w:r>
      <w:proofErr w:type="spellEnd"/>
      <w:r w:rsidRPr="00132F71">
        <w:rPr>
          <w:sz w:val="22"/>
        </w:rPr>
        <w:t xml:space="preserve"> </w:t>
      </w:r>
      <w:proofErr w:type="spellStart"/>
      <w:r w:rsidRPr="00132F71">
        <w:rPr>
          <w:sz w:val="22"/>
        </w:rPr>
        <w:t>джетлагу</w:t>
      </w:r>
      <w:proofErr w:type="spellEnd"/>
      <w:r w:rsidRPr="00132F71">
        <w:rPr>
          <w:sz w:val="22"/>
        </w:rPr>
        <w:t xml:space="preserve"> та </w:t>
      </w:r>
      <w:proofErr w:type="spellStart"/>
      <w:r w:rsidRPr="00132F71">
        <w:rPr>
          <w:sz w:val="22"/>
        </w:rPr>
        <w:t>мають</w:t>
      </w:r>
      <w:proofErr w:type="spellEnd"/>
      <w:r w:rsidRPr="00132F71">
        <w:rPr>
          <w:sz w:val="22"/>
        </w:rPr>
        <w:t xml:space="preserve"> </w:t>
      </w:r>
      <w:proofErr w:type="spellStart"/>
      <w:r w:rsidRPr="00132F71">
        <w:rPr>
          <w:sz w:val="22"/>
        </w:rPr>
        <w:t>більш</w:t>
      </w:r>
      <w:proofErr w:type="spellEnd"/>
      <w:r w:rsidRPr="00132F71">
        <w:rPr>
          <w:sz w:val="22"/>
        </w:rPr>
        <w:t xml:space="preserve"> </w:t>
      </w:r>
      <w:proofErr w:type="spellStart"/>
      <w:r w:rsidRPr="00132F71">
        <w:rPr>
          <w:sz w:val="22"/>
        </w:rPr>
        <w:t>збалансований</w:t>
      </w:r>
      <w:proofErr w:type="spellEnd"/>
      <w:r w:rsidRPr="00132F71">
        <w:rPr>
          <w:sz w:val="22"/>
        </w:rPr>
        <w:t xml:space="preserve"> режим дня</w:t>
      </w:r>
      <w:r w:rsidR="00132F71" w:rsidRPr="00132F71">
        <w:rPr>
          <w:sz w:val="22"/>
        </w:rPr>
        <w:t xml:space="preserve"> [6, 7].</w:t>
      </w:r>
    </w:p>
    <w:p w14:paraId="1E036551" w14:textId="03529F95" w:rsidR="00FB67DB" w:rsidRPr="00DB2640" w:rsidRDefault="00D44CD7"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 xml:space="preserve">Крім того, важливо враховувати, </w:t>
      </w:r>
      <w:r w:rsidR="00FB67DB" w:rsidRPr="00DB2640">
        <w:rPr>
          <w:rFonts w:ascii="Times New Roman" w:hAnsi="Times New Roman" w:cs="Times New Roman"/>
          <w:lang w:val="uk-UA"/>
        </w:rPr>
        <w:t>щ</w:t>
      </w:r>
      <w:r w:rsidRPr="00DB2640">
        <w:rPr>
          <w:rFonts w:ascii="Times New Roman" w:hAnsi="Times New Roman" w:cs="Times New Roman"/>
          <w:lang w:val="uk-UA"/>
        </w:rPr>
        <w:t>о хронотип може змінюватись з віком. Наприклад підлітки часто є "совами"  а люди похилого віку -  "жайворонками".</w:t>
      </w:r>
    </w:p>
    <w:p w14:paraId="208EFA2F" w14:textId="67C61F02" w:rsidR="00FB67DB" w:rsidRPr="00DB2640" w:rsidRDefault="00FB67DB" w:rsidP="00DB2640">
      <w:pPr>
        <w:spacing w:after="0" w:line="240" w:lineRule="auto"/>
        <w:ind w:firstLine="284"/>
        <w:jc w:val="both"/>
        <w:rPr>
          <w:rFonts w:ascii="Times New Roman" w:hAnsi="Times New Roman" w:cs="Times New Roman"/>
          <w:lang w:val="uk-UA"/>
        </w:rPr>
      </w:pPr>
      <w:r w:rsidRPr="00DB2640">
        <w:rPr>
          <w:rFonts w:ascii="Times New Roman" w:hAnsi="Times New Roman" w:cs="Times New Roman"/>
          <w:lang w:val="uk-UA"/>
        </w:rPr>
        <w:t>Розуміння індивідуальних хронотипів працівників – "жайворонки", "сови" чи "голуби" – дає можливість оптимізувати графіки роботи, розподіл завдань та організацію командної роботи, а також сприяє створенню більш комфортних умов праці та підвищенню рівня задоволеності персоналу.</w:t>
      </w:r>
    </w:p>
    <w:p w14:paraId="56F767B3" w14:textId="23025E5F" w:rsidR="00FB67DB" w:rsidRDefault="00FB67DB" w:rsidP="00FB67DB">
      <w:pPr>
        <w:spacing w:line="240" w:lineRule="auto"/>
        <w:ind w:firstLine="284"/>
        <w:jc w:val="center"/>
        <w:rPr>
          <w:rFonts w:ascii="Times New Roman" w:hAnsi="Times New Roman" w:cs="Times New Roman"/>
          <w:b/>
          <w:bCs/>
          <w:lang w:val="uk-UA"/>
        </w:rPr>
      </w:pPr>
      <w:r w:rsidRPr="00FB67DB">
        <w:rPr>
          <w:rFonts w:ascii="Times New Roman" w:hAnsi="Times New Roman" w:cs="Times New Roman"/>
          <w:b/>
          <w:bCs/>
          <w:lang w:val="uk-UA"/>
        </w:rPr>
        <w:t>Висновки</w:t>
      </w:r>
    </w:p>
    <w:p w14:paraId="2CEB2B1E" w14:textId="74A3C71A" w:rsidR="00FB67DB" w:rsidRDefault="00A53748" w:rsidP="00A53748">
      <w:pPr>
        <w:spacing w:line="240" w:lineRule="auto"/>
        <w:ind w:firstLine="284"/>
        <w:jc w:val="both"/>
        <w:rPr>
          <w:rFonts w:ascii="Times New Roman" w:hAnsi="Times New Roman" w:cs="Times New Roman"/>
          <w:lang w:val="uk-UA"/>
        </w:rPr>
      </w:pPr>
      <w:r w:rsidRPr="00A53748">
        <w:rPr>
          <w:rFonts w:ascii="Times New Roman" w:hAnsi="Times New Roman" w:cs="Times New Roman"/>
          <w:lang w:val="uk-UA"/>
        </w:rPr>
        <w:t>Підсумовуючи, можна стверджувати, що біоритми відіграють надзвичайно важливу роль у визначенні працездатності людини. Розуміння цих природних циклів, їх класифікації та індивідуальних особливостей є ключовим для оптимізації робочого процесу та збереження здоров'я.</w:t>
      </w:r>
      <w:r>
        <w:rPr>
          <w:rFonts w:ascii="Times New Roman" w:hAnsi="Times New Roman" w:cs="Times New Roman"/>
          <w:lang w:val="uk-UA"/>
        </w:rPr>
        <w:t xml:space="preserve"> </w:t>
      </w:r>
      <w:r w:rsidRPr="00A53748">
        <w:rPr>
          <w:rFonts w:ascii="Times New Roman" w:hAnsi="Times New Roman" w:cs="Times New Roman"/>
          <w:lang w:val="uk-UA"/>
        </w:rPr>
        <w:t>Врахування хронотипу, дотримання режиму сну та відпочинку, раціональне харчування та фізична активність – це ті фактори, які дозволяють нам гармонізувати свою діяльність з природними ритмами організму.</w:t>
      </w:r>
      <w:r w:rsidRPr="00A53748">
        <w:rPr>
          <w:lang w:val="uk-UA"/>
        </w:rPr>
        <w:t xml:space="preserve"> </w:t>
      </w:r>
      <w:r>
        <w:rPr>
          <w:rFonts w:ascii="Times New Roman" w:hAnsi="Times New Roman" w:cs="Times New Roman"/>
          <w:lang w:val="uk-UA"/>
        </w:rPr>
        <w:t>Крім того</w:t>
      </w:r>
      <w:r w:rsidRPr="00A53748">
        <w:rPr>
          <w:rFonts w:ascii="Times New Roman" w:hAnsi="Times New Roman" w:cs="Times New Roman"/>
          <w:lang w:val="uk-UA"/>
        </w:rPr>
        <w:t>, інтеграція знань про біоритми в практику управління людьми є важливим кроком до створення більш ефективного, гуманного та продуктивного робочого середовища</w:t>
      </w:r>
      <w:r>
        <w:rPr>
          <w:rFonts w:ascii="Times New Roman" w:hAnsi="Times New Roman" w:cs="Times New Roman"/>
          <w:lang w:val="uk-UA"/>
        </w:rPr>
        <w:t>.</w:t>
      </w:r>
    </w:p>
    <w:p w14:paraId="25AFEA50" w14:textId="681155E9" w:rsidR="00450A37" w:rsidRDefault="00450A37" w:rsidP="00450A37">
      <w:pPr>
        <w:spacing w:line="240" w:lineRule="auto"/>
        <w:ind w:firstLine="284"/>
        <w:jc w:val="center"/>
        <w:rPr>
          <w:rFonts w:ascii="Times New Roman" w:hAnsi="Times New Roman" w:cs="Times New Roman"/>
          <w:lang w:val="uk-UA"/>
        </w:rPr>
      </w:pPr>
      <w:r>
        <w:rPr>
          <w:rFonts w:ascii="Times New Roman" w:hAnsi="Times New Roman" w:cs="Times New Roman"/>
          <w:lang w:val="uk-UA"/>
        </w:rPr>
        <w:t>СПИСОК ВИКОРИСТАНОЇ ЛІТЕРАТУРИ</w:t>
      </w:r>
    </w:p>
    <w:p w14:paraId="7C19C3AD" w14:textId="1F5B483C" w:rsidR="00450A37" w:rsidRPr="00310673" w:rsidRDefault="00117748" w:rsidP="00132F71">
      <w:pPr>
        <w:pStyle w:val="a4"/>
        <w:numPr>
          <w:ilvl w:val="0"/>
          <w:numId w:val="2"/>
        </w:numPr>
        <w:spacing w:after="0" w:line="240" w:lineRule="auto"/>
        <w:ind w:left="0" w:firstLine="284"/>
        <w:jc w:val="both"/>
        <w:rPr>
          <w:rFonts w:ascii="Times New Roman" w:hAnsi="Times New Roman" w:cs="Times New Roman"/>
          <w:sz w:val="18"/>
          <w:szCs w:val="18"/>
          <w:lang w:val="uk-UA"/>
        </w:rPr>
      </w:pPr>
      <w:proofErr w:type="spellStart"/>
      <w:r w:rsidRPr="00310673">
        <w:rPr>
          <w:rFonts w:ascii="Times New Roman" w:hAnsi="Times New Roman" w:cs="Times New Roman"/>
          <w:sz w:val="18"/>
          <w:szCs w:val="18"/>
          <w:lang w:val="uk-UA"/>
        </w:rPr>
        <w:t>Березюк</w:t>
      </w:r>
      <w:proofErr w:type="spellEnd"/>
      <w:r w:rsidRPr="00310673">
        <w:rPr>
          <w:rFonts w:ascii="Times New Roman" w:hAnsi="Times New Roman" w:cs="Times New Roman"/>
          <w:sz w:val="18"/>
          <w:szCs w:val="18"/>
          <w:lang w:val="uk-UA"/>
        </w:rPr>
        <w:t xml:space="preserve"> О.В.</w:t>
      </w:r>
      <w:r w:rsidR="00310673">
        <w:rPr>
          <w:rFonts w:ascii="Times New Roman" w:hAnsi="Times New Roman" w:cs="Times New Roman"/>
          <w:sz w:val="18"/>
          <w:szCs w:val="18"/>
          <w:lang w:val="uk-UA"/>
        </w:rPr>
        <w:t xml:space="preserve">, </w:t>
      </w:r>
      <w:proofErr w:type="spellStart"/>
      <w:r w:rsidR="00310673" w:rsidRPr="00310673">
        <w:rPr>
          <w:rFonts w:ascii="Times New Roman" w:hAnsi="Times New Roman" w:cs="Times New Roman"/>
          <w:sz w:val="18"/>
          <w:szCs w:val="18"/>
          <w:lang w:val="uk-UA"/>
        </w:rPr>
        <w:t>Лемешев</w:t>
      </w:r>
      <w:proofErr w:type="spellEnd"/>
      <w:r w:rsidRPr="00310673">
        <w:rPr>
          <w:rFonts w:ascii="Times New Roman" w:hAnsi="Times New Roman" w:cs="Times New Roman"/>
          <w:sz w:val="18"/>
          <w:szCs w:val="18"/>
          <w:lang w:val="uk-UA"/>
        </w:rPr>
        <w:t xml:space="preserve"> </w:t>
      </w:r>
      <w:r w:rsidR="00310673" w:rsidRPr="00310673">
        <w:rPr>
          <w:rFonts w:ascii="Times New Roman" w:hAnsi="Times New Roman" w:cs="Times New Roman"/>
          <w:sz w:val="18"/>
          <w:szCs w:val="18"/>
          <w:lang w:val="uk-UA"/>
        </w:rPr>
        <w:t xml:space="preserve">М.С. </w:t>
      </w:r>
      <w:r w:rsidRPr="00310673">
        <w:rPr>
          <w:rFonts w:ascii="Times New Roman" w:hAnsi="Times New Roman" w:cs="Times New Roman"/>
          <w:i/>
          <w:sz w:val="18"/>
          <w:szCs w:val="18"/>
          <w:lang w:val="uk-UA"/>
        </w:rPr>
        <w:t>Безпека життєдіяльності: навчальний посібник</w:t>
      </w:r>
      <w:r w:rsidR="00310673">
        <w:rPr>
          <w:rFonts w:ascii="Times New Roman" w:hAnsi="Times New Roman" w:cs="Times New Roman"/>
          <w:sz w:val="18"/>
          <w:szCs w:val="18"/>
          <w:lang w:val="uk-UA"/>
        </w:rPr>
        <w:t>. Вінниця: ВНТУ, 2011.</w:t>
      </w:r>
      <w:r w:rsidRPr="00310673">
        <w:rPr>
          <w:rFonts w:ascii="Times New Roman" w:hAnsi="Times New Roman" w:cs="Times New Roman"/>
          <w:sz w:val="18"/>
          <w:szCs w:val="18"/>
          <w:lang w:val="uk-UA"/>
        </w:rPr>
        <w:t xml:space="preserve"> 204 с.</w:t>
      </w:r>
    </w:p>
    <w:p w14:paraId="0F7A44C1" w14:textId="51100AA0" w:rsidR="00117748" w:rsidRPr="00310673" w:rsidRDefault="00117748" w:rsidP="00132F71">
      <w:pPr>
        <w:pStyle w:val="a4"/>
        <w:numPr>
          <w:ilvl w:val="0"/>
          <w:numId w:val="2"/>
        </w:numPr>
        <w:spacing w:after="0" w:line="240" w:lineRule="auto"/>
        <w:ind w:left="0" w:firstLine="284"/>
        <w:jc w:val="both"/>
        <w:rPr>
          <w:rFonts w:ascii="Times New Roman" w:hAnsi="Times New Roman" w:cs="Times New Roman"/>
          <w:sz w:val="18"/>
          <w:szCs w:val="18"/>
          <w:lang w:val="uk-UA"/>
        </w:rPr>
      </w:pPr>
      <w:r w:rsidRPr="00310673">
        <w:rPr>
          <w:rFonts w:ascii="Times New Roman" w:hAnsi="Times New Roman" w:cs="Times New Roman"/>
          <w:sz w:val="18"/>
          <w:szCs w:val="18"/>
          <w:lang w:val="uk-UA"/>
        </w:rPr>
        <w:t xml:space="preserve">Бабич Т.М. </w:t>
      </w:r>
      <w:r w:rsidR="00310673">
        <w:rPr>
          <w:rFonts w:ascii="Times New Roman" w:hAnsi="Times New Roman" w:cs="Times New Roman"/>
          <w:sz w:val="18"/>
          <w:szCs w:val="18"/>
          <w:lang w:val="uk-UA"/>
        </w:rPr>
        <w:t>(</w:t>
      </w:r>
      <w:r w:rsidR="00310673" w:rsidRPr="00310673">
        <w:rPr>
          <w:rFonts w:ascii="Times New Roman" w:hAnsi="Times New Roman" w:cs="Times New Roman"/>
          <w:sz w:val="18"/>
          <w:szCs w:val="18"/>
          <w:lang w:val="uk-UA"/>
        </w:rPr>
        <w:t>2024</w:t>
      </w:r>
      <w:r w:rsidR="00310673">
        <w:rPr>
          <w:rFonts w:ascii="Times New Roman" w:hAnsi="Times New Roman" w:cs="Times New Roman"/>
          <w:sz w:val="18"/>
          <w:szCs w:val="18"/>
          <w:lang w:val="uk-UA"/>
        </w:rPr>
        <w:t xml:space="preserve">). </w:t>
      </w:r>
      <w:r w:rsidRPr="00310673">
        <w:rPr>
          <w:rFonts w:ascii="Times New Roman" w:hAnsi="Times New Roman" w:cs="Times New Roman"/>
          <w:sz w:val="18"/>
          <w:szCs w:val="18"/>
          <w:lang w:val="uk-UA"/>
        </w:rPr>
        <w:t>Роль біоритмів</w:t>
      </w:r>
      <w:r w:rsidR="0039218F" w:rsidRPr="00310673">
        <w:rPr>
          <w:rFonts w:ascii="Times New Roman" w:hAnsi="Times New Roman" w:cs="Times New Roman"/>
          <w:sz w:val="18"/>
          <w:szCs w:val="18"/>
          <w:lang w:val="uk-UA"/>
        </w:rPr>
        <w:t xml:space="preserve"> у забезпеченні життєдіяльності людини та їх вплив на розумову та фізичну активність студентів</w:t>
      </w:r>
      <w:r w:rsidR="00310673">
        <w:rPr>
          <w:rFonts w:ascii="Times New Roman" w:hAnsi="Times New Roman" w:cs="Times New Roman"/>
          <w:sz w:val="18"/>
          <w:szCs w:val="18"/>
          <w:lang w:val="uk-UA"/>
        </w:rPr>
        <w:t xml:space="preserve">. </w:t>
      </w:r>
      <w:r w:rsidR="0039218F" w:rsidRPr="00310673">
        <w:rPr>
          <w:rFonts w:ascii="Times New Roman" w:hAnsi="Times New Roman" w:cs="Times New Roman"/>
          <w:i/>
          <w:sz w:val="18"/>
          <w:szCs w:val="18"/>
          <w:lang w:val="uk-UA"/>
        </w:rPr>
        <w:t>Науковий часопис НПУ імені М.П. Драгоманова</w:t>
      </w:r>
      <w:r w:rsidR="0039218F" w:rsidRPr="00310673">
        <w:rPr>
          <w:rFonts w:ascii="Times New Roman" w:hAnsi="Times New Roman" w:cs="Times New Roman"/>
          <w:sz w:val="18"/>
          <w:szCs w:val="18"/>
          <w:lang w:val="uk-UA"/>
        </w:rPr>
        <w:t>.</w:t>
      </w:r>
      <w:r w:rsidR="00310673">
        <w:rPr>
          <w:rFonts w:ascii="Times New Roman" w:hAnsi="Times New Roman" w:cs="Times New Roman"/>
          <w:sz w:val="18"/>
          <w:szCs w:val="18"/>
          <w:lang w:val="uk-UA"/>
        </w:rPr>
        <w:t xml:space="preserve"> Серія 15,</w:t>
      </w:r>
      <w:r w:rsidR="0039218F" w:rsidRPr="00310673">
        <w:rPr>
          <w:rFonts w:ascii="Times New Roman" w:hAnsi="Times New Roman" w:cs="Times New Roman"/>
          <w:sz w:val="18"/>
          <w:szCs w:val="18"/>
          <w:lang w:val="uk-UA"/>
        </w:rPr>
        <w:t xml:space="preserve"> </w:t>
      </w:r>
      <w:proofErr w:type="spellStart"/>
      <w:r w:rsidR="0039218F" w:rsidRPr="00310673">
        <w:rPr>
          <w:rFonts w:ascii="Times New Roman" w:hAnsi="Times New Roman" w:cs="Times New Roman"/>
          <w:sz w:val="18"/>
          <w:szCs w:val="18"/>
          <w:lang w:val="uk-UA"/>
        </w:rPr>
        <w:t>Вип</w:t>
      </w:r>
      <w:proofErr w:type="spellEnd"/>
      <w:r w:rsidR="0039218F" w:rsidRPr="00310673">
        <w:rPr>
          <w:rFonts w:ascii="Times New Roman" w:hAnsi="Times New Roman" w:cs="Times New Roman"/>
          <w:sz w:val="18"/>
          <w:szCs w:val="18"/>
          <w:lang w:val="uk-UA"/>
        </w:rPr>
        <w:t xml:space="preserve">. </w:t>
      </w:r>
      <w:r w:rsidR="00310673">
        <w:rPr>
          <w:rFonts w:ascii="Times New Roman" w:hAnsi="Times New Roman" w:cs="Times New Roman"/>
          <w:sz w:val="18"/>
          <w:szCs w:val="18"/>
          <w:lang w:val="uk-UA"/>
        </w:rPr>
        <w:t>2,</w:t>
      </w:r>
      <w:r w:rsidR="0039218F" w:rsidRPr="00310673">
        <w:rPr>
          <w:rFonts w:ascii="Times New Roman" w:hAnsi="Times New Roman" w:cs="Times New Roman"/>
          <w:sz w:val="18"/>
          <w:szCs w:val="18"/>
          <w:lang w:val="uk-UA"/>
        </w:rPr>
        <w:t xml:space="preserve"> С.29</w:t>
      </w:r>
      <w:r w:rsidR="00F1129D" w:rsidRPr="00310673">
        <w:rPr>
          <w:rFonts w:ascii="Times New Roman" w:hAnsi="Times New Roman" w:cs="Times New Roman"/>
          <w:sz w:val="18"/>
          <w:szCs w:val="18"/>
          <w:lang w:val="uk-UA"/>
        </w:rPr>
        <w:t>-32.</w:t>
      </w:r>
    </w:p>
    <w:p w14:paraId="04A27068" w14:textId="1E37860C" w:rsidR="0039218F" w:rsidRPr="00310673" w:rsidRDefault="00F1129D" w:rsidP="00132F71">
      <w:pPr>
        <w:pStyle w:val="a4"/>
        <w:numPr>
          <w:ilvl w:val="0"/>
          <w:numId w:val="2"/>
        </w:numPr>
        <w:spacing w:after="0" w:line="240" w:lineRule="auto"/>
        <w:ind w:left="0" w:firstLine="284"/>
        <w:jc w:val="both"/>
        <w:rPr>
          <w:rFonts w:ascii="Times New Roman" w:hAnsi="Times New Roman" w:cs="Times New Roman"/>
          <w:sz w:val="18"/>
          <w:szCs w:val="18"/>
          <w:lang w:val="uk-UA"/>
        </w:rPr>
      </w:pPr>
      <w:r w:rsidRPr="00310673">
        <w:rPr>
          <w:rFonts w:ascii="Times New Roman" w:hAnsi="Times New Roman" w:cs="Times New Roman"/>
          <w:sz w:val="18"/>
          <w:szCs w:val="18"/>
          <w:lang w:val="uk-UA"/>
        </w:rPr>
        <w:t>Тарасюк Т.С.</w:t>
      </w:r>
      <w:r w:rsidR="00310673">
        <w:rPr>
          <w:rFonts w:ascii="Times New Roman" w:hAnsi="Times New Roman" w:cs="Times New Roman"/>
          <w:sz w:val="18"/>
          <w:szCs w:val="18"/>
          <w:lang w:val="uk-UA"/>
        </w:rPr>
        <w:t xml:space="preserve">, </w:t>
      </w:r>
      <w:r w:rsidRPr="00310673">
        <w:rPr>
          <w:rFonts w:ascii="Times New Roman" w:hAnsi="Times New Roman" w:cs="Times New Roman"/>
          <w:sz w:val="18"/>
          <w:szCs w:val="18"/>
          <w:lang w:val="uk-UA"/>
        </w:rPr>
        <w:t xml:space="preserve"> </w:t>
      </w:r>
      <w:proofErr w:type="spellStart"/>
      <w:r w:rsidR="00310673" w:rsidRPr="00310673">
        <w:rPr>
          <w:rFonts w:ascii="Times New Roman" w:hAnsi="Times New Roman" w:cs="Times New Roman"/>
          <w:sz w:val="18"/>
          <w:szCs w:val="18"/>
          <w:lang w:val="uk-UA"/>
        </w:rPr>
        <w:t>Свиридюк</w:t>
      </w:r>
      <w:proofErr w:type="spellEnd"/>
      <w:r w:rsidR="00310673" w:rsidRPr="00310673">
        <w:rPr>
          <w:rFonts w:ascii="Times New Roman" w:hAnsi="Times New Roman" w:cs="Times New Roman"/>
          <w:sz w:val="18"/>
          <w:szCs w:val="18"/>
          <w:lang w:val="uk-UA"/>
        </w:rPr>
        <w:t xml:space="preserve"> В.З. </w:t>
      </w:r>
      <w:r w:rsidRPr="00310673">
        <w:rPr>
          <w:rFonts w:ascii="Times New Roman" w:hAnsi="Times New Roman" w:cs="Times New Roman"/>
          <w:sz w:val="18"/>
          <w:szCs w:val="18"/>
          <w:lang w:val="uk-UA"/>
        </w:rPr>
        <w:t>Вплив біоритмів на самопочуття і працезд</w:t>
      </w:r>
      <w:r w:rsidR="00310673">
        <w:rPr>
          <w:rFonts w:ascii="Times New Roman" w:hAnsi="Times New Roman" w:cs="Times New Roman"/>
          <w:sz w:val="18"/>
          <w:szCs w:val="18"/>
          <w:lang w:val="uk-UA"/>
        </w:rPr>
        <w:t>атність (успішність) студентів.</w:t>
      </w:r>
      <w:r w:rsidRPr="00310673">
        <w:rPr>
          <w:rFonts w:ascii="Times New Roman" w:hAnsi="Times New Roman" w:cs="Times New Roman"/>
          <w:sz w:val="18"/>
          <w:szCs w:val="18"/>
          <w:lang w:val="uk-UA"/>
        </w:rPr>
        <w:t xml:space="preserve"> </w:t>
      </w:r>
      <w:r w:rsidR="00AF33C3" w:rsidRPr="00310673">
        <w:rPr>
          <w:rFonts w:ascii="Times New Roman" w:hAnsi="Times New Roman" w:cs="Times New Roman"/>
          <w:i/>
          <w:sz w:val="18"/>
          <w:szCs w:val="18"/>
          <w:lang w:val="en-US"/>
        </w:rPr>
        <w:t>Science</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progress</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in</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European</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countries</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new</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concepts</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and</w:t>
      </w:r>
      <w:r w:rsidR="00AF33C3" w:rsidRPr="00310673">
        <w:rPr>
          <w:rFonts w:ascii="Times New Roman" w:hAnsi="Times New Roman" w:cs="Times New Roman"/>
          <w:i/>
          <w:sz w:val="18"/>
          <w:szCs w:val="18"/>
          <w:lang w:val="uk-UA"/>
        </w:rPr>
        <w:t xml:space="preserve"> </w:t>
      </w:r>
      <w:proofErr w:type="spellStart"/>
      <w:r w:rsidR="00AF33C3" w:rsidRPr="00310673">
        <w:rPr>
          <w:rFonts w:ascii="Times New Roman" w:hAnsi="Times New Roman" w:cs="Times New Roman"/>
          <w:i/>
          <w:sz w:val="18"/>
          <w:szCs w:val="18"/>
          <w:lang w:val="en-US"/>
        </w:rPr>
        <w:t>mdern</w:t>
      </w:r>
      <w:proofErr w:type="spellEnd"/>
      <w:r w:rsidR="00AF33C3" w:rsidRPr="00310673">
        <w:rPr>
          <w:rFonts w:ascii="Times New Roman" w:hAnsi="Times New Roman" w:cs="Times New Roman"/>
          <w:i/>
          <w:sz w:val="18"/>
          <w:szCs w:val="18"/>
          <w:lang w:val="uk-UA"/>
        </w:rPr>
        <w:t xml:space="preserve"> </w:t>
      </w:r>
      <w:proofErr w:type="gramStart"/>
      <w:r w:rsidR="00AF33C3" w:rsidRPr="00310673">
        <w:rPr>
          <w:rFonts w:ascii="Times New Roman" w:hAnsi="Times New Roman" w:cs="Times New Roman"/>
          <w:i/>
          <w:sz w:val="18"/>
          <w:szCs w:val="18"/>
          <w:lang w:val="en-US"/>
        </w:rPr>
        <w:t>solutions</w:t>
      </w:r>
      <w:r w:rsidR="00AF33C3" w:rsidRPr="00310673">
        <w:rPr>
          <w:rFonts w:ascii="Times New Roman" w:hAnsi="Times New Roman" w:cs="Times New Roman"/>
          <w:i/>
          <w:sz w:val="18"/>
          <w:szCs w:val="18"/>
          <w:lang w:val="uk-UA"/>
        </w:rPr>
        <w:t xml:space="preserve"> :</w:t>
      </w:r>
      <w:proofErr w:type="gramEnd"/>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Papers</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of</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 xml:space="preserve">the </w:t>
      </w:r>
      <w:r w:rsidR="00AF33C3" w:rsidRPr="00310673">
        <w:rPr>
          <w:rFonts w:ascii="Times New Roman" w:hAnsi="Times New Roman" w:cs="Times New Roman"/>
          <w:i/>
          <w:sz w:val="18"/>
          <w:szCs w:val="18"/>
          <w:lang w:val="uk-UA"/>
        </w:rPr>
        <w:t>10</w:t>
      </w:r>
      <w:proofErr w:type="spellStart"/>
      <w:r w:rsidR="00AF33C3" w:rsidRPr="00310673">
        <w:rPr>
          <w:rFonts w:ascii="Times New Roman" w:hAnsi="Times New Roman" w:cs="Times New Roman"/>
          <w:i/>
          <w:sz w:val="18"/>
          <w:szCs w:val="18"/>
          <w:vertAlign w:val="superscript"/>
          <w:lang w:val="en-US"/>
        </w:rPr>
        <w:t>th</w:t>
      </w:r>
      <w:proofErr w:type="spellEnd"/>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International</w:t>
      </w:r>
      <w:r w:rsidR="00AF33C3" w:rsidRPr="00310673">
        <w:rPr>
          <w:rFonts w:ascii="Times New Roman" w:hAnsi="Times New Roman" w:cs="Times New Roman"/>
          <w:i/>
          <w:sz w:val="18"/>
          <w:szCs w:val="18"/>
          <w:lang w:val="uk-UA"/>
        </w:rPr>
        <w:t xml:space="preserve"> </w:t>
      </w:r>
      <w:r w:rsidR="00AF33C3" w:rsidRPr="00310673">
        <w:rPr>
          <w:rFonts w:ascii="Times New Roman" w:hAnsi="Times New Roman" w:cs="Times New Roman"/>
          <w:i/>
          <w:sz w:val="18"/>
          <w:szCs w:val="18"/>
          <w:lang w:val="en-US"/>
        </w:rPr>
        <w:t>Scientific</w:t>
      </w:r>
      <w:r w:rsidR="00AF33C3" w:rsidRPr="00310673">
        <w:rPr>
          <w:rFonts w:ascii="Times New Roman" w:hAnsi="Times New Roman" w:cs="Times New Roman"/>
          <w:i/>
          <w:sz w:val="18"/>
          <w:szCs w:val="18"/>
          <w:lang w:val="uk-UA"/>
        </w:rPr>
        <w:t xml:space="preserve"> </w:t>
      </w:r>
      <w:r w:rsidR="00310673" w:rsidRPr="00310673">
        <w:rPr>
          <w:rFonts w:ascii="Times New Roman" w:hAnsi="Times New Roman" w:cs="Times New Roman"/>
          <w:i/>
          <w:sz w:val="18"/>
          <w:szCs w:val="18"/>
          <w:lang w:val="en-US"/>
        </w:rPr>
        <w:t>Conference</w:t>
      </w:r>
      <w:r w:rsidR="00310673">
        <w:rPr>
          <w:rFonts w:ascii="Times New Roman" w:hAnsi="Times New Roman" w:cs="Times New Roman"/>
          <w:sz w:val="18"/>
          <w:szCs w:val="18"/>
          <w:lang w:val="en-US"/>
        </w:rPr>
        <w:t>. October 25</w:t>
      </w:r>
      <w:r w:rsidR="00310673">
        <w:rPr>
          <w:rFonts w:ascii="Times New Roman" w:hAnsi="Times New Roman" w:cs="Times New Roman"/>
          <w:sz w:val="18"/>
          <w:szCs w:val="18"/>
          <w:lang w:val="uk-UA"/>
        </w:rPr>
        <w:t>.</w:t>
      </w:r>
      <w:r w:rsidR="00AF33C3" w:rsidRPr="00310673">
        <w:rPr>
          <w:rFonts w:ascii="Times New Roman" w:hAnsi="Times New Roman" w:cs="Times New Roman"/>
          <w:sz w:val="18"/>
          <w:szCs w:val="18"/>
          <w:lang w:val="en-US"/>
        </w:rPr>
        <w:t xml:space="preserve"> </w:t>
      </w:r>
      <w:proofErr w:type="gramStart"/>
      <w:r w:rsidR="00AF33C3" w:rsidRPr="00310673">
        <w:rPr>
          <w:rFonts w:ascii="Times New Roman" w:hAnsi="Times New Roman" w:cs="Times New Roman"/>
          <w:sz w:val="18"/>
          <w:szCs w:val="18"/>
          <w:lang w:val="en-US"/>
        </w:rPr>
        <w:t xml:space="preserve">2019 </w:t>
      </w:r>
      <w:r w:rsidR="00310673">
        <w:rPr>
          <w:rFonts w:ascii="Times New Roman" w:hAnsi="Times New Roman" w:cs="Times New Roman"/>
          <w:sz w:val="18"/>
          <w:szCs w:val="18"/>
          <w:lang w:val="uk-UA"/>
        </w:rPr>
        <w:t>.</w:t>
      </w:r>
      <w:r w:rsidR="00AF33C3" w:rsidRPr="00310673">
        <w:rPr>
          <w:rFonts w:ascii="Times New Roman" w:hAnsi="Times New Roman" w:cs="Times New Roman"/>
          <w:sz w:val="18"/>
          <w:szCs w:val="18"/>
          <w:lang w:val="en-US"/>
        </w:rPr>
        <w:t>Stuttgart</w:t>
      </w:r>
      <w:proofErr w:type="gramEnd"/>
      <w:r w:rsidR="00AF33C3" w:rsidRPr="00310673">
        <w:rPr>
          <w:rFonts w:ascii="Times New Roman" w:hAnsi="Times New Roman" w:cs="Times New Roman"/>
          <w:sz w:val="18"/>
          <w:szCs w:val="18"/>
          <w:lang w:val="en-US"/>
        </w:rPr>
        <w:t>, Germany</w:t>
      </w:r>
      <w:r w:rsidR="00310673">
        <w:rPr>
          <w:rFonts w:ascii="Times New Roman" w:hAnsi="Times New Roman" w:cs="Times New Roman"/>
          <w:sz w:val="18"/>
          <w:szCs w:val="18"/>
          <w:lang w:val="uk-UA"/>
        </w:rPr>
        <w:t>.</w:t>
      </w:r>
      <w:r w:rsidR="00AF33C3" w:rsidRPr="00310673">
        <w:rPr>
          <w:rFonts w:ascii="Times New Roman" w:hAnsi="Times New Roman" w:cs="Times New Roman"/>
          <w:sz w:val="18"/>
          <w:szCs w:val="18"/>
          <w:lang w:val="en-US"/>
        </w:rPr>
        <w:t xml:space="preserve"> C. 228 – 233.</w:t>
      </w:r>
    </w:p>
    <w:p w14:paraId="2844C116" w14:textId="66D8D9F8" w:rsidR="003E2A38" w:rsidRPr="00310673" w:rsidRDefault="003E2A38" w:rsidP="00132F71">
      <w:pPr>
        <w:pStyle w:val="a4"/>
        <w:numPr>
          <w:ilvl w:val="0"/>
          <w:numId w:val="2"/>
        </w:numPr>
        <w:spacing w:after="0" w:line="240" w:lineRule="auto"/>
        <w:ind w:left="0" w:firstLine="284"/>
        <w:jc w:val="both"/>
        <w:rPr>
          <w:rFonts w:ascii="Times New Roman" w:hAnsi="Times New Roman" w:cs="Times New Roman"/>
          <w:sz w:val="18"/>
          <w:szCs w:val="18"/>
          <w:lang w:val="uk-UA"/>
        </w:rPr>
      </w:pPr>
      <w:proofErr w:type="spellStart"/>
      <w:r w:rsidRPr="00310673">
        <w:rPr>
          <w:rFonts w:ascii="Times New Roman" w:hAnsi="Times New Roman" w:cs="Times New Roman"/>
          <w:color w:val="1B1B1B"/>
          <w:sz w:val="18"/>
          <w:szCs w:val="18"/>
          <w:shd w:val="clear" w:color="auto" w:fill="FFFFFF"/>
          <w:lang w:val="en-US"/>
        </w:rPr>
        <w:t>Roenneberg</w:t>
      </w:r>
      <w:proofErr w:type="spellEnd"/>
      <w:r w:rsidRPr="00310673">
        <w:rPr>
          <w:rFonts w:ascii="Times New Roman" w:hAnsi="Times New Roman" w:cs="Times New Roman"/>
          <w:color w:val="1B1B1B"/>
          <w:sz w:val="18"/>
          <w:szCs w:val="18"/>
          <w:shd w:val="clear" w:color="auto" w:fill="FFFFFF"/>
          <w:lang w:val="en-US"/>
        </w:rPr>
        <w:t xml:space="preserve"> T, </w:t>
      </w:r>
      <w:proofErr w:type="spellStart"/>
      <w:r w:rsidRPr="00310673">
        <w:rPr>
          <w:rFonts w:ascii="Times New Roman" w:hAnsi="Times New Roman" w:cs="Times New Roman"/>
          <w:color w:val="1B1B1B"/>
          <w:sz w:val="18"/>
          <w:szCs w:val="18"/>
          <w:shd w:val="clear" w:color="auto" w:fill="FFFFFF"/>
          <w:lang w:val="en-US"/>
        </w:rPr>
        <w:t>Winnebeck</w:t>
      </w:r>
      <w:proofErr w:type="spellEnd"/>
      <w:r w:rsidRPr="00310673">
        <w:rPr>
          <w:rFonts w:ascii="Times New Roman" w:hAnsi="Times New Roman" w:cs="Times New Roman"/>
          <w:color w:val="1B1B1B"/>
          <w:sz w:val="18"/>
          <w:szCs w:val="18"/>
          <w:shd w:val="clear" w:color="auto" w:fill="FFFFFF"/>
          <w:lang w:val="en-US"/>
        </w:rPr>
        <w:t xml:space="preserve"> E</w:t>
      </w:r>
      <w:r w:rsidRPr="00310673">
        <w:rPr>
          <w:rFonts w:ascii="Times New Roman" w:hAnsi="Times New Roman" w:cs="Times New Roman"/>
          <w:color w:val="1B1B1B"/>
          <w:sz w:val="18"/>
          <w:szCs w:val="18"/>
          <w:shd w:val="clear" w:color="auto" w:fill="FFFFFF"/>
          <w:lang w:val="uk-UA"/>
        </w:rPr>
        <w:t>.</w:t>
      </w:r>
      <w:r w:rsidRPr="00310673">
        <w:rPr>
          <w:rFonts w:ascii="Times New Roman" w:hAnsi="Times New Roman" w:cs="Times New Roman"/>
          <w:color w:val="1B1B1B"/>
          <w:sz w:val="18"/>
          <w:szCs w:val="18"/>
          <w:shd w:val="clear" w:color="auto" w:fill="FFFFFF"/>
          <w:lang w:val="en-US"/>
        </w:rPr>
        <w:t xml:space="preserve">C, </w:t>
      </w:r>
      <w:proofErr w:type="spellStart"/>
      <w:r w:rsidRPr="00310673">
        <w:rPr>
          <w:rFonts w:ascii="Times New Roman" w:hAnsi="Times New Roman" w:cs="Times New Roman"/>
          <w:color w:val="1B1B1B"/>
          <w:sz w:val="18"/>
          <w:szCs w:val="18"/>
          <w:shd w:val="clear" w:color="auto" w:fill="FFFFFF"/>
          <w:lang w:val="en-US"/>
        </w:rPr>
        <w:t>Klerman</w:t>
      </w:r>
      <w:proofErr w:type="spellEnd"/>
      <w:r w:rsidRPr="00310673">
        <w:rPr>
          <w:rFonts w:ascii="Times New Roman" w:hAnsi="Times New Roman" w:cs="Times New Roman"/>
          <w:color w:val="1B1B1B"/>
          <w:sz w:val="18"/>
          <w:szCs w:val="18"/>
          <w:shd w:val="clear" w:color="auto" w:fill="FFFFFF"/>
          <w:lang w:val="en-US"/>
        </w:rPr>
        <w:t xml:space="preserve"> E</w:t>
      </w:r>
      <w:r w:rsidRPr="00310673">
        <w:rPr>
          <w:rFonts w:ascii="Times New Roman" w:hAnsi="Times New Roman" w:cs="Times New Roman"/>
          <w:color w:val="1B1B1B"/>
          <w:sz w:val="18"/>
          <w:szCs w:val="18"/>
          <w:shd w:val="clear" w:color="auto" w:fill="FFFFFF"/>
          <w:lang w:val="uk-UA"/>
        </w:rPr>
        <w:t>.</w:t>
      </w:r>
      <w:r w:rsidRPr="00310673">
        <w:rPr>
          <w:rFonts w:ascii="Times New Roman" w:hAnsi="Times New Roman" w:cs="Times New Roman"/>
          <w:color w:val="1B1B1B"/>
          <w:sz w:val="18"/>
          <w:szCs w:val="18"/>
          <w:shd w:val="clear" w:color="auto" w:fill="FFFFFF"/>
          <w:lang w:val="en-US"/>
        </w:rPr>
        <w:t xml:space="preserve">B. </w:t>
      </w:r>
      <w:r w:rsidR="00310673">
        <w:rPr>
          <w:rFonts w:ascii="Times New Roman" w:hAnsi="Times New Roman" w:cs="Times New Roman"/>
          <w:color w:val="1B1B1B"/>
          <w:sz w:val="18"/>
          <w:szCs w:val="18"/>
          <w:shd w:val="clear" w:color="auto" w:fill="FFFFFF"/>
          <w:lang w:val="uk-UA"/>
        </w:rPr>
        <w:t xml:space="preserve">(2019). </w:t>
      </w:r>
      <w:r w:rsidRPr="00310673">
        <w:rPr>
          <w:rFonts w:ascii="Times New Roman" w:hAnsi="Times New Roman" w:cs="Times New Roman"/>
          <w:color w:val="1B1B1B"/>
          <w:sz w:val="18"/>
          <w:szCs w:val="18"/>
          <w:shd w:val="clear" w:color="auto" w:fill="FFFFFF"/>
          <w:lang w:val="en-US"/>
        </w:rPr>
        <w:t xml:space="preserve">Daylight Saving Time and Artificial Time Zones - A Battle Between Biological and Social Times. </w:t>
      </w:r>
      <w:r w:rsidRPr="00310673">
        <w:rPr>
          <w:rFonts w:ascii="Times New Roman" w:hAnsi="Times New Roman" w:cs="Times New Roman"/>
          <w:i/>
          <w:color w:val="1B1B1B"/>
          <w:sz w:val="18"/>
          <w:szCs w:val="18"/>
          <w:shd w:val="clear" w:color="auto" w:fill="FFFFFF"/>
          <w:lang w:val="en-US"/>
        </w:rPr>
        <w:t>Front Physiol</w:t>
      </w:r>
      <w:r w:rsidRPr="00310673">
        <w:rPr>
          <w:rFonts w:ascii="Times New Roman" w:hAnsi="Times New Roman" w:cs="Times New Roman"/>
          <w:color w:val="1B1B1B"/>
          <w:sz w:val="18"/>
          <w:szCs w:val="18"/>
          <w:shd w:val="clear" w:color="auto" w:fill="FFFFFF"/>
          <w:lang w:val="en-US"/>
        </w:rPr>
        <w:t xml:space="preserve">. 2019 Aug </w:t>
      </w:r>
      <w:proofErr w:type="gramStart"/>
      <w:r w:rsidRPr="00310673">
        <w:rPr>
          <w:rFonts w:ascii="Times New Roman" w:hAnsi="Times New Roman" w:cs="Times New Roman"/>
          <w:color w:val="1B1B1B"/>
          <w:sz w:val="18"/>
          <w:szCs w:val="18"/>
          <w:shd w:val="clear" w:color="auto" w:fill="FFFFFF"/>
          <w:lang w:val="en-US"/>
        </w:rPr>
        <w:t>7;10:944</w:t>
      </w:r>
      <w:proofErr w:type="gramEnd"/>
      <w:r w:rsidRPr="00310673">
        <w:rPr>
          <w:rFonts w:ascii="Times New Roman" w:hAnsi="Times New Roman" w:cs="Times New Roman"/>
          <w:color w:val="1B1B1B"/>
          <w:sz w:val="18"/>
          <w:szCs w:val="18"/>
          <w:shd w:val="clear" w:color="auto" w:fill="FFFFFF"/>
          <w:lang w:val="en-US"/>
        </w:rPr>
        <w:t xml:space="preserve">. </w:t>
      </w:r>
      <w:proofErr w:type="spellStart"/>
      <w:r w:rsidRPr="00310673">
        <w:rPr>
          <w:rFonts w:ascii="Times New Roman" w:hAnsi="Times New Roman" w:cs="Times New Roman"/>
          <w:color w:val="1B1B1B"/>
          <w:sz w:val="18"/>
          <w:szCs w:val="18"/>
          <w:shd w:val="clear" w:color="auto" w:fill="FFFFFF"/>
          <w:lang w:val="en-US"/>
        </w:rPr>
        <w:t>doi</w:t>
      </w:r>
      <w:proofErr w:type="spellEnd"/>
      <w:r w:rsidRPr="00310673">
        <w:rPr>
          <w:rFonts w:ascii="Times New Roman" w:hAnsi="Times New Roman" w:cs="Times New Roman"/>
          <w:color w:val="1B1B1B"/>
          <w:sz w:val="18"/>
          <w:szCs w:val="18"/>
          <w:shd w:val="clear" w:color="auto" w:fill="FFFFFF"/>
          <w:lang w:val="en-US"/>
        </w:rPr>
        <w:t>: 10.3389/fphys.2019.00944.</w:t>
      </w:r>
    </w:p>
    <w:p w14:paraId="1B7D1F27" w14:textId="192D5B92" w:rsidR="003E2A38" w:rsidRPr="00310673" w:rsidRDefault="003E2A38" w:rsidP="00132F71">
      <w:pPr>
        <w:pStyle w:val="a4"/>
        <w:numPr>
          <w:ilvl w:val="0"/>
          <w:numId w:val="2"/>
        </w:numPr>
        <w:spacing w:after="0" w:line="240" w:lineRule="auto"/>
        <w:ind w:left="0" w:firstLine="284"/>
        <w:jc w:val="both"/>
        <w:rPr>
          <w:rFonts w:ascii="Times New Roman" w:hAnsi="Times New Roman" w:cs="Times New Roman"/>
          <w:sz w:val="18"/>
          <w:szCs w:val="18"/>
          <w:lang w:val="uk-UA"/>
        </w:rPr>
      </w:pPr>
      <w:proofErr w:type="spellStart"/>
      <w:r w:rsidRPr="00310673">
        <w:rPr>
          <w:rFonts w:ascii="Times New Roman" w:hAnsi="Times New Roman" w:cs="Times New Roman"/>
          <w:color w:val="212121"/>
          <w:sz w:val="18"/>
          <w:szCs w:val="18"/>
          <w:shd w:val="clear" w:color="auto" w:fill="FFFFFF"/>
          <w:lang w:val="en-US"/>
        </w:rPr>
        <w:t>Wittmann</w:t>
      </w:r>
      <w:proofErr w:type="spellEnd"/>
      <w:r w:rsidRPr="00310673">
        <w:rPr>
          <w:rFonts w:ascii="Times New Roman" w:hAnsi="Times New Roman" w:cs="Times New Roman"/>
          <w:color w:val="212121"/>
          <w:sz w:val="18"/>
          <w:szCs w:val="18"/>
          <w:shd w:val="clear" w:color="auto" w:fill="FFFFFF"/>
          <w:lang w:val="en-US"/>
        </w:rPr>
        <w:t xml:space="preserve"> M, Dinich J, </w:t>
      </w:r>
      <w:proofErr w:type="spellStart"/>
      <w:r w:rsidRPr="00310673">
        <w:rPr>
          <w:rFonts w:ascii="Times New Roman" w:hAnsi="Times New Roman" w:cs="Times New Roman"/>
          <w:color w:val="212121"/>
          <w:sz w:val="18"/>
          <w:szCs w:val="18"/>
          <w:shd w:val="clear" w:color="auto" w:fill="FFFFFF"/>
          <w:lang w:val="en-US"/>
        </w:rPr>
        <w:t>Merrow</w:t>
      </w:r>
      <w:proofErr w:type="spellEnd"/>
      <w:r w:rsidRPr="00310673">
        <w:rPr>
          <w:rFonts w:ascii="Times New Roman" w:hAnsi="Times New Roman" w:cs="Times New Roman"/>
          <w:color w:val="212121"/>
          <w:sz w:val="18"/>
          <w:szCs w:val="18"/>
          <w:shd w:val="clear" w:color="auto" w:fill="FFFFFF"/>
          <w:lang w:val="en-US"/>
        </w:rPr>
        <w:t xml:space="preserve"> M, </w:t>
      </w:r>
      <w:proofErr w:type="spellStart"/>
      <w:r w:rsidRPr="00310673">
        <w:rPr>
          <w:rFonts w:ascii="Times New Roman" w:hAnsi="Times New Roman" w:cs="Times New Roman"/>
          <w:color w:val="212121"/>
          <w:sz w:val="18"/>
          <w:szCs w:val="18"/>
          <w:shd w:val="clear" w:color="auto" w:fill="FFFFFF"/>
          <w:lang w:val="en-US"/>
        </w:rPr>
        <w:t>Roenneberg</w:t>
      </w:r>
      <w:proofErr w:type="spellEnd"/>
      <w:r w:rsidRPr="00310673">
        <w:rPr>
          <w:rFonts w:ascii="Times New Roman" w:hAnsi="Times New Roman" w:cs="Times New Roman"/>
          <w:color w:val="212121"/>
          <w:sz w:val="18"/>
          <w:szCs w:val="18"/>
          <w:shd w:val="clear" w:color="auto" w:fill="FFFFFF"/>
          <w:lang w:val="en-US"/>
        </w:rPr>
        <w:t xml:space="preserve"> T.</w:t>
      </w:r>
      <w:r w:rsidR="00310673">
        <w:rPr>
          <w:rFonts w:ascii="Times New Roman" w:hAnsi="Times New Roman" w:cs="Times New Roman"/>
          <w:color w:val="212121"/>
          <w:sz w:val="18"/>
          <w:szCs w:val="18"/>
          <w:shd w:val="clear" w:color="auto" w:fill="FFFFFF"/>
          <w:lang w:val="uk-UA"/>
        </w:rPr>
        <w:t xml:space="preserve"> (2006).</w:t>
      </w:r>
      <w:r w:rsidRPr="00310673">
        <w:rPr>
          <w:rFonts w:ascii="Times New Roman" w:hAnsi="Times New Roman" w:cs="Times New Roman"/>
          <w:color w:val="212121"/>
          <w:sz w:val="18"/>
          <w:szCs w:val="18"/>
          <w:shd w:val="clear" w:color="auto" w:fill="FFFFFF"/>
          <w:lang w:val="en-US"/>
        </w:rPr>
        <w:t xml:space="preserve"> Social jetlag: misalignment of biological and social time. </w:t>
      </w:r>
      <w:proofErr w:type="spellStart"/>
      <w:r w:rsidRPr="00310673">
        <w:rPr>
          <w:rFonts w:ascii="Times New Roman" w:hAnsi="Times New Roman" w:cs="Times New Roman"/>
          <w:color w:val="212121"/>
          <w:sz w:val="18"/>
          <w:szCs w:val="18"/>
          <w:shd w:val="clear" w:color="auto" w:fill="FFFFFF"/>
          <w:lang w:val="en-US"/>
        </w:rPr>
        <w:t>Chronobiol</w:t>
      </w:r>
      <w:proofErr w:type="spellEnd"/>
      <w:r w:rsidRPr="00310673">
        <w:rPr>
          <w:rFonts w:ascii="Times New Roman" w:hAnsi="Times New Roman" w:cs="Times New Roman"/>
          <w:color w:val="212121"/>
          <w:sz w:val="18"/>
          <w:szCs w:val="18"/>
          <w:shd w:val="clear" w:color="auto" w:fill="FFFFFF"/>
          <w:lang w:val="en-US"/>
        </w:rPr>
        <w:t xml:space="preserve"> </w:t>
      </w:r>
      <w:r w:rsidRPr="00310673">
        <w:rPr>
          <w:rFonts w:ascii="Times New Roman" w:hAnsi="Times New Roman" w:cs="Times New Roman"/>
          <w:i/>
          <w:color w:val="212121"/>
          <w:sz w:val="18"/>
          <w:szCs w:val="18"/>
          <w:shd w:val="clear" w:color="auto" w:fill="FFFFFF"/>
          <w:lang w:val="en-US"/>
        </w:rPr>
        <w:t>Int. 2006</w:t>
      </w:r>
      <w:r w:rsidRPr="00310673">
        <w:rPr>
          <w:rFonts w:ascii="Times New Roman" w:hAnsi="Times New Roman" w:cs="Times New Roman"/>
          <w:color w:val="212121"/>
          <w:sz w:val="18"/>
          <w:szCs w:val="18"/>
          <w:shd w:val="clear" w:color="auto" w:fill="FFFFFF"/>
          <w:lang w:val="en-US"/>
        </w:rPr>
        <w:t xml:space="preserve">;23(1-2):497-509. </w:t>
      </w:r>
      <w:proofErr w:type="spellStart"/>
      <w:r w:rsidRPr="00310673">
        <w:rPr>
          <w:rFonts w:ascii="Times New Roman" w:hAnsi="Times New Roman" w:cs="Times New Roman"/>
          <w:color w:val="212121"/>
          <w:sz w:val="18"/>
          <w:szCs w:val="18"/>
          <w:shd w:val="clear" w:color="auto" w:fill="FFFFFF"/>
          <w:lang w:val="en-US"/>
        </w:rPr>
        <w:t>doi</w:t>
      </w:r>
      <w:proofErr w:type="spellEnd"/>
      <w:r w:rsidRPr="00310673">
        <w:rPr>
          <w:rFonts w:ascii="Times New Roman" w:hAnsi="Times New Roman" w:cs="Times New Roman"/>
          <w:color w:val="212121"/>
          <w:sz w:val="18"/>
          <w:szCs w:val="18"/>
          <w:shd w:val="clear" w:color="auto" w:fill="FFFFFF"/>
          <w:lang w:val="en-US"/>
        </w:rPr>
        <w:t>: 10.1080/07420520500545979.</w:t>
      </w:r>
    </w:p>
    <w:p w14:paraId="10C633BB" w14:textId="37C6EED3" w:rsidR="00132F71" w:rsidRPr="00310673" w:rsidRDefault="00132F71" w:rsidP="00132F71">
      <w:pPr>
        <w:pStyle w:val="a4"/>
        <w:numPr>
          <w:ilvl w:val="0"/>
          <w:numId w:val="2"/>
        </w:numPr>
        <w:shd w:val="clear" w:color="auto" w:fill="FFFFFF"/>
        <w:spacing w:after="0" w:line="240" w:lineRule="auto"/>
        <w:ind w:left="0" w:firstLine="284"/>
        <w:jc w:val="both"/>
        <w:rPr>
          <w:rFonts w:ascii="Times New Roman" w:eastAsia="Times New Roman" w:hAnsi="Times New Roman" w:cs="Times New Roman"/>
          <w:color w:val="000000"/>
          <w:sz w:val="18"/>
          <w:szCs w:val="18"/>
          <w:lang w:val="uk-UA" w:eastAsia="uk-UA"/>
        </w:rPr>
      </w:pPr>
      <w:proofErr w:type="spellStart"/>
      <w:r w:rsidRPr="00310673">
        <w:rPr>
          <w:rFonts w:ascii="Times New Roman" w:eastAsia="Times New Roman" w:hAnsi="Times New Roman" w:cs="Times New Roman"/>
          <w:color w:val="000000"/>
          <w:sz w:val="18"/>
          <w:szCs w:val="18"/>
          <w:lang w:val="uk-UA" w:eastAsia="uk-UA"/>
        </w:rPr>
        <w:t>Adan</w:t>
      </w:r>
      <w:proofErr w:type="spellEnd"/>
      <w:r w:rsidRPr="00310673">
        <w:rPr>
          <w:rFonts w:ascii="Times New Roman" w:eastAsia="Times New Roman" w:hAnsi="Times New Roman" w:cs="Times New Roman"/>
          <w:color w:val="000000"/>
          <w:sz w:val="18"/>
          <w:szCs w:val="18"/>
          <w:lang w:val="uk-UA" w:eastAsia="uk-UA"/>
        </w:rPr>
        <w:t xml:space="preserve">, A., </w:t>
      </w:r>
      <w:proofErr w:type="spellStart"/>
      <w:r w:rsidRPr="00310673">
        <w:rPr>
          <w:rFonts w:ascii="Times New Roman" w:eastAsia="Times New Roman" w:hAnsi="Times New Roman" w:cs="Times New Roman"/>
          <w:color w:val="000000"/>
          <w:sz w:val="18"/>
          <w:szCs w:val="18"/>
          <w:lang w:val="uk-UA" w:eastAsia="uk-UA"/>
        </w:rPr>
        <w:t>Archer</w:t>
      </w:r>
      <w:proofErr w:type="spellEnd"/>
      <w:r w:rsidRPr="00310673">
        <w:rPr>
          <w:rFonts w:ascii="Times New Roman" w:eastAsia="Times New Roman" w:hAnsi="Times New Roman" w:cs="Times New Roman"/>
          <w:color w:val="000000"/>
          <w:sz w:val="18"/>
          <w:szCs w:val="18"/>
          <w:lang w:val="uk-UA" w:eastAsia="uk-UA"/>
        </w:rPr>
        <w:t xml:space="preserve">, S. N., </w:t>
      </w:r>
      <w:proofErr w:type="spellStart"/>
      <w:r w:rsidRPr="00310673">
        <w:rPr>
          <w:rFonts w:ascii="Times New Roman" w:eastAsia="Times New Roman" w:hAnsi="Times New Roman" w:cs="Times New Roman"/>
          <w:color w:val="000000"/>
          <w:sz w:val="18"/>
          <w:szCs w:val="18"/>
          <w:lang w:val="uk-UA" w:eastAsia="uk-UA"/>
        </w:rPr>
        <w:t>Hidalgo</w:t>
      </w:r>
      <w:proofErr w:type="spellEnd"/>
      <w:r w:rsidRPr="00310673">
        <w:rPr>
          <w:rFonts w:ascii="Times New Roman" w:eastAsia="Times New Roman" w:hAnsi="Times New Roman" w:cs="Times New Roman"/>
          <w:color w:val="000000"/>
          <w:sz w:val="18"/>
          <w:szCs w:val="18"/>
          <w:lang w:val="uk-UA" w:eastAsia="uk-UA"/>
        </w:rPr>
        <w:t xml:space="preserve">, M. P., </w:t>
      </w:r>
      <w:proofErr w:type="spellStart"/>
      <w:r w:rsidRPr="00310673">
        <w:rPr>
          <w:rFonts w:ascii="Times New Roman" w:eastAsia="Times New Roman" w:hAnsi="Times New Roman" w:cs="Times New Roman"/>
          <w:color w:val="000000"/>
          <w:sz w:val="18"/>
          <w:szCs w:val="18"/>
          <w:lang w:val="uk-UA" w:eastAsia="uk-UA"/>
        </w:rPr>
        <w:t>Di</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Milia</w:t>
      </w:r>
      <w:proofErr w:type="spellEnd"/>
      <w:r w:rsidRPr="00310673">
        <w:rPr>
          <w:rFonts w:ascii="Times New Roman" w:eastAsia="Times New Roman" w:hAnsi="Times New Roman" w:cs="Times New Roman"/>
          <w:color w:val="000000"/>
          <w:sz w:val="18"/>
          <w:szCs w:val="18"/>
          <w:lang w:val="uk-UA" w:eastAsia="uk-UA"/>
        </w:rPr>
        <w:t xml:space="preserve">, L., </w:t>
      </w:r>
      <w:proofErr w:type="spellStart"/>
      <w:r w:rsidRPr="00310673">
        <w:rPr>
          <w:rFonts w:ascii="Times New Roman" w:eastAsia="Times New Roman" w:hAnsi="Times New Roman" w:cs="Times New Roman"/>
          <w:color w:val="000000"/>
          <w:sz w:val="18"/>
          <w:szCs w:val="18"/>
          <w:lang w:val="uk-UA" w:eastAsia="uk-UA"/>
        </w:rPr>
        <w:t>Natale</w:t>
      </w:r>
      <w:proofErr w:type="spellEnd"/>
      <w:r w:rsidRPr="00310673">
        <w:rPr>
          <w:rFonts w:ascii="Times New Roman" w:eastAsia="Times New Roman" w:hAnsi="Times New Roman" w:cs="Times New Roman"/>
          <w:color w:val="000000"/>
          <w:sz w:val="18"/>
          <w:szCs w:val="18"/>
          <w:lang w:val="uk-UA" w:eastAsia="uk-UA"/>
        </w:rPr>
        <w:t xml:space="preserve">, V., &amp; </w:t>
      </w:r>
      <w:proofErr w:type="spellStart"/>
      <w:r w:rsidRPr="00310673">
        <w:rPr>
          <w:rFonts w:ascii="Times New Roman" w:eastAsia="Times New Roman" w:hAnsi="Times New Roman" w:cs="Times New Roman"/>
          <w:color w:val="000000"/>
          <w:sz w:val="18"/>
          <w:szCs w:val="18"/>
          <w:lang w:val="uk-UA" w:eastAsia="uk-UA"/>
        </w:rPr>
        <w:t>Randler</w:t>
      </w:r>
      <w:proofErr w:type="spellEnd"/>
      <w:r w:rsidRPr="00310673">
        <w:rPr>
          <w:rFonts w:ascii="Times New Roman" w:eastAsia="Times New Roman" w:hAnsi="Times New Roman" w:cs="Times New Roman"/>
          <w:color w:val="000000"/>
          <w:sz w:val="18"/>
          <w:szCs w:val="18"/>
          <w:lang w:val="uk-UA" w:eastAsia="uk-UA"/>
        </w:rPr>
        <w:t>, C. (2012).</w:t>
      </w:r>
      <w:r w:rsidRPr="00310673">
        <w:rPr>
          <w:rFonts w:ascii="Times New Roman" w:eastAsia="Times New Roman" w:hAnsi="Times New Roman" w:cs="Times New Roman"/>
          <w:color w:val="000000"/>
          <w:sz w:val="18"/>
          <w:szCs w:val="18"/>
          <w:lang w:val="en-US" w:eastAsia="uk-UA"/>
        </w:rPr>
        <w:t xml:space="preserve"> </w:t>
      </w:r>
      <w:proofErr w:type="spellStart"/>
      <w:r w:rsidRPr="00310673">
        <w:rPr>
          <w:rFonts w:ascii="Times New Roman" w:eastAsia="Times New Roman" w:hAnsi="Times New Roman" w:cs="Times New Roman"/>
          <w:color w:val="000000"/>
          <w:sz w:val="18"/>
          <w:szCs w:val="18"/>
          <w:lang w:val="uk-UA" w:eastAsia="uk-UA"/>
        </w:rPr>
        <w:t>Circadian</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typology</w:t>
      </w:r>
      <w:proofErr w:type="spellEnd"/>
      <w:r w:rsidRPr="00310673">
        <w:rPr>
          <w:rFonts w:ascii="Times New Roman" w:eastAsia="Times New Roman" w:hAnsi="Times New Roman" w:cs="Times New Roman"/>
          <w:color w:val="000000"/>
          <w:sz w:val="18"/>
          <w:szCs w:val="18"/>
          <w:lang w:val="uk-UA" w:eastAsia="uk-UA"/>
        </w:rPr>
        <w:t xml:space="preserve">: A </w:t>
      </w:r>
      <w:proofErr w:type="spellStart"/>
      <w:r w:rsidRPr="00310673">
        <w:rPr>
          <w:rFonts w:ascii="Times New Roman" w:eastAsia="Times New Roman" w:hAnsi="Times New Roman" w:cs="Times New Roman"/>
          <w:color w:val="000000"/>
          <w:sz w:val="18"/>
          <w:szCs w:val="18"/>
          <w:lang w:val="uk-UA" w:eastAsia="uk-UA"/>
        </w:rPr>
        <w:t>comprehensive</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review</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i/>
          <w:color w:val="000000"/>
          <w:sz w:val="18"/>
          <w:szCs w:val="18"/>
          <w:lang w:val="uk-UA" w:eastAsia="uk-UA"/>
        </w:rPr>
        <w:t>Chronobiology</w:t>
      </w:r>
      <w:proofErr w:type="spellEnd"/>
      <w:r w:rsidRPr="00310673">
        <w:rPr>
          <w:rFonts w:ascii="Times New Roman" w:eastAsia="Times New Roman" w:hAnsi="Times New Roman" w:cs="Times New Roman"/>
          <w:i/>
          <w:color w:val="000000"/>
          <w:sz w:val="18"/>
          <w:szCs w:val="18"/>
          <w:lang w:val="uk-UA" w:eastAsia="uk-UA"/>
        </w:rPr>
        <w:t xml:space="preserve"> </w:t>
      </w:r>
      <w:proofErr w:type="spellStart"/>
      <w:r w:rsidRPr="00310673">
        <w:rPr>
          <w:rFonts w:ascii="Times New Roman" w:eastAsia="Times New Roman" w:hAnsi="Times New Roman" w:cs="Times New Roman"/>
          <w:i/>
          <w:color w:val="000000"/>
          <w:sz w:val="18"/>
          <w:szCs w:val="18"/>
          <w:lang w:val="uk-UA" w:eastAsia="uk-UA"/>
        </w:rPr>
        <w:t>International</w:t>
      </w:r>
      <w:proofErr w:type="spellEnd"/>
      <w:r w:rsidRPr="00310673">
        <w:rPr>
          <w:rFonts w:ascii="Times New Roman" w:eastAsia="Times New Roman" w:hAnsi="Times New Roman" w:cs="Times New Roman"/>
          <w:color w:val="000000"/>
          <w:sz w:val="18"/>
          <w:szCs w:val="18"/>
          <w:lang w:val="uk-UA" w:eastAsia="uk-UA"/>
        </w:rPr>
        <w:t>, 29,</w:t>
      </w:r>
      <w:r w:rsidRPr="00310673">
        <w:rPr>
          <w:rFonts w:ascii="Times New Roman" w:eastAsia="Times New Roman" w:hAnsi="Times New Roman" w:cs="Times New Roman"/>
          <w:color w:val="000000"/>
          <w:sz w:val="18"/>
          <w:szCs w:val="18"/>
          <w:lang w:val="en-US" w:eastAsia="uk-UA"/>
        </w:rPr>
        <w:t xml:space="preserve"> </w:t>
      </w:r>
      <w:r w:rsidRPr="00310673">
        <w:rPr>
          <w:rFonts w:ascii="Times New Roman" w:eastAsia="Times New Roman" w:hAnsi="Times New Roman" w:cs="Times New Roman"/>
          <w:color w:val="000000"/>
          <w:sz w:val="18"/>
          <w:szCs w:val="18"/>
          <w:lang w:val="uk-UA" w:eastAsia="uk-UA"/>
        </w:rPr>
        <w:t xml:space="preserve">1153–1175. </w:t>
      </w:r>
      <w:r w:rsidRPr="00310673">
        <w:rPr>
          <w:rFonts w:ascii="Times New Roman" w:eastAsia="Times New Roman" w:hAnsi="Times New Roman" w:cs="Times New Roman"/>
          <w:color w:val="0080AD"/>
          <w:sz w:val="18"/>
          <w:szCs w:val="18"/>
          <w:lang w:val="uk-UA" w:eastAsia="uk-UA"/>
        </w:rPr>
        <w:t>http://dx.doi.org/10.3109/07420528.2012.719971</w:t>
      </w:r>
      <w:r w:rsidRPr="00310673">
        <w:rPr>
          <w:rFonts w:ascii="Times New Roman" w:eastAsia="Times New Roman" w:hAnsi="Times New Roman" w:cs="Times New Roman"/>
          <w:color w:val="000000"/>
          <w:sz w:val="18"/>
          <w:szCs w:val="18"/>
          <w:lang w:val="uk-UA" w:eastAsia="uk-UA"/>
        </w:rPr>
        <w:t>.</w:t>
      </w:r>
    </w:p>
    <w:p w14:paraId="787C5CA1" w14:textId="2DB1F2C3" w:rsidR="00132F71" w:rsidRPr="00310673" w:rsidRDefault="00132F71" w:rsidP="00132F71">
      <w:pPr>
        <w:pStyle w:val="a4"/>
        <w:numPr>
          <w:ilvl w:val="0"/>
          <w:numId w:val="2"/>
        </w:numPr>
        <w:shd w:val="clear" w:color="auto" w:fill="FFFFFF"/>
        <w:spacing w:after="0" w:line="240" w:lineRule="auto"/>
        <w:ind w:left="0" w:firstLine="284"/>
        <w:jc w:val="both"/>
        <w:rPr>
          <w:rFonts w:ascii="Times New Roman" w:eastAsia="Times New Roman" w:hAnsi="Times New Roman" w:cs="Times New Roman"/>
          <w:color w:val="000000"/>
          <w:sz w:val="18"/>
          <w:szCs w:val="18"/>
          <w:lang w:val="uk-UA" w:eastAsia="uk-UA"/>
        </w:rPr>
      </w:pPr>
      <w:proofErr w:type="spellStart"/>
      <w:r w:rsidRPr="00310673">
        <w:rPr>
          <w:rFonts w:ascii="Times New Roman" w:eastAsia="Times New Roman" w:hAnsi="Times New Roman" w:cs="Times New Roman"/>
          <w:color w:val="000000"/>
          <w:sz w:val="18"/>
          <w:szCs w:val="18"/>
          <w:lang w:val="uk-UA" w:eastAsia="uk-UA"/>
        </w:rPr>
        <w:t>Adan</w:t>
      </w:r>
      <w:proofErr w:type="spellEnd"/>
      <w:r w:rsidRPr="00310673">
        <w:rPr>
          <w:rFonts w:ascii="Times New Roman" w:eastAsia="Times New Roman" w:hAnsi="Times New Roman" w:cs="Times New Roman"/>
          <w:color w:val="000000"/>
          <w:sz w:val="18"/>
          <w:szCs w:val="18"/>
          <w:lang w:val="uk-UA" w:eastAsia="uk-UA"/>
        </w:rPr>
        <w:t xml:space="preserve">, A., </w:t>
      </w:r>
      <w:proofErr w:type="spellStart"/>
      <w:r w:rsidRPr="00310673">
        <w:rPr>
          <w:rFonts w:ascii="Times New Roman" w:eastAsia="Times New Roman" w:hAnsi="Times New Roman" w:cs="Times New Roman"/>
          <w:color w:val="000000"/>
          <w:sz w:val="18"/>
          <w:szCs w:val="18"/>
          <w:lang w:val="uk-UA" w:eastAsia="uk-UA"/>
        </w:rPr>
        <w:t>Lachica</w:t>
      </w:r>
      <w:proofErr w:type="spellEnd"/>
      <w:r w:rsidRPr="00310673">
        <w:rPr>
          <w:rFonts w:ascii="Times New Roman" w:eastAsia="Times New Roman" w:hAnsi="Times New Roman" w:cs="Times New Roman"/>
          <w:color w:val="000000"/>
          <w:sz w:val="18"/>
          <w:szCs w:val="18"/>
          <w:lang w:val="uk-UA" w:eastAsia="uk-UA"/>
        </w:rPr>
        <w:t xml:space="preserve">, J., </w:t>
      </w:r>
      <w:proofErr w:type="spellStart"/>
      <w:r w:rsidRPr="00310673">
        <w:rPr>
          <w:rFonts w:ascii="Times New Roman" w:eastAsia="Times New Roman" w:hAnsi="Times New Roman" w:cs="Times New Roman"/>
          <w:color w:val="000000"/>
          <w:sz w:val="18"/>
          <w:szCs w:val="18"/>
          <w:lang w:val="uk-UA" w:eastAsia="uk-UA"/>
        </w:rPr>
        <w:t>Caci</w:t>
      </w:r>
      <w:proofErr w:type="spellEnd"/>
      <w:r w:rsidRPr="00310673">
        <w:rPr>
          <w:rFonts w:ascii="Times New Roman" w:eastAsia="Times New Roman" w:hAnsi="Times New Roman" w:cs="Times New Roman"/>
          <w:color w:val="000000"/>
          <w:sz w:val="18"/>
          <w:szCs w:val="18"/>
          <w:lang w:val="uk-UA" w:eastAsia="uk-UA"/>
        </w:rPr>
        <w:t xml:space="preserve">, H., &amp; </w:t>
      </w:r>
      <w:proofErr w:type="spellStart"/>
      <w:r w:rsidRPr="00310673">
        <w:rPr>
          <w:rFonts w:ascii="Times New Roman" w:eastAsia="Times New Roman" w:hAnsi="Times New Roman" w:cs="Times New Roman"/>
          <w:color w:val="000000"/>
          <w:sz w:val="18"/>
          <w:szCs w:val="18"/>
          <w:lang w:val="uk-UA" w:eastAsia="uk-UA"/>
        </w:rPr>
        <w:t>Natale</w:t>
      </w:r>
      <w:proofErr w:type="spellEnd"/>
      <w:r w:rsidRPr="00310673">
        <w:rPr>
          <w:rFonts w:ascii="Times New Roman" w:eastAsia="Times New Roman" w:hAnsi="Times New Roman" w:cs="Times New Roman"/>
          <w:color w:val="000000"/>
          <w:sz w:val="18"/>
          <w:szCs w:val="18"/>
          <w:lang w:val="uk-UA" w:eastAsia="uk-UA"/>
        </w:rPr>
        <w:t xml:space="preserve">, V. (2010). </w:t>
      </w:r>
      <w:proofErr w:type="spellStart"/>
      <w:r w:rsidRPr="00310673">
        <w:rPr>
          <w:rFonts w:ascii="Times New Roman" w:eastAsia="Times New Roman" w:hAnsi="Times New Roman" w:cs="Times New Roman"/>
          <w:color w:val="000000"/>
          <w:sz w:val="18"/>
          <w:szCs w:val="18"/>
          <w:lang w:val="uk-UA" w:eastAsia="uk-UA"/>
        </w:rPr>
        <w:t>Circadian</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typology</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and</w:t>
      </w:r>
      <w:proofErr w:type="spellEnd"/>
      <w:r w:rsidRPr="00310673">
        <w:rPr>
          <w:rFonts w:ascii="Times New Roman" w:eastAsia="Times New Roman" w:hAnsi="Times New Roman" w:cs="Times New Roman"/>
          <w:color w:val="000000"/>
          <w:sz w:val="18"/>
          <w:szCs w:val="18"/>
          <w:lang w:val="en-US" w:eastAsia="uk-UA"/>
        </w:rPr>
        <w:t xml:space="preserve"> </w:t>
      </w:r>
      <w:proofErr w:type="spellStart"/>
      <w:r w:rsidRPr="00310673">
        <w:rPr>
          <w:rFonts w:ascii="Times New Roman" w:eastAsia="Times New Roman" w:hAnsi="Times New Roman" w:cs="Times New Roman"/>
          <w:color w:val="000000"/>
          <w:sz w:val="18"/>
          <w:szCs w:val="18"/>
          <w:lang w:val="uk-UA" w:eastAsia="uk-UA"/>
        </w:rPr>
        <w:t>temperament</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and</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character</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personality</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color w:val="000000"/>
          <w:sz w:val="18"/>
          <w:szCs w:val="18"/>
          <w:lang w:val="uk-UA" w:eastAsia="uk-UA"/>
        </w:rPr>
        <w:t>dimensions</w:t>
      </w:r>
      <w:proofErr w:type="spellEnd"/>
      <w:r w:rsidRPr="00310673">
        <w:rPr>
          <w:rFonts w:ascii="Times New Roman" w:eastAsia="Times New Roman" w:hAnsi="Times New Roman" w:cs="Times New Roman"/>
          <w:color w:val="000000"/>
          <w:sz w:val="18"/>
          <w:szCs w:val="18"/>
          <w:lang w:val="uk-UA" w:eastAsia="uk-UA"/>
        </w:rPr>
        <w:t xml:space="preserve">. </w:t>
      </w:r>
      <w:proofErr w:type="spellStart"/>
      <w:r w:rsidRPr="00310673">
        <w:rPr>
          <w:rFonts w:ascii="Times New Roman" w:eastAsia="Times New Roman" w:hAnsi="Times New Roman" w:cs="Times New Roman"/>
          <w:i/>
          <w:color w:val="000000"/>
          <w:sz w:val="18"/>
          <w:szCs w:val="18"/>
          <w:lang w:val="uk-UA" w:eastAsia="uk-UA"/>
        </w:rPr>
        <w:t>Chronobiology</w:t>
      </w:r>
      <w:proofErr w:type="spellEnd"/>
      <w:r w:rsidRPr="00310673">
        <w:rPr>
          <w:rFonts w:ascii="Times New Roman" w:eastAsia="Times New Roman" w:hAnsi="Times New Roman" w:cs="Times New Roman"/>
          <w:i/>
          <w:color w:val="000000"/>
          <w:sz w:val="18"/>
          <w:szCs w:val="18"/>
          <w:lang w:val="en-US" w:eastAsia="uk-UA"/>
        </w:rPr>
        <w:t xml:space="preserve"> </w:t>
      </w:r>
      <w:proofErr w:type="spellStart"/>
      <w:r w:rsidRPr="00310673">
        <w:rPr>
          <w:rFonts w:ascii="Times New Roman" w:eastAsia="Times New Roman" w:hAnsi="Times New Roman" w:cs="Times New Roman"/>
          <w:i/>
          <w:color w:val="000000"/>
          <w:sz w:val="18"/>
          <w:szCs w:val="18"/>
          <w:lang w:val="uk-UA" w:eastAsia="uk-UA"/>
        </w:rPr>
        <w:t>International</w:t>
      </w:r>
      <w:proofErr w:type="spellEnd"/>
      <w:r w:rsidRPr="00310673">
        <w:rPr>
          <w:rFonts w:ascii="Times New Roman" w:eastAsia="Times New Roman" w:hAnsi="Times New Roman" w:cs="Times New Roman"/>
          <w:color w:val="000000"/>
          <w:sz w:val="18"/>
          <w:szCs w:val="18"/>
          <w:lang w:val="uk-UA" w:eastAsia="uk-UA"/>
        </w:rPr>
        <w:t>, 27, 181–193.</w:t>
      </w:r>
      <w:r w:rsidRPr="00310673">
        <w:rPr>
          <w:rFonts w:ascii="Times New Roman" w:eastAsia="Times New Roman" w:hAnsi="Times New Roman" w:cs="Times New Roman"/>
          <w:color w:val="000000"/>
          <w:sz w:val="18"/>
          <w:szCs w:val="18"/>
          <w:lang w:val="en-US" w:eastAsia="uk-UA"/>
        </w:rPr>
        <w:t xml:space="preserve"> </w:t>
      </w:r>
      <w:r w:rsidRPr="00310673">
        <w:rPr>
          <w:rFonts w:ascii="Times New Roman" w:eastAsia="Times New Roman" w:hAnsi="Times New Roman" w:cs="Times New Roman"/>
          <w:color w:val="0080AD"/>
          <w:sz w:val="18"/>
          <w:szCs w:val="18"/>
          <w:lang w:val="uk-UA" w:eastAsia="uk-UA"/>
        </w:rPr>
        <w:t>http://dx.doi.org/10.3109/07420520903398559</w:t>
      </w:r>
    </w:p>
    <w:p w14:paraId="4CBC16F7" w14:textId="66C9D2CD" w:rsidR="00002CDA" w:rsidRDefault="00002CDA" w:rsidP="00DB2640">
      <w:pPr>
        <w:spacing w:line="240" w:lineRule="auto"/>
        <w:jc w:val="both"/>
        <w:rPr>
          <w:rFonts w:ascii="Times New Roman" w:hAnsi="Times New Roman" w:cs="Times New Roman"/>
          <w:lang w:val="uk-UA"/>
        </w:rPr>
      </w:pPr>
    </w:p>
    <w:p w14:paraId="50F7C947" w14:textId="7AF84A57" w:rsidR="00571812" w:rsidRDefault="00002CDA" w:rsidP="00571812">
      <w:pPr>
        <w:spacing w:after="0" w:line="240" w:lineRule="auto"/>
        <w:ind w:firstLine="284"/>
        <w:jc w:val="both"/>
        <w:rPr>
          <w:rFonts w:ascii="Times New Roman" w:hAnsi="Times New Roman" w:cs="Times New Roman"/>
          <w:b/>
          <w:bCs/>
          <w:lang w:val="uk-UA"/>
        </w:rPr>
      </w:pPr>
      <w:proofErr w:type="spellStart"/>
      <w:r w:rsidRPr="00DC0FBD">
        <w:rPr>
          <w:rFonts w:ascii="Times New Roman" w:hAnsi="Times New Roman" w:cs="Times New Roman"/>
          <w:b/>
          <w:bCs/>
          <w:i/>
          <w:sz w:val="20"/>
          <w:szCs w:val="20"/>
          <w:lang w:val="uk-UA"/>
        </w:rPr>
        <w:t>Кудина</w:t>
      </w:r>
      <w:proofErr w:type="spellEnd"/>
      <w:r w:rsidRPr="00DC0FBD">
        <w:rPr>
          <w:rFonts w:ascii="Times New Roman" w:hAnsi="Times New Roman" w:cs="Times New Roman"/>
          <w:b/>
          <w:bCs/>
          <w:i/>
          <w:sz w:val="20"/>
          <w:szCs w:val="20"/>
          <w:lang w:val="uk-UA"/>
        </w:rPr>
        <w:t xml:space="preserve"> Ангеліна Русланівна</w:t>
      </w:r>
      <w:r>
        <w:rPr>
          <w:rFonts w:ascii="Times New Roman" w:hAnsi="Times New Roman" w:cs="Times New Roman"/>
          <w:sz w:val="20"/>
          <w:szCs w:val="20"/>
          <w:lang w:val="uk-UA"/>
        </w:rPr>
        <w:t xml:space="preserve"> – студентка групи МВКД 22-б,</w:t>
      </w:r>
      <w:r w:rsidRPr="00FD5FBF">
        <w:rPr>
          <w:lang w:val="uk-UA"/>
        </w:rPr>
        <w:t xml:space="preserve"> </w:t>
      </w:r>
      <w:r w:rsidRPr="00002CDA">
        <w:rPr>
          <w:rFonts w:ascii="Times New Roman" w:hAnsi="Times New Roman" w:cs="Times New Roman"/>
          <w:sz w:val="20"/>
          <w:szCs w:val="20"/>
          <w:lang w:val="uk-UA"/>
        </w:rPr>
        <w:t xml:space="preserve">, факультет менеджменту та </w:t>
      </w:r>
      <w:r w:rsidRPr="00571812">
        <w:rPr>
          <w:rFonts w:ascii="Times New Roman" w:hAnsi="Times New Roman" w:cs="Times New Roman"/>
          <w:lang w:val="uk-UA"/>
        </w:rPr>
        <w:t>інформаційної безпеки, Вінницький національний технічний університет, м. Вінниця, e-</w:t>
      </w:r>
      <w:proofErr w:type="spellStart"/>
      <w:r w:rsidRPr="00571812">
        <w:rPr>
          <w:rFonts w:ascii="Times New Roman" w:hAnsi="Times New Roman" w:cs="Times New Roman"/>
          <w:lang w:val="uk-UA"/>
        </w:rPr>
        <w:t>mail</w:t>
      </w:r>
      <w:proofErr w:type="spellEnd"/>
      <w:r w:rsidRPr="00571812">
        <w:rPr>
          <w:rFonts w:ascii="Times New Roman" w:hAnsi="Times New Roman" w:cs="Times New Roman"/>
          <w:lang w:val="uk-UA"/>
        </w:rPr>
        <w:t xml:space="preserve">: </w:t>
      </w:r>
      <w:hyperlink r:id="rId5" w:history="1">
        <w:r w:rsidRPr="00571812">
          <w:rPr>
            <w:rStyle w:val="a5"/>
            <w:rFonts w:ascii="Times New Roman" w:hAnsi="Times New Roman" w:cs="Times New Roman"/>
            <w:lang w:val="en-US"/>
          </w:rPr>
          <w:t>angelinakudyna</w:t>
        </w:r>
        <w:r w:rsidRPr="00571812">
          <w:rPr>
            <w:rStyle w:val="a5"/>
            <w:rFonts w:ascii="Times New Roman" w:hAnsi="Times New Roman" w:cs="Times New Roman"/>
            <w:lang w:val="uk-UA"/>
          </w:rPr>
          <w:t>8@</w:t>
        </w:r>
        <w:r w:rsidRPr="00571812">
          <w:rPr>
            <w:rStyle w:val="a5"/>
            <w:rFonts w:ascii="Times New Roman" w:hAnsi="Times New Roman" w:cs="Times New Roman"/>
            <w:lang w:val="en-US"/>
          </w:rPr>
          <w:t>gmail</w:t>
        </w:r>
        <w:r w:rsidRPr="00571812">
          <w:rPr>
            <w:rStyle w:val="a5"/>
            <w:rFonts w:ascii="Times New Roman" w:hAnsi="Times New Roman" w:cs="Times New Roman"/>
            <w:lang w:val="uk-UA"/>
          </w:rPr>
          <w:t>.</w:t>
        </w:r>
        <w:r w:rsidRPr="00571812">
          <w:rPr>
            <w:rStyle w:val="a5"/>
            <w:rFonts w:ascii="Times New Roman" w:hAnsi="Times New Roman" w:cs="Times New Roman"/>
            <w:lang w:val="en-US"/>
          </w:rPr>
          <w:t>com</w:t>
        </w:r>
      </w:hyperlink>
      <w:r w:rsidR="00571812" w:rsidRPr="00571812">
        <w:rPr>
          <w:rFonts w:ascii="Times New Roman" w:hAnsi="Times New Roman" w:cs="Times New Roman"/>
          <w:b/>
          <w:bCs/>
          <w:lang w:val="uk-UA"/>
        </w:rPr>
        <w:t xml:space="preserve"> </w:t>
      </w:r>
    </w:p>
    <w:p w14:paraId="2248D5B5" w14:textId="4FA4F81B" w:rsidR="00571812" w:rsidRPr="00D739E2" w:rsidRDefault="00571812" w:rsidP="00571812">
      <w:pPr>
        <w:spacing w:after="0" w:line="240" w:lineRule="auto"/>
        <w:ind w:firstLine="284"/>
        <w:jc w:val="both"/>
        <w:rPr>
          <w:rFonts w:ascii="Times New Roman" w:hAnsi="Times New Roman" w:cs="Times New Roman"/>
          <w:bCs/>
          <w:lang w:val="uk-UA"/>
        </w:rPr>
      </w:pPr>
      <w:r w:rsidRPr="00DC0FBD">
        <w:rPr>
          <w:rFonts w:ascii="Times New Roman" w:hAnsi="Times New Roman" w:cs="Times New Roman"/>
          <w:b/>
          <w:bCs/>
          <w:i/>
          <w:lang w:val="uk-UA"/>
        </w:rPr>
        <w:t>Федотова</w:t>
      </w:r>
      <w:r w:rsidR="00D739E2" w:rsidRPr="00DC0FBD">
        <w:rPr>
          <w:rFonts w:ascii="Times New Roman" w:hAnsi="Times New Roman" w:cs="Times New Roman"/>
          <w:b/>
          <w:bCs/>
          <w:i/>
          <w:lang w:val="uk-UA"/>
        </w:rPr>
        <w:t xml:space="preserve"> Вікторія Володимирівна</w:t>
      </w:r>
      <w:r w:rsidR="00D739E2">
        <w:rPr>
          <w:rFonts w:ascii="Times New Roman" w:hAnsi="Times New Roman" w:cs="Times New Roman"/>
          <w:b/>
          <w:bCs/>
          <w:lang w:val="uk-UA"/>
        </w:rPr>
        <w:t xml:space="preserve"> </w:t>
      </w:r>
      <w:r w:rsidR="00D739E2" w:rsidRPr="00D739E2">
        <w:rPr>
          <w:rFonts w:ascii="Times New Roman" w:hAnsi="Times New Roman" w:cs="Times New Roman"/>
          <w:bCs/>
          <w:lang w:val="uk-UA"/>
        </w:rPr>
        <w:t xml:space="preserve">– </w:t>
      </w:r>
      <w:r w:rsidR="00D739E2">
        <w:rPr>
          <w:rFonts w:ascii="Times New Roman" w:hAnsi="Times New Roman" w:cs="Times New Roman"/>
          <w:bCs/>
          <w:lang w:val="uk-UA"/>
        </w:rPr>
        <w:t xml:space="preserve">студентка 5 курсу, факультет лікувальний №1, Вінницький національний медичний університет імені М. </w:t>
      </w:r>
      <w:proofErr w:type="spellStart"/>
      <w:r w:rsidR="00D739E2">
        <w:rPr>
          <w:rFonts w:ascii="Times New Roman" w:hAnsi="Times New Roman" w:cs="Times New Roman"/>
          <w:bCs/>
          <w:lang w:val="uk-UA"/>
        </w:rPr>
        <w:t>Пригова</w:t>
      </w:r>
      <w:proofErr w:type="spellEnd"/>
      <w:r w:rsidR="00D739E2">
        <w:rPr>
          <w:rFonts w:ascii="Times New Roman" w:hAnsi="Times New Roman" w:cs="Times New Roman"/>
          <w:bCs/>
          <w:lang w:val="uk-UA"/>
        </w:rPr>
        <w:t xml:space="preserve">, м. Вінниця, </w:t>
      </w:r>
      <w:r w:rsidR="00D739E2" w:rsidRPr="00571812">
        <w:rPr>
          <w:rFonts w:ascii="Times New Roman" w:hAnsi="Times New Roman" w:cs="Times New Roman"/>
          <w:lang w:val="uk-UA"/>
        </w:rPr>
        <w:t>e-</w:t>
      </w:r>
      <w:proofErr w:type="spellStart"/>
      <w:r w:rsidR="00D739E2" w:rsidRPr="00571812">
        <w:rPr>
          <w:rFonts w:ascii="Times New Roman" w:hAnsi="Times New Roman" w:cs="Times New Roman"/>
          <w:lang w:val="uk-UA"/>
        </w:rPr>
        <w:t>mail</w:t>
      </w:r>
      <w:proofErr w:type="spellEnd"/>
      <w:r w:rsidR="00D739E2" w:rsidRPr="00571812">
        <w:rPr>
          <w:rFonts w:ascii="Times New Roman" w:hAnsi="Times New Roman" w:cs="Times New Roman"/>
          <w:lang w:val="uk-UA"/>
        </w:rPr>
        <w:t xml:space="preserve">: </w:t>
      </w:r>
      <w:r w:rsidR="00D739E2" w:rsidRPr="00D739E2">
        <w:rPr>
          <w:rFonts w:ascii="Times New Roman" w:hAnsi="Times New Roman" w:cs="Times New Roman"/>
          <w:lang w:val="uk-UA"/>
        </w:rPr>
        <w:t xml:space="preserve">: </w:t>
      </w:r>
      <w:hyperlink r:id="rId6" w:history="1">
        <w:r w:rsidR="00D739E2" w:rsidRPr="00D739E2">
          <w:rPr>
            <w:rStyle w:val="a5"/>
            <w:rFonts w:ascii="Times New Roman" w:hAnsi="Times New Roman" w:cs="Times New Roman"/>
            <w:lang w:val="en-US"/>
          </w:rPr>
          <w:t>vi</w:t>
        </w:r>
        <w:r w:rsidR="00D739E2" w:rsidRPr="00D739E2">
          <w:rPr>
            <w:rStyle w:val="a5"/>
            <w:rFonts w:ascii="Times New Roman" w:hAnsi="Times New Roman" w:cs="Times New Roman"/>
            <w:lang w:val="uk-UA"/>
          </w:rPr>
          <w:t>.</w:t>
        </w:r>
        <w:r w:rsidR="00D739E2" w:rsidRPr="00D739E2">
          <w:rPr>
            <w:rStyle w:val="a5"/>
            <w:rFonts w:ascii="Times New Roman" w:hAnsi="Times New Roman" w:cs="Times New Roman"/>
            <w:lang w:val="en-US"/>
          </w:rPr>
          <w:t>fedotova</w:t>
        </w:r>
        <w:r w:rsidR="00D739E2" w:rsidRPr="00D739E2">
          <w:rPr>
            <w:rStyle w:val="a5"/>
            <w:rFonts w:ascii="Times New Roman" w:hAnsi="Times New Roman" w:cs="Times New Roman"/>
            <w:lang w:val="uk-UA"/>
          </w:rPr>
          <w:t>02@</w:t>
        </w:r>
        <w:r w:rsidR="00D739E2" w:rsidRPr="00D739E2">
          <w:rPr>
            <w:rStyle w:val="a5"/>
            <w:rFonts w:ascii="Times New Roman" w:hAnsi="Times New Roman" w:cs="Times New Roman"/>
            <w:lang w:val="en-US"/>
          </w:rPr>
          <w:t>gmail</w:t>
        </w:r>
        <w:r w:rsidR="00D739E2" w:rsidRPr="00D739E2">
          <w:rPr>
            <w:rStyle w:val="a5"/>
            <w:rFonts w:ascii="Times New Roman" w:hAnsi="Times New Roman" w:cs="Times New Roman"/>
            <w:lang w:val="uk-UA"/>
          </w:rPr>
          <w:t>.</w:t>
        </w:r>
        <w:r w:rsidR="00D739E2" w:rsidRPr="00D739E2">
          <w:rPr>
            <w:rStyle w:val="a5"/>
            <w:rFonts w:ascii="Times New Roman" w:hAnsi="Times New Roman" w:cs="Times New Roman"/>
            <w:lang w:val="en-US"/>
          </w:rPr>
          <w:t>com</w:t>
        </w:r>
      </w:hyperlink>
      <w:r w:rsidR="00D739E2" w:rsidRPr="00D739E2">
        <w:rPr>
          <w:rFonts w:ascii="Times New Roman" w:hAnsi="Times New Roman" w:cs="Times New Roman"/>
          <w:bCs/>
          <w:lang w:val="uk-UA"/>
        </w:rPr>
        <w:t xml:space="preserve"> </w:t>
      </w:r>
    </w:p>
    <w:p w14:paraId="4F653FC2" w14:textId="16097D4E" w:rsidR="00571812" w:rsidRPr="00571812" w:rsidRDefault="00D739E2" w:rsidP="00571812">
      <w:pPr>
        <w:spacing w:after="0" w:line="240" w:lineRule="auto"/>
        <w:ind w:firstLine="284"/>
        <w:jc w:val="both"/>
        <w:rPr>
          <w:rFonts w:ascii="Times New Roman" w:hAnsi="Times New Roman" w:cs="Times New Roman"/>
          <w:lang w:val="uk-UA"/>
        </w:rPr>
      </w:pPr>
      <w:r w:rsidRPr="00D739E2">
        <w:rPr>
          <w:rFonts w:ascii="Times New Roman" w:hAnsi="Times New Roman" w:cs="Times New Roman"/>
          <w:b/>
          <w:bCs/>
          <w:i/>
          <w:lang w:val="uk-UA"/>
        </w:rPr>
        <w:t>Науковий керівник:</w:t>
      </w:r>
      <w:r>
        <w:rPr>
          <w:rFonts w:ascii="Times New Roman" w:hAnsi="Times New Roman" w:cs="Times New Roman"/>
          <w:b/>
          <w:bCs/>
          <w:lang w:val="uk-UA"/>
        </w:rPr>
        <w:t xml:space="preserve"> </w:t>
      </w:r>
      <w:proofErr w:type="spellStart"/>
      <w:r w:rsidR="00571812" w:rsidRPr="00DC0FBD">
        <w:rPr>
          <w:rFonts w:ascii="Times New Roman" w:hAnsi="Times New Roman" w:cs="Times New Roman"/>
          <w:b/>
          <w:bCs/>
          <w:i/>
          <w:lang w:val="uk-UA"/>
        </w:rPr>
        <w:t>Віштак</w:t>
      </w:r>
      <w:proofErr w:type="spellEnd"/>
      <w:r w:rsidR="00571812" w:rsidRPr="00DC0FBD">
        <w:rPr>
          <w:rFonts w:ascii="Times New Roman" w:hAnsi="Times New Roman" w:cs="Times New Roman"/>
          <w:b/>
          <w:bCs/>
          <w:i/>
          <w:lang w:val="uk-UA"/>
        </w:rPr>
        <w:t xml:space="preserve"> Інна Вікторівна</w:t>
      </w:r>
      <w:r w:rsidR="00571812" w:rsidRPr="00571812">
        <w:rPr>
          <w:rFonts w:ascii="Times New Roman" w:hAnsi="Times New Roman" w:cs="Times New Roman"/>
          <w:lang w:val="uk-UA"/>
        </w:rPr>
        <w:t xml:space="preserve"> </w:t>
      </w:r>
      <w:r w:rsidRPr="00D739E2">
        <w:rPr>
          <w:rFonts w:ascii="Times New Roman" w:hAnsi="Times New Roman" w:cs="Times New Roman"/>
          <w:bCs/>
          <w:lang w:val="uk-UA"/>
        </w:rPr>
        <w:t>–</w:t>
      </w:r>
      <w:r w:rsidR="00571812" w:rsidRPr="00571812">
        <w:rPr>
          <w:rFonts w:ascii="Times New Roman" w:hAnsi="Times New Roman" w:cs="Times New Roman"/>
          <w:lang w:val="uk-UA"/>
        </w:rPr>
        <w:t xml:space="preserve"> кандидат технічних наук, </w:t>
      </w:r>
      <w:r>
        <w:rPr>
          <w:rFonts w:ascii="Times New Roman" w:hAnsi="Times New Roman" w:cs="Times New Roman"/>
          <w:lang w:val="uk-UA"/>
        </w:rPr>
        <w:t xml:space="preserve">доцент, </w:t>
      </w:r>
      <w:r w:rsidR="00571812" w:rsidRPr="00571812">
        <w:rPr>
          <w:rFonts w:ascii="Times New Roman" w:hAnsi="Times New Roman" w:cs="Times New Roman"/>
          <w:lang w:val="uk-UA"/>
        </w:rPr>
        <w:t>доцент кафедри безпеки життєдіяльності та педагогіки безпеки, Вінницький національний технічний університет, м.</w:t>
      </w:r>
      <w:r>
        <w:rPr>
          <w:rFonts w:ascii="Times New Roman" w:hAnsi="Times New Roman" w:cs="Times New Roman"/>
          <w:lang w:val="uk-UA"/>
        </w:rPr>
        <w:t xml:space="preserve"> </w:t>
      </w:r>
      <w:r w:rsidR="00571812" w:rsidRPr="00571812">
        <w:rPr>
          <w:rFonts w:ascii="Times New Roman" w:hAnsi="Times New Roman" w:cs="Times New Roman"/>
          <w:lang w:val="uk-UA"/>
        </w:rPr>
        <w:t xml:space="preserve">Вінниця, </w:t>
      </w:r>
      <w:r w:rsidR="00571812" w:rsidRPr="00571812">
        <w:rPr>
          <w:rFonts w:ascii="Times New Roman" w:hAnsi="Times New Roman" w:cs="Times New Roman"/>
          <w:lang w:val="en-US"/>
        </w:rPr>
        <w:t>e</w:t>
      </w:r>
      <w:r w:rsidR="00571812" w:rsidRPr="00571812">
        <w:rPr>
          <w:rFonts w:ascii="Times New Roman" w:hAnsi="Times New Roman" w:cs="Times New Roman"/>
          <w:lang w:val="uk-UA"/>
        </w:rPr>
        <w:t>-</w:t>
      </w:r>
      <w:r w:rsidR="00571812" w:rsidRPr="00571812">
        <w:rPr>
          <w:rFonts w:ascii="Times New Roman" w:hAnsi="Times New Roman" w:cs="Times New Roman"/>
          <w:lang w:val="en-US"/>
        </w:rPr>
        <w:t>mail</w:t>
      </w:r>
      <w:r w:rsidR="00571812" w:rsidRPr="00571812">
        <w:rPr>
          <w:rFonts w:ascii="Times New Roman" w:hAnsi="Times New Roman" w:cs="Times New Roman"/>
          <w:lang w:val="uk-UA"/>
        </w:rPr>
        <w:t xml:space="preserve">: </w:t>
      </w:r>
      <w:hyperlink r:id="rId7" w:history="1">
        <w:r w:rsidR="00571812" w:rsidRPr="00571812">
          <w:rPr>
            <w:rStyle w:val="a5"/>
            <w:rFonts w:ascii="Times New Roman" w:hAnsi="Times New Roman" w:cs="Times New Roman"/>
            <w:lang w:val="en-US"/>
          </w:rPr>
          <w:t>vishtakiv</w:t>
        </w:r>
        <w:r w:rsidR="00571812" w:rsidRPr="00571812">
          <w:rPr>
            <w:rStyle w:val="a5"/>
            <w:rFonts w:ascii="Times New Roman" w:hAnsi="Times New Roman" w:cs="Times New Roman"/>
            <w:lang w:val="uk-UA"/>
          </w:rPr>
          <w:t>@</w:t>
        </w:r>
        <w:r w:rsidR="00571812" w:rsidRPr="00571812">
          <w:rPr>
            <w:rStyle w:val="a5"/>
            <w:rFonts w:ascii="Times New Roman" w:hAnsi="Times New Roman" w:cs="Times New Roman"/>
            <w:lang w:val="en-US"/>
          </w:rPr>
          <w:t>vntu</w:t>
        </w:r>
        <w:r w:rsidR="00571812" w:rsidRPr="00571812">
          <w:rPr>
            <w:rStyle w:val="a5"/>
            <w:rFonts w:ascii="Times New Roman" w:hAnsi="Times New Roman" w:cs="Times New Roman"/>
            <w:lang w:val="uk-UA"/>
          </w:rPr>
          <w:t>.</w:t>
        </w:r>
        <w:r w:rsidR="00571812" w:rsidRPr="00571812">
          <w:rPr>
            <w:rStyle w:val="a5"/>
            <w:rFonts w:ascii="Times New Roman" w:hAnsi="Times New Roman" w:cs="Times New Roman"/>
            <w:lang w:val="en-US"/>
          </w:rPr>
          <w:t>edu</w:t>
        </w:r>
        <w:r w:rsidR="00571812" w:rsidRPr="00571812">
          <w:rPr>
            <w:rStyle w:val="a5"/>
            <w:rFonts w:ascii="Times New Roman" w:hAnsi="Times New Roman" w:cs="Times New Roman"/>
            <w:lang w:val="uk-UA"/>
          </w:rPr>
          <w:t>.</w:t>
        </w:r>
        <w:proofErr w:type="spellStart"/>
        <w:r w:rsidR="00571812" w:rsidRPr="00571812">
          <w:rPr>
            <w:rStyle w:val="a5"/>
            <w:rFonts w:ascii="Times New Roman" w:hAnsi="Times New Roman" w:cs="Times New Roman"/>
            <w:lang w:val="en-US"/>
          </w:rPr>
          <w:t>ua</w:t>
        </w:r>
        <w:proofErr w:type="spellEnd"/>
      </w:hyperlink>
    </w:p>
    <w:p w14:paraId="7E5D362F" w14:textId="7101EFF3" w:rsidR="00002CDA" w:rsidRPr="00571812" w:rsidRDefault="00002CDA" w:rsidP="00571812">
      <w:pPr>
        <w:spacing w:after="0" w:line="240" w:lineRule="auto"/>
        <w:ind w:firstLine="284"/>
        <w:jc w:val="both"/>
        <w:rPr>
          <w:rFonts w:ascii="Times New Roman" w:hAnsi="Times New Roman" w:cs="Times New Roman"/>
          <w:lang w:val="uk-UA"/>
        </w:rPr>
      </w:pPr>
    </w:p>
    <w:p w14:paraId="7DCDC932" w14:textId="27D429A3" w:rsidR="00E80FF1" w:rsidRDefault="00E80FF1" w:rsidP="00571812">
      <w:pPr>
        <w:spacing w:after="0" w:line="240" w:lineRule="auto"/>
        <w:ind w:firstLine="284"/>
        <w:jc w:val="both"/>
        <w:rPr>
          <w:rFonts w:ascii="Times New Roman" w:hAnsi="Times New Roman" w:cs="Times New Roman"/>
          <w:lang w:val="en-US"/>
        </w:rPr>
      </w:pPr>
      <w:proofErr w:type="spellStart"/>
      <w:r w:rsidRPr="00DC0FBD">
        <w:rPr>
          <w:rFonts w:ascii="Times New Roman" w:hAnsi="Times New Roman" w:cs="Times New Roman"/>
          <w:b/>
          <w:bCs/>
          <w:i/>
          <w:lang w:val="en-US"/>
        </w:rPr>
        <w:t>Kudyna</w:t>
      </w:r>
      <w:proofErr w:type="spellEnd"/>
      <w:r w:rsidRPr="00DC0FBD">
        <w:rPr>
          <w:rFonts w:ascii="Times New Roman" w:hAnsi="Times New Roman" w:cs="Times New Roman"/>
          <w:b/>
          <w:bCs/>
          <w:i/>
          <w:lang w:val="en-US"/>
        </w:rPr>
        <w:t xml:space="preserve"> Angelina R</w:t>
      </w:r>
      <w:r w:rsidR="00D739E2" w:rsidRPr="00DC0FBD">
        <w:rPr>
          <w:rFonts w:ascii="Times New Roman" w:hAnsi="Times New Roman" w:cs="Times New Roman"/>
          <w:b/>
          <w:bCs/>
          <w:i/>
          <w:lang w:val="en-US"/>
        </w:rPr>
        <w:t>.</w:t>
      </w:r>
      <w:r w:rsidRPr="00571812">
        <w:rPr>
          <w:rFonts w:ascii="Times New Roman" w:hAnsi="Times New Roman" w:cs="Times New Roman"/>
          <w:lang w:val="en-US"/>
        </w:rPr>
        <w:t xml:space="preserve"> –  Department of Management and Information Security, Vinnytsia National Technical University, </w:t>
      </w:r>
      <w:proofErr w:type="spellStart"/>
      <w:r w:rsidRPr="00571812">
        <w:rPr>
          <w:rFonts w:ascii="Times New Roman" w:hAnsi="Times New Roman" w:cs="Times New Roman"/>
          <w:lang w:val="en-US"/>
        </w:rPr>
        <w:t>Vinnytsia</w:t>
      </w:r>
      <w:proofErr w:type="spellEnd"/>
      <w:r w:rsidRPr="00571812">
        <w:rPr>
          <w:rFonts w:ascii="Times New Roman" w:hAnsi="Times New Roman" w:cs="Times New Roman"/>
          <w:lang w:val="en-US"/>
        </w:rPr>
        <w:t xml:space="preserve">, e-mail: </w:t>
      </w:r>
      <w:hyperlink r:id="rId8" w:history="1">
        <w:r w:rsidRPr="00571812">
          <w:rPr>
            <w:rStyle w:val="a5"/>
            <w:rFonts w:ascii="Times New Roman" w:hAnsi="Times New Roman" w:cs="Times New Roman"/>
            <w:lang w:val="en-US"/>
          </w:rPr>
          <w:t>angelinakudyna8@gmail.com</w:t>
        </w:r>
      </w:hyperlink>
      <w:r w:rsidRPr="00571812">
        <w:rPr>
          <w:rFonts w:ascii="Times New Roman" w:hAnsi="Times New Roman" w:cs="Times New Roman"/>
          <w:lang w:val="en-US"/>
        </w:rPr>
        <w:t>.</w:t>
      </w:r>
    </w:p>
    <w:p w14:paraId="27306E4D" w14:textId="74A4CAED" w:rsidR="00D739E2" w:rsidRPr="00D739E2" w:rsidRDefault="00D739E2" w:rsidP="00D739E2">
      <w:pPr>
        <w:spacing w:after="0" w:line="240" w:lineRule="auto"/>
        <w:ind w:firstLine="284"/>
        <w:jc w:val="both"/>
        <w:rPr>
          <w:rFonts w:ascii="Times New Roman" w:hAnsi="Times New Roman" w:cs="Times New Roman"/>
          <w:b/>
          <w:lang w:val="en-US"/>
        </w:rPr>
      </w:pPr>
      <w:proofErr w:type="spellStart"/>
      <w:r w:rsidRPr="00DC0FBD">
        <w:rPr>
          <w:rFonts w:ascii="Times New Roman" w:hAnsi="Times New Roman" w:cs="Times New Roman"/>
          <w:b/>
          <w:i/>
          <w:lang w:val="en-US"/>
        </w:rPr>
        <w:t>Fedotova</w:t>
      </w:r>
      <w:proofErr w:type="spellEnd"/>
      <w:r w:rsidRPr="00DC0FBD">
        <w:rPr>
          <w:rFonts w:ascii="Times New Roman" w:hAnsi="Times New Roman" w:cs="Times New Roman"/>
          <w:b/>
          <w:i/>
          <w:lang w:val="en-US"/>
        </w:rPr>
        <w:t xml:space="preserve"> </w:t>
      </w:r>
      <w:proofErr w:type="spellStart"/>
      <w:r w:rsidRPr="00DC0FBD">
        <w:rPr>
          <w:rFonts w:ascii="Times New Roman" w:hAnsi="Times New Roman" w:cs="Times New Roman"/>
          <w:b/>
          <w:i/>
          <w:lang w:val="en-US"/>
        </w:rPr>
        <w:t>Viktoriia</w:t>
      </w:r>
      <w:proofErr w:type="spellEnd"/>
      <w:r w:rsidRPr="00DC0FBD">
        <w:rPr>
          <w:rFonts w:ascii="Times New Roman" w:hAnsi="Times New Roman" w:cs="Times New Roman"/>
          <w:b/>
          <w:i/>
          <w:lang w:val="en-US"/>
        </w:rPr>
        <w:t xml:space="preserve"> V.</w:t>
      </w:r>
      <w:r w:rsidRPr="00D739E2">
        <w:rPr>
          <w:rFonts w:ascii="Times New Roman" w:hAnsi="Times New Roman" w:cs="Times New Roman"/>
          <w:lang w:val="en-US"/>
        </w:rPr>
        <w:t xml:space="preserve"> </w:t>
      </w:r>
      <w:r w:rsidRPr="00D739E2">
        <w:rPr>
          <w:rFonts w:ascii="Times New Roman" w:hAnsi="Times New Roman" w:cs="Times New Roman"/>
          <w:lang w:val="en-US"/>
        </w:rPr>
        <w:t>–student</w:t>
      </w:r>
      <w:r w:rsidRPr="00D739E2">
        <w:rPr>
          <w:rFonts w:ascii="Times New Roman" w:hAnsi="Times New Roman" w:cs="Times New Roman"/>
          <w:lang w:val="en-US"/>
        </w:rPr>
        <w:t xml:space="preserve"> </w:t>
      </w:r>
      <w:r w:rsidRPr="00D739E2">
        <w:rPr>
          <w:rFonts w:ascii="Times New Roman" w:hAnsi="Times New Roman" w:cs="Times New Roman"/>
          <w:lang w:val="en-US"/>
        </w:rPr>
        <w:t>5rd year of the Faculty of Medicine 1</w:t>
      </w:r>
      <w:r w:rsidRPr="00D739E2">
        <w:rPr>
          <w:rFonts w:ascii="Times New Roman" w:hAnsi="Times New Roman" w:cs="Times New Roman"/>
          <w:lang w:val="en-US"/>
        </w:rPr>
        <w:t>,</w:t>
      </w:r>
      <w:r w:rsidRPr="00D739E2">
        <w:rPr>
          <w:rFonts w:ascii="Times New Roman" w:hAnsi="Times New Roman" w:cs="Times New Roman"/>
          <w:lang w:val="en-US"/>
        </w:rPr>
        <w:t xml:space="preserve"> Medicine National </w:t>
      </w:r>
      <w:proofErr w:type="spellStart"/>
      <w:r w:rsidRPr="00D739E2">
        <w:rPr>
          <w:rFonts w:ascii="Times New Roman" w:hAnsi="Times New Roman" w:cs="Times New Roman"/>
          <w:lang w:val="en-US"/>
        </w:rPr>
        <w:t>Pirogov</w:t>
      </w:r>
      <w:proofErr w:type="spellEnd"/>
      <w:r w:rsidRPr="00D739E2">
        <w:rPr>
          <w:rFonts w:ascii="Times New Roman" w:hAnsi="Times New Roman" w:cs="Times New Roman"/>
          <w:lang w:val="en-US"/>
        </w:rPr>
        <w:t xml:space="preserve"> Medical University </w:t>
      </w:r>
      <w:proofErr w:type="spellStart"/>
      <w:r w:rsidRPr="00D739E2">
        <w:rPr>
          <w:rFonts w:ascii="Times New Roman" w:hAnsi="Times New Roman" w:cs="Times New Roman"/>
          <w:lang w:val="en-US"/>
        </w:rPr>
        <w:t>Vinnytsya</w:t>
      </w:r>
      <w:proofErr w:type="spellEnd"/>
      <w:r w:rsidRPr="00D739E2">
        <w:rPr>
          <w:rFonts w:ascii="Times New Roman" w:hAnsi="Times New Roman" w:cs="Times New Roman"/>
          <w:lang w:val="en-US"/>
        </w:rPr>
        <w:t xml:space="preserve">, </w:t>
      </w:r>
      <w:proofErr w:type="spellStart"/>
      <w:r w:rsidRPr="00D739E2">
        <w:rPr>
          <w:rFonts w:ascii="Times New Roman" w:hAnsi="Times New Roman" w:cs="Times New Roman"/>
          <w:lang w:val="en-US"/>
        </w:rPr>
        <w:t>Vinnytsya</w:t>
      </w:r>
      <w:proofErr w:type="spellEnd"/>
      <w:r w:rsidRPr="00D739E2">
        <w:rPr>
          <w:rFonts w:ascii="Times New Roman" w:hAnsi="Times New Roman" w:cs="Times New Roman"/>
          <w:lang w:val="en-US"/>
        </w:rPr>
        <w:t xml:space="preserve">, e-mail: </w:t>
      </w:r>
      <w:hyperlink r:id="rId9" w:history="1">
        <w:r w:rsidRPr="00D739E2">
          <w:rPr>
            <w:rStyle w:val="a5"/>
            <w:rFonts w:ascii="Times New Roman" w:hAnsi="Times New Roman" w:cs="Times New Roman"/>
            <w:lang w:val="en-US"/>
          </w:rPr>
          <w:t>vi.fedotova02@gmail.com</w:t>
        </w:r>
      </w:hyperlink>
    </w:p>
    <w:p w14:paraId="73FD83EF" w14:textId="026E7227" w:rsidR="00571812" w:rsidRPr="00571812" w:rsidRDefault="00D739E2" w:rsidP="00571812">
      <w:pPr>
        <w:spacing w:after="0" w:line="240" w:lineRule="auto"/>
        <w:ind w:firstLine="284"/>
        <w:jc w:val="both"/>
        <w:rPr>
          <w:rFonts w:ascii="Times New Roman" w:hAnsi="Times New Roman" w:cs="Times New Roman"/>
          <w:lang w:val="en-US"/>
        </w:rPr>
      </w:pPr>
      <w:r w:rsidRPr="00D739E2">
        <w:rPr>
          <w:rFonts w:ascii="Times New Roman" w:hAnsi="Times New Roman" w:cs="Times New Roman"/>
          <w:b/>
          <w:bCs/>
          <w:i/>
          <w:lang w:val="en-US"/>
        </w:rPr>
        <w:t>Supervisor:</w:t>
      </w:r>
      <w:r>
        <w:rPr>
          <w:rFonts w:ascii="Times New Roman" w:hAnsi="Times New Roman" w:cs="Times New Roman"/>
          <w:b/>
          <w:bCs/>
          <w:lang w:val="en-US"/>
        </w:rPr>
        <w:t xml:space="preserve"> </w:t>
      </w:r>
      <w:proofErr w:type="spellStart"/>
      <w:r w:rsidR="00571812" w:rsidRPr="00DC0FBD">
        <w:rPr>
          <w:rFonts w:ascii="Times New Roman" w:hAnsi="Times New Roman" w:cs="Times New Roman"/>
          <w:b/>
          <w:bCs/>
          <w:i/>
          <w:lang w:val="en-US"/>
        </w:rPr>
        <w:t>Vishtak</w:t>
      </w:r>
      <w:proofErr w:type="spellEnd"/>
      <w:r w:rsidR="00571812" w:rsidRPr="00DC0FBD">
        <w:rPr>
          <w:rFonts w:ascii="Times New Roman" w:hAnsi="Times New Roman" w:cs="Times New Roman"/>
          <w:b/>
          <w:bCs/>
          <w:i/>
          <w:lang w:val="en-US"/>
        </w:rPr>
        <w:t xml:space="preserve"> Inna V</w:t>
      </w:r>
      <w:r w:rsidRPr="00DC0FBD">
        <w:rPr>
          <w:rFonts w:ascii="Times New Roman" w:hAnsi="Times New Roman" w:cs="Times New Roman"/>
          <w:b/>
          <w:bCs/>
          <w:i/>
          <w:lang w:val="en-US"/>
        </w:rPr>
        <w:t>.</w:t>
      </w:r>
      <w:r w:rsidR="00571812" w:rsidRPr="00571812">
        <w:rPr>
          <w:rFonts w:ascii="Times New Roman" w:hAnsi="Times New Roman" w:cs="Times New Roman"/>
          <w:lang w:val="en-US"/>
        </w:rPr>
        <w:t xml:space="preserve"> </w:t>
      </w:r>
      <w:r w:rsidRPr="00571812">
        <w:rPr>
          <w:rFonts w:ascii="Times New Roman" w:hAnsi="Times New Roman" w:cs="Times New Roman"/>
          <w:lang w:val="en-US"/>
        </w:rPr>
        <w:t xml:space="preserve">– </w:t>
      </w:r>
      <w:r w:rsidR="00571812" w:rsidRPr="00571812">
        <w:rPr>
          <w:rFonts w:ascii="Times New Roman" w:hAnsi="Times New Roman" w:cs="Times New Roman"/>
          <w:lang w:val="en-US"/>
        </w:rPr>
        <w:t xml:space="preserve"> Candidate of Technical Sciences, Associate Professor of the Department of Life Safety and Safety Pedagogy of the </w:t>
      </w:r>
      <w:proofErr w:type="spellStart"/>
      <w:r w:rsidR="00571812" w:rsidRPr="00571812">
        <w:rPr>
          <w:rFonts w:ascii="Times New Roman" w:hAnsi="Times New Roman" w:cs="Times New Roman"/>
          <w:lang w:val="en-US"/>
        </w:rPr>
        <w:t>Vinnytsia</w:t>
      </w:r>
      <w:proofErr w:type="spellEnd"/>
      <w:r w:rsidR="00571812" w:rsidRPr="00571812">
        <w:rPr>
          <w:rFonts w:ascii="Times New Roman" w:hAnsi="Times New Roman" w:cs="Times New Roman"/>
          <w:lang w:val="en-US"/>
        </w:rPr>
        <w:t xml:space="preserve"> National Technical University, </w:t>
      </w:r>
      <w:proofErr w:type="spellStart"/>
      <w:r w:rsidR="00571812" w:rsidRPr="00571812">
        <w:rPr>
          <w:rFonts w:ascii="Times New Roman" w:hAnsi="Times New Roman" w:cs="Times New Roman"/>
          <w:lang w:val="en-US"/>
        </w:rPr>
        <w:t>Vinnytsia</w:t>
      </w:r>
      <w:proofErr w:type="spellEnd"/>
      <w:r w:rsidR="00571812" w:rsidRPr="00571812">
        <w:rPr>
          <w:rFonts w:ascii="Times New Roman" w:hAnsi="Times New Roman" w:cs="Times New Roman"/>
          <w:lang w:val="en-US"/>
        </w:rPr>
        <w:t xml:space="preserve">, e-mail: </w:t>
      </w:r>
      <w:hyperlink r:id="rId10" w:history="1">
        <w:r w:rsidR="00571812" w:rsidRPr="00571812">
          <w:rPr>
            <w:rStyle w:val="a5"/>
            <w:rFonts w:ascii="Times New Roman" w:hAnsi="Times New Roman" w:cs="Times New Roman"/>
            <w:lang w:val="en-US"/>
          </w:rPr>
          <w:t>vishtakiv</w:t>
        </w:r>
        <w:r w:rsidR="00571812" w:rsidRPr="00571812">
          <w:rPr>
            <w:rStyle w:val="a5"/>
            <w:rFonts w:ascii="Times New Roman" w:hAnsi="Times New Roman" w:cs="Times New Roman"/>
            <w:lang w:val="uk-UA"/>
          </w:rPr>
          <w:t>@</w:t>
        </w:r>
        <w:r w:rsidR="00571812" w:rsidRPr="00571812">
          <w:rPr>
            <w:rStyle w:val="a5"/>
            <w:rFonts w:ascii="Times New Roman" w:hAnsi="Times New Roman" w:cs="Times New Roman"/>
            <w:lang w:val="en-US"/>
          </w:rPr>
          <w:t>vntu</w:t>
        </w:r>
        <w:r w:rsidR="00571812" w:rsidRPr="00571812">
          <w:rPr>
            <w:rStyle w:val="a5"/>
            <w:rFonts w:ascii="Times New Roman" w:hAnsi="Times New Roman" w:cs="Times New Roman"/>
            <w:lang w:val="uk-UA"/>
          </w:rPr>
          <w:t>.</w:t>
        </w:r>
        <w:r w:rsidR="00571812" w:rsidRPr="00571812">
          <w:rPr>
            <w:rStyle w:val="a5"/>
            <w:rFonts w:ascii="Times New Roman" w:hAnsi="Times New Roman" w:cs="Times New Roman"/>
            <w:lang w:val="en-US"/>
          </w:rPr>
          <w:t>edu</w:t>
        </w:r>
        <w:r w:rsidR="00571812" w:rsidRPr="00571812">
          <w:rPr>
            <w:rStyle w:val="a5"/>
            <w:rFonts w:ascii="Times New Roman" w:hAnsi="Times New Roman" w:cs="Times New Roman"/>
            <w:lang w:val="uk-UA"/>
          </w:rPr>
          <w:t>.</w:t>
        </w:r>
        <w:proofErr w:type="spellStart"/>
        <w:r w:rsidR="00571812" w:rsidRPr="00571812">
          <w:rPr>
            <w:rStyle w:val="a5"/>
            <w:rFonts w:ascii="Times New Roman" w:hAnsi="Times New Roman" w:cs="Times New Roman"/>
            <w:lang w:val="en-US"/>
          </w:rPr>
          <w:t>ua</w:t>
        </w:r>
        <w:proofErr w:type="spellEnd"/>
      </w:hyperlink>
    </w:p>
    <w:p w14:paraId="5DF0B6F2" w14:textId="4D46B05A" w:rsidR="005A613F" w:rsidRPr="00DC0FBD" w:rsidRDefault="005A613F" w:rsidP="00FD5FBF">
      <w:pPr>
        <w:spacing w:line="240" w:lineRule="auto"/>
        <w:jc w:val="both"/>
        <w:rPr>
          <w:rFonts w:ascii="Times New Roman" w:hAnsi="Times New Roman" w:cs="Times New Roman"/>
          <w:lang w:val="uk-UA"/>
        </w:rPr>
      </w:pPr>
    </w:p>
    <w:sectPr w:rsidR="005A613F" w:rsidRPr="00DC0FBD" w:rsidSect="00FE19BF">
      <w:pgSz w:w="11906" w:h="16838"/>
      <w:pgMar w:top="1134"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766A9E"/>
    <w:multiLevelType w:val="multilevel"/>
    <w:tmpl w:val="6ABAC512"/>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7F7E2E"/>
    <w:multiLevelType w:val="hybridMultilevel"/>
    <w:tmpl w:val="FE72289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15:restartNumberingAfterBreak="0">
    <w:nsid w:val="340B55E3"/>
    <w:multiLevelType w:val="hybridMultilevel"/>
    <w:tmpl w:val="792E5FA4"/>
    <w:lvl w:ilvl="0" w:tplc="0419000F">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 w15:restartNumberingAfterBreak="0">
    <w:nsid w:val="4A3100A5"/>
    <w:multiLevelType w:val="multilevel"/>
    <w:tmpl w:val="04FEFE18"/>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E014FD9"/>
    <w:multiLevelType w:val="hybridMultilevel"/>
    <w:tmpl w:val="F3187346"/>
    <w:lvl w:ilvl="0" w:tplc="737A6BB8">
      <w:start w:val="1"/>
      <w:numFmt w:val="bullet"/>
      <w:lvlText w:val="-"/>
      <w:lvlJc w:val="left"/>
      <w:pPr>
        <w:ind w:left="644" w:hanging="360"/>
      </w:pPr>
      <w:rPr>
        <w:rFonts w:ascii="Times New Roman" w:eastAsia="Times New Roman"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19BF"/>
    <w:rsid w:val="00002CDA"/>
    <w:rsid w:val="00117748"/>
    <w:rsid w:val="00121882"/>
    <w:rsid w:val="00132F71"/>
    <w:rsid w:val="00230401"/>
    <w:rsid w:val="00310673"/>
    <w:rsid w:val="0039218F"/>
    <w:rsid w:val="003E2A38"/>
    <w:rsid w:val="00450A37"/>
    <w:rsid w:val="004632B9"/>
    <w:rsid w:val="004C51A7"/>
    <w:rsid w:val="00571812"/>
    <w:rsid w:val="005871AD"/>
    <w:rsid w:val="005A613F"/>
    <w:rsid w:val="005D7124"/>
    <w:rsid w:val="00651150"/>
    <w:rsid w:val="006C37E4"/>
    <w:rsid w:val="007B64B0"/>
    <w:rsid w:val="008E0872"/>
    <w:rsid w:val="00A3761A"/>
    <w:rsid w:val="00A53748"/>
    <w:rsid w:val="00A67210"/>
    <w:rsid w:val="00AF33C3"/>
    <w:rsid w:val="00B20851"/>
    <w:rsid w:val="00B22DC7"/>
    <w:rsid w:val="00B42B3C"/>
    <w:rsid w:val="00B51299"/>
    <w:rsid w:val="00B627F2"/>
    <w:rsid w:val="00C3430D"/>
    <w:rsid w:val="00D44CD7"/>
    <w:rsid w:val="00D739E2"/>
    <w:rsid w:val="00DA290B"/>
    <w:rsid w:val="00DB2640"/>
    <w:rsid w:val="00DC0FBD"/>
    <w:rsid w:val="00E02CDF"/>
    <w:rsid w:val="00E14943"/>
    <w:rsid w:val="00E80FF1"/>
    <w:rsid w:val="00F1129D"/>
    <w:rsid w:val="00FB67DB"/>
    <w:rsid w:val="00FD4213"/>
    <w:rsid w:val="00FD5FBF"/>
    <w:rsid w:val="00FE19BF"/>
    <w:rsid w:val="00FE53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2E89E"/>
  <w15:chartTrackingRefBased/>
  <w15:docId w15:val="{F8CD6539-B421-49F7-9025-73DAA8CD6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E087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17748"/>
    <w:pPr>
      <w:ind w:left="720"/>
      <w:contextualSpacing/>
    </w:pPr>
  </w:style>
  <w:style w:type="character" w:styleId="a5">
    <w:name w:val="Hyperlink"/>
    <w:basedOn w:val="a0"/>
    <w:uiPriority w:val="99"/>
    <w:unhideWhenUsed/>
    <w:rsid w:val="00002CDA"/>
    <w:rPr>
      <w:color w:val="0563C1" w:themeColor="hyperlink"/>
      <w:u w:val="single"/>
    </w:rPr>
  </w:style>
  <w:style w:type="character" w:customStyle="1" w:styleId="UnresolvedMention">
    <w:name w:val="Unresolved Mention"/>
    <w:basedOn w:val="a0"/>
    <w:uiPriority w:val="99"/>
    <w:semiHidden/>
    <w:unhideWhenUsed/>
    <w:rsid w:val="00002CDA"/>
    <w:rPr>
      <w:color w:val="605E5C"/>
      <w:shd w:val="clear" w:color="auto" w:fill="E1DFDD"/>
    </w:rPr>
  </w:style>
  <w:style w:type="character" w:styleId="a6">
    <w:name w:val="Strong"/>
    <w:basedOn w:val="a0"/>
    <w:uiPriority w:val="22"/>
    <w:qFormat/>
    <w:rsid w:val="00651150"/>
    <w:rPr>
      <w:b/>
      <w:bCs/>
    </w:rPr>
  </w:style>
  <w:style w:type="character" w:styleId="a7">
    <w:name w:val="Emphasis"/>
    <w:basedOn w:val="a0"/>
    <w:uiPriority w:val="20"/>
    <w:qFormat/>
    <w:rsid w:val="00651150"/>
    <w:rPr>
      <w:i/>
      <w:iCs/>
    </w:rPr>
  </w:style>
  <w:style w:type="character" w:customStyle="1" w:styleId="relative">
    <w:name w:val="relative"/>
    <w:basedOn w:val="a0"/>
    <w:rsid w:val="003E2A38"/>
  </w:style>
  <w:style w:type="character" w:customStyle="1" w:styleId="ff3">
    <w:name w:val="ff3"/>
    <w:basedOn w:val="a0"/>
    <w:rsid w:val="00132F71"/>
  </w:style>
  <w:style w:type="character" w:customStyle="1" w:styleId="fc1">
    <w:name w:val="fc1"/>
    <w:basedOn w:val="a0"/>
    <w:rsid w:val="00132F71"/>
  </w:style>
  <w:style w:type="character" w:customStyle="1" w:styleId="ff1">
    <w:name w:val="ff1"/>
    <w:basedOn w:val="a0"/>
    <w:rsid w:val="00132F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17813">
      <w:bodyDiv w:val="1"/>
      <w:marLeft w:val="0"/>
      <w:marRight w:val="0"/>
      <w:marTop w:val="0"/>
      <w:marBottom w:val="0"/>
      <w:divBdr>
        <w:top w:val="none" w:sz="0" w:space="0" w:color="auto"/>
        <w:left w:val="none" w:sz="0" w:space="0" w:color="auto"/>
        <w:bottom w:val="none" w:sz="0" w:space="0" w:color="auto"/>
        <w:right w:val="none" w:sz="0" w:space="0" w:color="auto"/>
      </w:divBdr>
    </w:div>
    <w:div w:id="723062390">
      <w:bodyDiv w:val="1"/>
      <w:marLeft w:val="0"/>
      <w:marRight w:val="0"/>
      <w:marTop w:val="0"/>
      <w:marBottom w:val="0"/>
      <w:divBdr>
        <w:top w:val="none" w:sz="0" w:space="0" w:color="auto"/>
        <w:left w:val="none" w:sz="0" w:space="0" w:color="auto"/>
        <w:bottom w:val="none" w:sz="0" w:space="0" w:color="auto"/>
        <w:right w:val="none" w:sz="0" w:space="0" w:color="auto"/>
      </w:divBdr>
    </w:div>
    <w:div w:id="1431970802">
      <w:bodyDiv w:val="1"/>
      <w:marLeft w:val="0"/>
      <w:marRight w:val="0"/>
      <w:marTop w:val="0"/>
      <w:marBottom w:val="0"/>
      <w:divBdr>
        <w:top w:val="none" w:sz="0" w:space="0" w:color="auto"/>
        <w:left w:val="none" w:sz="0" w:space="0" w:color="auto"/>
        <w:bottom w:val="none" w:sz="0" w:space="0" w:color="auto"/>
        <w:right w:val="none" w:sz="0" w:space="0" w:color="auto"/>
      </w:divBdr>
    </w:div>
    <w:div w:id="1882814377">
      <w:bodyDiv w:val="1"/>
      <w:marLeft w:val="0"/>
      <w:marRight w:val="0"/>
      <w:marTop w:val="0"/>
      <w:marBottom w:val="0"/>
      <w:divBdr>
        <w:top w:val="none" w:sz="0" w:space="0" w:color="auto"/>
        <w:left w:val="none" w:sz="0" w:space="0" w:color="auto"/>
        <w:bottom w:val="none" w:sz="0" w:space="0" w:color="auto"/>
        <w:right w:val="none" w:sz="0" w:space="0" w:color="auto"/>
      </w:divBdr>
    </w:div>
    <w:div w:id="2066222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gelinakudyna8@gmail.com" TargetMode="External"/><Relationship Id="rId3" Type="http://schemas.openxmlformats.org/officeDocument/2006/relationships/settings" Target="settings.xml"/><Relationship Id="rId7" Type="http://schemas.openxmlformats.org/officeDocument/2006/relationships/hyperlink" Target="mailto:vishtakiv@vntu.edu.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i.fedotova02@gmail.com" TargetMode="External"/><Relationship Id="rId11" Type="http://schemas.openxmlformats.org/officeDocument/2006/relationships/fontTable" Target="fontTable.xml"/><Relationship Id="rId5" Type="http://schemas.openxmlformats.org/officeDocument/2006/relationships/hyperlink" Target="mailto:angelinakudyna8@gmail.com" TargetMode="External"/><Relationship Id="rId10" Type="http://schemas.openxmlformats.org/officeDocument/2006/relationships/hyperlink" Target="mailto:vishtakiv@vntu.edu.ua" TargetMode="External"/><Relationship Id="rId4" Type="http://schemas.openxmlformats.org/officeDocument/2006/relationships/webSettings" Target="webSettings.xml"/><Relationship Id="rId9" Type="http://schemas.openxmlformats.org/officeDocument/2006/relationships/hyperlink" Target="mailto:vi.fedotova02@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7558</Words>
  <Characters>4309</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НР</cp:lastModifiedBy>
  <cp:revision>3</cp:revision>
  <dcterms:created xsi:type="dcterms:W3CDTF">2025-03-28T08:10:00Z</dcterms:created>
  <dcterms:modified xsi:type="dcterms:W3CDTF">2025-03-28T08:12:00Z</dcterms:modified>
</cp:coreProperties>
</file>