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DE" w:rsidRPr="007A691C" w:rsidRDefault="009B7FAA" w:rsidP="005B01CE">
      <w:pPr>
        <w:shd w:val="clear" w:color="auto" w:fill="FFFFFF"/>
        <w:tabs>
          <w:tab w:val="left" w:pos="8222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6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</w:t>
      </w:r>
      <w:r w:rsidR="008063DE" w:rsidRPr="007A6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ЗАГАЛЬНОКУЛЬТУРНИХ КОМПЕТЕНЦІЙ </w:t>
      </w:r>
    </w:p>
    <w:p w:rsidR="009B7FAA" w:rsidRPr="007A691C" w:rsidRDefault="008063DE" w:rsidP="005B01CE">
      <w:pPr>
        <w:shd w:val="clear" w:color="auto" w:fill="FFFFFF"/>
        <w:tabs>
          <w:tab w:val="left" w:pos="8222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691C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9B7FAA" w:rsidRPr="007A6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БЕЗПЕКИ </w:t>
      </w:r>
      <w:r w:rsidRPr="007A691C">
        <w:rPr>
          <w:rFonts w:ascii="Times New Roman" w:hAnsi="Times New Roman" w:cs="Times New Roman"/>
          <w:b/>
          <w:sz w:val="28"/>
          <w:szCs w:val="28"/>
          <w:lang w:val="uk-UA"/>
        </w:rPr>
        <w:t>ЖИТТЄДІЯЛЬНОСТІ</w:t>
      </w:r>
      <w:r w:rsidR="000829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D4335" w:rsidRPr="007A691C" w:rsidRDefault="004D4335" w:rsidP="005B01CE">
      <w:pPr>
        <w:shd w:val="clear" w:color="auto" w:fill="FFFFFF"/>
        <w:tabs>
          <w:tab w:val="left" w:pos="8222"/>
        </w:tabs>
        <w:spacing w:after="0" w:line="48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691C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9B7FAA" w:rsidRPr="007A6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СТУДЕНТІВ</w:t>
      </w:r>
      <w:r w:rsidRPr="007A6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B01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ЕКОНОМІЧНИХ СПЕЦІАЛЬНОСТЕЙ </w:t>
      </w:r>
    </w:p>
    <w:p w:rsidR="00B573D3" w:rsidRPr="007A691C" w:rsidRDefault="00B573D3" w:rsidP="005B01CE">
      <w:pPr>
        <w:shd w:val="clear" w:color="auto" w:fill="FFFFFF"/>
        <w:tabs>
          <w:tab w:val="left" w:pos="8222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6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Ірина </w:t>
      </w:r>
      <w:r w:rsidR="0022361D" w:rsidRPr="007A6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КОБИЛЯНСЬКА </w:t>
      </w:r>
    </w:p>
    <w:p w:rsidR="00693304" w:rsidRPr="007A691C" w:rsidRDefault="00693304" w:rsidP="0069330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Стаття присвячена проблем</w:t>
      </w:r>
      <w:r w:rsidR="00D24FF9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ам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підготовки </w:t>
      </w:r>
      <w:r w:rsidR="00D24FF9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студентів до </w:t>
      </w:r>
      <w:r w:rsidR="008F798D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участі у </w:t>
      </w:r>
      <w:r w:rsidR="00D24FF9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пригод</w:t>
      </w:r>
      <w:r w:rsidR="008F798D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, </w:t>
      </w:r>
      <w:r w:rsidR="00F6433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розглянуті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за</w:t>
      </w:r>
      <w:r w:rsidR="008F798D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ходи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8F798D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безпечення </w:t>
      </w:r>
      <w:r w:rsidR="00F6433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учасників </w:t>
      </w:r>
      <w:r w:rsidR="008F798D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та </w:t>
      </w:r>
      <w:r w:rsidR="00F6433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їх </w:t>
      </w:r>
      <w:r w:rsidR="008F798D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співпраця</w:t>
      </w:r>
      <w:r w:rsidR="008F798D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F6433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під час підготовки та участі у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пригод</w:t>
      </w:r>
      <w:r w:rsidR="00F6433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</w:t>
      </w:r>
    </w:p>
    <w:p w:rsidR="00693304" w:rsidRPr="007A691C" w:rsidRDefault="00676AB6" w:rsidP="00676AB6">
      <w:pPr>
        <w:autoSpaceDE w:val="0"/>
        <w:autoSpaceDN w:val="0"/>
        <w:adjustRightInd w:val="0"/>
        <w:spacing w:after="24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676AB6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The article deals with the preparation of students to participate in adventure activities addressed the participants and securing their cooperation in the preparation and participation in handy.</w:t>
      </w:r>
    </w:p>
    <w:p w:rsidR="006F42AD" w:rsidRPr="00C91C7D" w:rsidRDefault="00FA007C" w:rsidP="00D452D8">
      <w:pPr>
        <w:pStyle w:val="ad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6F42AD">
        <w:rPr>
          <w:sz w:val="28"/>
          <w:szCs w:val="28"/>
          <w:lang w:val="uk-UA"/>
        </w:rPr>
        <w:t xml:space="preserve">   </w:t>
      </w:r>
      <w:r w:rsidR="00D452D8" w:rsidRPr="00C91C7D">
        <w:rPr>
          <w:color w:val="000000"/>
          <w:sz w:val="28"/>
          <w:szCs w:val="28"/>
          <w:lang w:val="uk-UA"/>
        </w:rPr>
        <w:t xml:space="preserve">Потреба в людях, готових до життя у соціумі, </w:t>
      </w:r>
      <w:r w:rsidR="00D452D8">
        <w:rPr>
          <w:color w:val="000000"/>
          <w:sz w:val="28"/>
          <w:szCs w:val="28"/>
          <w:lang w:val="uk-UA"/>
        </w:rPr>
        <w:t xml:space="preserve">що </w:t>
      </w:r>
      <w:r w:rsidR="00D452D8" w:rsidRPr="00C91C7D">
        <w:rPr>
          <w:color w:val="000000"/>
          <w:sz w:val="28"/>
          <w:szCs w:val="28"/>
          <w:lang w:val="uk-UA"/>
        </w:rPr>
        <w:t>постійно зміню</w:t>
      </w:r>
      <w:r w:rsidR="00D452D8">
        <w:rPr>
          <w:color w:val="000000"/>
          <w:sz w:val="28"/>
          <w:szCs w:val="28"/>
          <w:lang w:val="uk-UA"/>
        </w:rPr>
        <w:t>ється,</w:t>
      </w:r>
      <w:r w:rsidR="00D452D8" w:rsidRPr="00C91C7D">
        <w:rPr>
          <w:color w:val="000000"/>
          <w:sz w:val="28"/>
          <w:szCs w:val="28"/>
          <w:lang w:val="uk-UA"/>
        </w:rPr>
        <w:t xml:space="preserve"> налаштованих і здатних твор</w:t>
      </w:r>
      <w:r w:rsidR="00D452D8">
        <w:rPr>
          <w:color w:val="000000"/>
          <w:sz w:val="28"/>
          <w:szCs w:val="28"/>
          <w:lang w:val="uk-UA"/>
        </w:rPr>
        <w:t xml:space="preserve">чо підходити до </w:t>
      </w:r>
      <w:r w:rsidR="00D452D8" w:rsidRPr="00C91C7D">
        <w:rPr>
          <w:color w:val="000000"/>
          <w:sz w:val="28"/>
          <w:szCs w:val="28"/>
          <w:lang w:val="uk-UA"/>
        </w:rPr>
        <w:t>сво</w:t>
      </w:r>
      <w:r w:rsidR="00D452D8">
        <w:rPr>
          <w:color w:val="000000"/>
          <w:sz w:val="28"/>
          <w:szCs w:val="28"/>
          <w:lang w:val="uk-UA"/>
        </w:rPr>
        <w:t>є</w:t>
      </w:r>
      <w:r w:rsidR="00D452D8" w:rsidRPr="00C91C7D">
        <w:rPr>
          <w:color w:val="000000"/>
          <w:sz w:val="28"/>
          <w:szCs w:val="28"/>
          <w:lang w:val="uk-UA"/>
        </w:rPr>
        <w:t>ї діяльності, прискор</w:t>
      </w:r>
      <w:r w:rsidR="00D452D8">
        <w:rPr>
          <w:color w:val="000000"/>
          <w:sz w:val="28"/>
          <w:szCs w:val="28"/>
          <w:lang w:val="uk-UA"/>
        </w:rPr>
        <w:t>ила</w:t>
      </w:r>
      <w:r w:rsidR="00D452D8" w:rsidRPr="00C91C7D">
        <w:rPr>
          <w:color w:val="000000"/>
          <w:sz w:val="28"/>
          <w:szCs w:val="28"/>
          <w:lang w:val="uk-UA"/>
        </w:rPr>
        <w:t xml:space="preserve"> інноваційні освітні процеси, </w:t>
      </w:r>
      <w:r w:rsidR="00D452D8">
        <w:rPr>
          <w:color w:val="000000"/>
          <w:sz w:val="28"/>
          <w:szCs w:val="28"/>
          <w:lang w:val="uk-UA"/>
        </w:rPr>
        <w:t xml:space="preserve">які здатні </w:t>
      </w:r>
      <w:r w:rsidR="00D452D8" w:rsidRPr="00C91C7D">
        <w:rPr>
          <w:color w:val="000000"/>
          <w:sz w:val="28"/>
          <w:szCs w:val="28"/>
          <w:lang w:val="uk-UA"/>
        </w:rPr>
        <w:t>забезпеч</w:t>
      </w:r>
      <w:r w:rsidR="00D452D8">
        <w:rPr>
          <w:color w:val="000000"/>
          <w:sz w:val="28"/>
          <w:szCs w:val="28"/>
          <w:lang w:val="uk-UA"/>
        </w:rPr>
        <w:t>ити</w:t>
      </w:r>
      <w:r w:rsidR="00D452D8" w:rsidRPr="00C91C7D">
        <w:rPr>
          <w:color w:val="000000"/>
          <w:sz w:val="28"/>
          <w:szCs w:val="28"/>
          <w:lang w:val="uk-UA"/>
        </w:rPr>
        <w:t xml:space="preserve"> стабільність і розвиток соціуму.</w:t>
      </w:r>
      <w:r w:rsidR="00D452D8">
        <w:rPr>
          <w:color w:val="000000"/>
          <w:sz w:val="28"/>
          <w:szCs w:val="28"/>
          <w:lang w:val="uk-UA"/>
        </w:rPr>
        <w:t xml:space="preserve"> В</w:t>
      </w:r>
      <w:r w:rsidRPr="006F42AD">
        <w:rPr>
          <w:color w:val="000000"/>
          <w:sz w:val="28"/>
          <w:szCs w:val="28"/>
          <w:lang w:val="uk-UA"/>
        </w:rPr>
        <w:t xml:space="preserve"> контексті гуманістичної освітньої парадигми педагог</w:t>
      </w:r>
      <w:r w:rsidR="006F42AD" w:rsidRPr="006F42AD">
        <w:rPr>
          <w:color w:val="000000"/>
          <w:sz w:val="28"/>
          <w:szCs w:val="28"/>
          <w:lang w:val="uk-UA"/>
        </w:rPr>
        <w:t xml:space="preserve">у </w:t>
      </w:r>
      <w:r w:rsidRPr="006F42AD">
        <w:rPr>
          <w:color w:val="000000"/>
          <w:sz w:val="28"/>
          <w:szCs w:val="28"/>
          <w:lang w:val="uk-UA"/>
        </w:rPr>
        <w:t xml:space="preserve">належить бути не засобом, а визначальним чинником навчального процесу, </w:t>
      </w:r>
      <w:r w:rsidR="006F42AD" w:rsidRPr="006F42AD">
        <w:rPr>
          <w:color w:val="000000"/>
          <w:sz w:val="28"/>
          <w:szCs w:val="28"/>
          <w:lang w:val="uk-UA"/>
        </w:rPr>
        <w:t>помічником</w:t>
      </w:r>
      <w:r w:rsidRPr="006F42AD">
        <w:rPr>
          <w:color w:val="000000"/>
          <w:sz w:val="28"/>
          <w:szCs w:val="28"/>
          <w:lang w:val="uk-UA"/>
        </w:rPr>
        <w:t xml:space="preserve"> с</w:t>
      </w:r>
      <w:r w:rsidR="00693304" w:rsidRPr="006F42AD">
        <w:rPr>
          <w:color w:val="000000"/>
          <w:sz w:val="28"/>
          <w:szCs w:val="28"/>
          <w:lang w:val="uk-UA"/>
        </w:rPr>
        <w:t>тудентів</w:t>
      </w:r>
      <w:r w:rsidRPr="006F42AD">
        <w:rPr>
          <w:color w:val="000000"/>
          <w:sz w:val="28"/>
          <w:szCs w:val="28"/>
          <w:lang w:val="uk-UA"/>
        </w:rPr>
        <w:t xml:space="preserve"> на шляхах пізнання.</w:t>
      </w:r>
      <w:r w:rsidRPr="00C91C7D">
        <w:rPr>
          <w:color w:val="000000"/>
          <w:sz w:val="28"/>
          <w:szCs w:val="28"/>
          <w:lang w:val="uk-UA"/>
        </w:rPr>
        <w:t xml:space="preserve"> </w:t>
      </w:r>
      <w:r w:rsidR="006F42AD" w:rsidRPr="006F42AD">
        <w:rPr>
          <w:rStyle w:val="ae"/>
          <w:b w:val="0"/>
          <w:color w:val="000000"/>
          <w:sz w:val="28"/>
          <w:szCs w:val="28"/>
          <w:lang w:val="uk-UA"/>
        </w:rPr>
        <w:t>Педагогіка співробітництва</w:t>
      </w:r>
      <w:r w:rsidR="006F42AD">
        <w:rPr>
          <w:lang w:val="uk-UA"/>
        </w:rPr>
        <w:t xml:space="preserve"> </w:t>
      </w:r>
      <w:r w:rsidR="006F42AD" w:rsidRPr="006F42AD">
        <w:rPr>
          <w:sz w:val="28"/>
          <w:szCs w:val="28"/>
          <w:lang w:val="uk-UA"/>
        </w:rPr>
        <w:t>почала</w:t>
      </w:r>
      <w:r w:rsidR="006F42AD">
        <w:rPr>
          <w:lang w:val="uk-UA"/>
        </w:rPr>
        <w:t xml:space="preserve"> </w:t>
      </w:r>
      <w:r w:rsidR="006F42AD" w:rsidRPr="00C91C7D">
        <w:rPr>
          <w:color w:val="000000"/>
          <w:sz w:val="28"/>
          <w:szCs w:val="28"/>
          <w:lang w:val="uk-UA"/>
        </w:rPr>
        <w:t>форм</w:t>
      </w:r>
      <w:r w:rsidR="006F42AD">
        <w:rPr>
          <w:color w:val="000000"/>
          <w:sz w:val="28"/>
          <w:szCs w:val="28"/>
          <w:lang w:val="uk-UA"/>
        </w:rPr>
        <w:t xml:space="preserve">уватися </w:t>
      </w:r>
      <w:r w:rsidR="006F42AD" w:rsidRPr="00C91C7D">
        <w:rPr>
          <w:color w:val="000000"/>
          <w:sz w:val="28"/>
          <w:szCs w:val="28"/>
          <w:lang w:val="uk-UA"/>
        </w:rPr>
        <w:t xml:space="preserve"> </w:t>
      </w:r>
      <w:r w:rsidR="00EE2BA6">
        <w:rPr>
          <w:color w:val="000000"/>
          <w:sz w:val="28"/>
          <w:szCs w:val="28"/>
          <w:lang w:val="uk-UA"/>
        </w:rPr>
        <w:t>в Україні як</w:t>
      </w:r>
      <w:r w:rsidR="00EE2BA6" w:rsidRPr="00C91C7D">
        <w:rPr>
          <w:color w:val="000000"/>
          <w:sz w:val="28"/>
          <w:szCs w:val="28"/>
          <w:lang w:val="uk-UA"/>
        </w:rPr>
        <w:t xml:space="preserve"> </w:t>
      </w:r>
      <w:r w:rsidR="00EE2BA6">
        <w:rPr>
          <w:color w:val="000000"/>
          <w:sz w:val="28"/>
          <w:szCs w:val="28"/>
          <w:lang w:val="uk-UA"/>
        </w:rPr>
        <w:t>інноваційний</w:t>
      </w:r>
      <w:r w:rsidR="00EE2BA6" w:rsidRPr="00C91C7D">
        <w:rPr>
          <w:color w:val="000000"/>
          <w:sz w:val="28"/>
          <w:szCs w:val="28"/>
          <w:lang w:val="uk-UA"/>
        </w:rPr>
        <w:t xml:space="preserve"> напрям </w:t>
      </w:r>
      <w:r w:rsidR="006F42AD">
        <w:rPr>
          <w:color w:val="000000"/>
          <w:sz w:val="28"/>
          <w:szCs w:val="28"/>
          <w:lang w:val="uk-UA"/>
        </w:rPr>
        <w:t xml:space="preserve">у </w:t>
      </w:r>
      <w:r w:rsidR="006F42AD" w:rsidRPr="00C91C7D">
        <w:rPr>
          <w:color w:val="000000"/>
          <w:sz w:val="28"/>
          <w:szCs w:val="28"/>
          <w:lang w:val="uk-UA"/>
        </w:rPr>
        <w:t>середині 80-х років XX ст</w:t>
      </w:r>
      <w:r w:rsidR="006F42AD">
        <w:rPr>
          <w:color w:val="000000"/>
          <w:sz w:val="28"/>
          <w:szCs w:val="28"/>
          <w:lang w:val="uk-UA"/>
        </w:rPr>
        <w:t>оліття</w:t>
      </w:r>
      <w:r w:rsidR="00EE2BA6">
        <w:rPr>
          <w:color w:val="000000"/>
          <w:sz w:val="28"/>
          <w:szCs w:val="28"/>
          <w:lang w:val="uk-UA"/>
        </w:rPr>
        <w:t>.</w:t>
      </w:r>
    </w:p>
    <w:p w:rsidR="00082949" w:rsidRPr="007A691C" w:rsidRDefault="00082949" w:rsidP="0008294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91C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Pr="007A6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A691C">
        <w:rPr>
          <w:rFonts w:ascii="Times New Roman" w:hAnsi="Times New Roman" w:cs="Times New Roman"/>
          <w:sz w:val="28"/>
          <w:szCs w:val="28"/>
          <w:lang w:val="uk-UA"/>
        </w:rPr>
        <w:t xml:space="preserve">статті є виявлення особливостей формування </w:t>
      </w:r>
      <w:r w:rsidR="00D452D8">
        <w:rPr>
          <w:rFonts w:ascii="Times New Roman" w:hAnsi="Times New Roman" w:cs="Times New Roman"/>
          <w:sz w:val="28"/>
          <w:szCs w:val="28"/>
          <w:lang w:val="uk-UA"/>
        </w:rPr>
        <w:t xml:space="preserve">загальнокультурних компетенцій з </w:t>
      </w:r>
      <w:r w:rsidRPr="007A691C">
        <w:rPr>
          <w:rFonts w:ascii="Times New Roman" w:hAnsi="Times New Roman" w:cs="Times New Roman"/>
          <w:sz w:val="28"/>
          <w:szCs w:val="28"/>
          <w:lang w:val="uk-UA"/>
        </w:rPr>
        <w:t xml:space="preserve">безпеки </w:t>
      </w:r>
      <w:r w:rsidR="00D452D8">
        <w:rPr>
          <w:rFonts w:ascii="Times New Roman" w:hAnsi="Times New Roman" w:cs="Times New Roman"/>
          <w:sz w:val="28"/>
          <w:szCs w:val="28"/>
          <w:lang w:val="uk-UA"/>
        </w:rPr>
        <w:t xml:space="preserve">життєдіяльності </w:t>
      </w:r>
      <w:r w:rsidRPr="007A691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D452D8" w:rsidRPr="007A691C">
        <w:rPr>
          <w:rFonts w:ascii="Times New Roman" w:hAnsi="Times New Roman" w:cs="Times New Roman"/>
          <w:sz w:val="28"/>
          <w:szCs w:val="28"/>
          <w:lang w:val="uk-UA"/>
        </w:rPr>
        <w:t>майбутн</w:t>
      </w:r>
      <w:r w:rsidR="00D452D8">
        <w:rPr>
          <w:rFonts w:ascii="Times New Roman" w:hAnsi="Times New Roman" w:cs="Times New Roman"/>
          <w:sz w:val="28"/>
          <w:szCs w:val="28"/>
          <w:lang w:val="uk-UA"/>
        </w:rPr>
        <w:t>іх</w:t>
      </w:r>
      <w:r w:rsidR="00D452D8" w:rsidRPr="007A691C">
        <w:rPr>
          <w:rFonts w:ascii="Times New Roman" w:hAnsi="Times New Roman" w:cs="Times New Roman"/>
          <w:sz w:val="28"/>
          <w:szCs w:val="28"/>
          <w:lang w:val="uk-UA"/>
        </w:rPr>
        <w:t xml:space="preserve"> фахівц</w:t>
      </w:r>
      <w:r w:rsidR="004F30A2">
        <w:rPr>
          <w:rFonts w:ascii="Times New Roman" w:hAnsi="Times New Roman" w:cs="Times New Roman"/>
          <w:sz w:val="28"/>
          <w:szCs w:val="28"/>
          <w:lang w:val="uk-UA"/>
        </w:rPr>
        <w:t>ів економічних спеціальностей в пригодницьких ситуаціях.</w:t>
      </w:r>
      <w:r w:rsidRPr="007A69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1524" w:rsidRPr="007A691C" w:rsidRDefault="001E1524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Одним з інноваційних та ефективних 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методів навчально-виховної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роботи з 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студентами вищих навчальних закладів І</w:t>
      </w:r>
      <w:r w:rsidR="004F30A2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–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ІІ рівня акредитації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сьогодні є 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створення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пригод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ницької ситуації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 Однак, незважаючи на соціально-педагогічн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ий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потенціал</w:t>
      </w:r>
      <w:r w:rsidR="004F30A2" w:rsidRP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4F30A2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пригоди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, 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її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привабливість молодих людей, наявність досвіду використання пригод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цьких ситуацій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 роботі з різними категоріями 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молоді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вон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а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недостатньо застосовується в 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педагогічній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практиці. 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Основною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причин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ою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неготовності до використання пригод педагогами 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навчальних закладів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</w:t>
      </w:r>
      <w:r w:rsidR="004F30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важається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більш</w:t>
      </w:r>
      <w:r w:rsidR="001000D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високий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ризик </w:t>
      </w:r>
      <w:r w:rsidR="001000D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участі студентів у </w:t>
      </w:r>
      <w:r w:rsidR="001000D7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пригодницьк</w:t>
      </w:r>
      <w:r w:rsidR="001000D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их</w:t>
      </w:r>
      <w:r w:rsidR="001000D7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ситуація</w:t>
      </w:r>
      <w:r w:rsidR="001000D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х,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ніж </w:t>
      </w:r>
      <w:r w:rsidR="001000D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при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традиційн</w:t>
      </w:r>
      <w:r w:rsidR="001000D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их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форм</w:t>
      </w:r>
      <w:r w:rsidR="001000D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ах навчально-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виховної роботи.</w:t>
      </w:r>
    </w:p>
    <w:p w:rsidR="001E1524" w:rsidRPr="007A691C" w:rsidRDefault="001000D7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lastRenderedPageBreak/>
        <w:t>Тому потрібно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розібратися, що ж таке пригода, чи справді вон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а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так небезпечн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а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для учасників і які 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заходи у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безпечення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студентів 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та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педагог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ів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можуть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і повинні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бути використані в пригоді.</w:t>
      </w:r>
      <w:r w:rsidR="00EE2BA6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 сучасному світі спектр пригод, винайдених як педагогами, так і самими молодими людьми, вельми багатий і різноманітний. Це пригоди в природному оточенні (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зокрема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«</w:t>
      </w:r>
      <w:r w:rsidR="0017281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день здоров’я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» </w:t>
      </w:r>
      <w:r w:rsidR="0017281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 лісі та березі річки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)</w:t>
      </w:r>
      <w:r w:rsidR="0017281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 </w:t>
      </w:r>
      <w:r w:rsidR="0017281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урбаністичному 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середовищі міста</w:t>
      </w:r>
      <w:r w:rsidR="0017281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(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квест </w:t>
      </w:r>
      <w:r w:rsidR="0017281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на вулицях, великих промислових об’єктах, складах великих торгівельних підприємств та інших)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в освітні</w:t>
      </w:r>
      <w:r w:rsidR="0017281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х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установ</w:t>
      </w:r>
      <w:r w:rsidR="0017281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ах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(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зокрема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освітня експедиція</w:t>
      </w:r>
      <w:r w:rsidR="0017281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 національному технічному університеті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). Такі події створюють яскраві, цілісні враження,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формують практичні навички та компетентності і 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можуть стати справжньою «школою життя» для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майбутнього фахівця.</w:t>
      </w:r>
    </w:p>
    <w:p w:rsidR="001E1524" w:rsidRPr="007A691C" w:rsidRDefault="001E1524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Практика пригод набула поширення як 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в економічно розвинених європейських країнах (у першу чергу, в Німеччині та країнах Скандинавії), так і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в Росії, 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при організації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діяльності підліткових і молодіжних громадських об'єднань, у молодіжних таборах, школах лідерства. Пригоди організовуються в гірських і лісових поселеннях, селянських хатах, на 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островах і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місцях археологічних розкопок, проводяться в рамках туристичних експедицій на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транспорті,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велосипедах і пішки. Багато 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таких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проектів у 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європейських країнах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підтримуються 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на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державн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ому рівні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і п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ередбача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ють 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спеціальну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професійну підготовку </w:t>
      </w:r>
      <w:r w:rsidR="006233BA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викладачів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</w:t>
      </w:r>
    </w:p>
    <w:p w:rsidR="001E1524" w:rsidRPr="007A691C" w:rsidRDefault="001E1524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Інтрига 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пригодницької ситуації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забезпечує 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її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привабливість для учасник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ів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 Ризик, авантюрний момент, заплутаність обставин вказують на рівні можливості як перемоги, так і програшу, що пробуджує амбіції людини і прагнення до подолання труднощів. Складність обставин потребує докладання вольов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их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зусил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ь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що дозволяє учасник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ам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розкрити 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свій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потенціал, про як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ий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они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не 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завжди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підозрю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ють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, 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і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виконати те, що раніше уявлялося важким і навіть неможливим. Несподіван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ість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і невизначеність ситуації, неочевидність вірного рішення змушують мислити і діяти творчо, приймати нестандартні рішення, бути готовим змінити свою тактику дій. Всі перераховані риси ситуації (інтрига, ризик, несподіван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ість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і невизначеність, необхідність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lastRenderedPageBreak/>
        <w:t>подолання обставин) обумовлюють яскравість і повноту переживань учасника. «Випадковість» ситуації слід трактувати не лише як несподіванк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але і як новизну складних обставин, їх незвичність для учасник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ів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</w:t>
      </w:r>
    </w:p>
    <w:p w:rsidR="001E1524" w:rsidRPr="007A691C" w:rsidRDefault="001E1524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Ключ до розуміння явища полягає саме в незвичайності і новизні ситуації для 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молоді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. Так, проживання в 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сіль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ській хатині або участь у міськ</w:t>
      </w:r>
      <w:r w:rsid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ому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737D3B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пішохідн</w:t>
      </w:r>
      <w:r w:rsid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ому</w:t>
      </w:r>
      <w:r w:rsidR="00737D3B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квест</w:t>
      </w:r>
      <w:r w:rsid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</w:t>
      </w:r>
      <w:r w:rsidR="00737D3B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(</w:t>
      </w:r>
      <w:r w:rsidR="00737D3B" w:rsidRPr="00737D3B">
        <w:rPr>
          <w:rFonts w:ascii="Times New Roman" w:eastAsia="Times New Roman" w:hAnsi="Times New Roman" w:cs="Times New Roman"/>
          <w:color w:val="000000"/>
          <w:sz w:val="28"/>
          <w:szCs w:val="28"/>
        </w:rPr>
        <w:t>Foot</w:t>
      </w:r>
      <w:r w:rsidR="00737D3B" w:rsidRPr="00737D3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37D3B" w:rsidRPr="00737D3B">
        <w:rPr>
          <w:rFonts w:ascii="Times New Roman" w:eastAsia="Times New Roman" w:hAnsi="Times New Roman" w:cs="Times New Roman"/>
          <w:color w:val="000000"/>
          <w:sz w:val="28"/>
          <w:szCs w:val="28"/>
        </w:rPr>
        <w:t>City</w:t>
      </w:r>
      <w:r w:rsidR="00737D3B" w:rsidRPr="00737D3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37D3B" w:rsidRPr="00737D3B">
        <w:rPr>
          <w:rFonts w:ascii="Times New Roman" w:eastAsia="Times New Roman" w:hAnsi="Times New Roman" w:cs="Times New Roman"/>
          <w:color w:val="000000"/>
          <w:sz w:val="28"/>
          <w:szCs w:val="28"/>
        </w:rPr>
        <w:t>Quest</w:t>
      </w:r>
      <w:r w:rsidR="00737D3B" w:rsidRPr="00737D3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стане для одного </w:t>
      </w:r>
      <w:r w:rsidR="007C073E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студента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пригодою, а для іншого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–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лише цікавим епізодом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у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житті (</w:t>
      </w:r>
      <w:r w:rsidR="001F453F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зокрема,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якщо подібні епізоди траплялися неодноразово). Адже в ході пригоди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 процесі сильних переживань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людина набуває нового досвід</w:t>
      </w:r>
      <w:r w:rsidR="001F453F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. Причому кожного разу учасник набуває унікальний досвід, діючи як дослідник, відшукуючи 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ефе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ктивні шляхи для виходу з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конкретної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ситуації, для досягнення результату.</w:t>
      </w:r>
    </w:p>
    <w:p w:rsidR="001E1524" w:rsidRPr="007A691C" w:rsidRDefault="001E1524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Обставини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пригоди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вимагають від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кож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ного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учасника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рішень і активних дій, щоб він «наважився зробити що-небудь». «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Навколишнє середовище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» навколо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студента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активн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е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в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оно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провокує, змушує його вживати дії. У цій локальній ситуації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студент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отримує від «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навколишнього середовища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» виклик і, відповідаючи на нього, </w:t>
      </w:r>
      <w:r w:rsidR="0095409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він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змушений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долати негативні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обставини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які розвиваються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 Таким чином, пригод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можна уявити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як ситуаці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ю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взаємодії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студента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зі світом і самим собою, в якій він суб'єктивно переживає новизну і силу зовнішніх обставин.</w:t>
      </w:r>
    </w:p>
    <w:p w:rsidR="006D3BD7" w:rsidRPr="005A37CE" w:rsidRDefault="001E1524" w:rsidP="006D3B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Пригода ст</w:t>
      </w:r>
      <w:r w:rsidR="001F453F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ає для студента </w:t>
      </w:r>
      <w:r w:rsidR="00A0777F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навчально-</w:t>
      </w:r>
      <w:r w:rsidR="001F453F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виховн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ою</w:t>
      </w:r>
      <w:r w:rsidR="001F453F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подією (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Д.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В. Григор</w:t>
      </w:r>
      <w:r w:rsidR="00B84740" w:rsidRPr="00B8474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’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єв,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                   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Б.</w:t>
      </w:r>
      <w:r w:rsidR="00A16D39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В. Купріянов, Д.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Б. Ельконін та ін</w:t>
      </w:r>
      <w:r w:rsidR="0013355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ші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)</w:t>
      </w:r>
      <w:r w:rsidR="001F453F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У ході пригоди в процесі сильних переживань відбувається перехід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студента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з одного стану в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якісно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інш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ий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–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він 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самостійно та відповідально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здійснює 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певн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</w:t>
      </w:r>
      <w:r w:rsidR="00A023A8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діяльн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ість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набуває нов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ого статусу та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соціальн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ого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досвід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</w:t>
      </w:r>
      <w:r w:rsidR="00EE2BA6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E2BA6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Звернення до лексичного значення дозволяє виділити найважливіші характеристики пригоди.</w:t>
      </w:r>
      <w:r w:rsidR="00EE2BA6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6D3BD7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 словниках пропонується вважати пригодою несподіваний випадок у житті; складну і заплутану ситуацію, інтригу; ризиковане підприємство, авантюру; подію, переживання, в якому людина наважується зробити що-небудь [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3</w:t>
      </w:r>
      <w:r w:rsidR="006D3BD7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, 24; 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4</w:t>
      </w:r>
      <w:r w:rsidR="006D3BD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</w:t>
      </w:r>
      <w:r w:rsidR="006D3BD7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590]. 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Пригоди </w:t>
      </w:r>
      <w:r w:rsidR="00554011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–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події, які трапляються під час подорожей під час подорожей, мандрівок і часто пов’язані з риском</w:t>
      </w:r>
      <w:r w:rsidR="007858A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858A3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[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5</w:t>
      </w:r>
      <w:r w:rsidR="007858A3" w:rsidRP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59</w:t>
      </w:r>
      <w:r w:rsidR="0055401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4</w:t>
      </w:r>
      <w:r w:rsidR="007858A3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]</w:t>
      </w:r>
      <w:r w:rsidR="006D3BD7" w:rsidRPr="005A37CE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7858A3" w:rsidRPr="007858A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</w:p>
    <w:p w:rsidR="00F0718D" w:rsidRDefault="006D3BD7" w:rsidP="00EE2BA6">
      <w:pPr>
        <w:shd w:val="clear" w:color="auto" w:fill="FFFFFF"/>
        <w:spacing w:after="0" w:line="360" w:lineRule="auto"/>
        <w:ind w:firstLine="454"/>
        <w:contextualSpacing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B07372"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коректного застосування понятійно-термінологічного апарату з безпеки життєдіяльності як в науково-педагогічній, так і практичній діяльності, скористаємося визначеннями згідно з ДСТУ 2293-99 «Охорона праці. Терміни та визначення основних понять». Безпека (safety) – стан захищеності особи та суспільства від ризику зазнати шкоди. Небезпека (hazard) – потенційне джерело шкоди. У визначеннях використано терміни ризик і шкода. Ризик (risk) – імовірність заподіяння шкоди з урахуванням її тяжкості</w:t>
      </w:r>
      <w:r w:rsidR="00EE2BA6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Pr="00B07372">
        <w:rPr>
          <w:rFonts w:ascii="Times New Roman" w:hAnsi="Times New Roman" w:cs="Times New Roman"/>
          <w:sz w:val="28"/>
          <w:szCs w:val="28"/>
          <w:lang w:val="uk-UA"/>
        </w:rPr>
        <w:t xml:space="preserve"> інших країнах</w:t>
      </w:r>
      <w:r w:rsidR="00EE2BA6" w:rsidRPr="00EE2B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BA6" w:rsidRPr="00B07372">
        <w:rPr>
          <w:rFonts w:ascii="Times New Roman" w:hAnsi="Times New Roman" w:cs="Times New Roman"/>
          <w:sz w:val="28"/>
          <w:szCs w:val="28"/>
          <w:lang w:val="uk-UA"/>
        </w:rPr>
        <w:t>використовується</w:t>
      </w:r>
      <w:r w:rsidR="00EE2BA6" w:rsidRPr="00EE2B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BA6">
        <w:rPr>
          <w:rFonts w:ascii="Times New Roman" w:hAnsi="Times New Roman" w:cs="Times New Roman"/>
          <w:sz w:val="28"/>
          <w:szCs w:val="28"/>
          <w:lang w:val="uk-UA"/>
        </w:rPr>
        <w:t>таке в</w:t>
      </w:r>
      <w:r w:rsidR="00EE2BA6" w:rsidRPr="00B07372">
        <w:rPr>
          <w:rFonts w:ascii="Times New Roman" w:hAnsi="Times New Roman" w:cs="Times New Roman"/>
          <w:sz w:val="28"/>
          <w:szCs w:val="28"/>
          <w:lang w:val="uk-UA"/>
        </w:rPr>
        <w:t>изначення</w:t>
      </w:r>
      <w:r w:rsidRPr="00B07372">
        <w:rPr>
          <w:rFonts w:ascii="Times New Roman" w:hAnsi="Times New Roman" w:cs="Times New Roman"/>
          <w:sz w:val="28"/>
          <w:szCs w:val="28"/>
          <w:lang w:val="uk-UA"/>
        </w:rPr>
        <w:t>: «Безпека – це ступінь свободи від ризику або ж відсутність неприпустимого ризику, пов’язаного з можливістю завдавати будь-якої шкоди життю та здоров’ю людини за будь-яких умов існування»</w:t>
      </w:r>
      <w:r w:rsidRPr="00B07372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[</w:t>
      </w:r>
      <w:r w:rsidR="00554011">
        <w:rPr>
          <w:rFonts w:ascii="Times New Roman" w:eastAsia="TimesNewRomanPSMT" w:hAnsi="Times New Roman" w:cs="Times New Roman"/>
          <w:sz w:val="28"/>
          <w:szCs w:val="28"/>
          <w:lang w:val="uk-UA"/>
        </w:rPr>
        <w:t>1</w:t>
      </w:r>
      <w:r w:rsidRPr="00B07372">
        <w:rPr>
          <w:rFonts w:ascii="Times New Roman" w:eastAsia="TimesNewRomanPSMT" w:hAnsi="Times New Roman" w:cs="Times New Roman"/>
          <w:sz w:val="28"/>
          <w:szCs w:val="28"/>
          <w:lang w:val="uk-UA"/>
        </w:rPr>
        <w:t>].</w:t>
      </w:r>
      <w:r w:rsidR="00EE2BA6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F0718D" w:rsidRPr="00B07372">
        <w:rPr>
          <w:rFonts w:ascii="Times New Roman" w:hAnsi="Times New Roman" w:cs="Times New Roman"/>
          <w:sz w:val="28"/>
          <w:szCs w:val="28"/>
          <w:lang w:val="uk-UA"/>
        </w:rPr>
        <w:t>Отже, небезпека – це явища, процеси, об</w:t>
      </w:r>
      <w:r w:rsidR="00F0718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0718D" w:rsidRPr="00B07372">
        <w:rPr>
          <w:rFonts w:ascii="Times New Roman" w:hAnsi="Times New Roman" w:cs="Times New Roman"/>
          <w:sz w:val="28"/>
          <w:szCs w:val="28"/>
          <w:lang w:val="uk-UA"/>
        </w:rPr>
        <w:t>єкти, інформація і самі люди, які можуть викликати небажані наслідки і призводити до погіршення стану здоров</w:t>
      </w:r>
      <w:r w:rsidR="00F0718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0718D" w:rsidRPr="00B07372">
        <w:rPr>
          <w:rFonts w:ascii="Times New Roman" w:hAnsi="Times New Roman" w:cs="Times New Roman"/>
          <w:sz w:val="28"/>
          <w:szCs w:val="28"/>
          <w:lang w:val="uk-UA"/>
        </w:rPr>
        <w:t>я чи смерті людини, завдавати шкоди навколишньому середовищу й об</w:t>
      </w:r>
      <w:r w:rsidR="00F0718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0718D" w:rsidRPr="00B07372">
        <w:rPr>
          <w:rFonts w:ascii="Times New Roman" w:hAnsi="Times New Roman" w:cs="Times New Roman"/>
          <w:sz w:val="28"/>
          <w:szCs w:val="28"/>
          <w:lang w:val="uk-UA"/>
        </w:rPr>
        <w:t>єктам господарської діяльності.</w:t>
      </w:r>
    </w:p>
    <w:p w:rsidR="00F0718D" w:rsidRDefault="00F0718D" w:rsidP="005B01C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З метою убезпечення учасників пригоди, </w:t>
      </w:r>
      <w:r w:rsidR="00CD1BB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потрібно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визначи</w:t>
      </w:r>
      <w:r w:rsidR="00CD1BB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ти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25002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основні фізичні, біологічні та психофізіологічні </w:t>
      </w:r>
      <w:r w:rsidR="002B013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чинники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небезпеки, які </w:t>
      </w:r>
      <w:r w:rsidR="0025002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можуть чинити на них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25002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вплив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під час її проведення</w:t>
      </w:r>
      <w:r w:rsidR="00CD1BB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. </w:t>
      </w:r>
      <w:r w:rsidR="0025002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До них відносяться</w:t>
      </w:r>
      <w:r w:rsidR="00CD1BB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: </w:t>
      </w:r>
      <w:r w:rsidR="00312E2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діяльність у невідомому середовищі; </w:t>
      </w:r>
      <w:r w:rsidR="0025002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несприятливі метеорологічні умови</w:t>
      </w:r>
      <w:r w:rsidR="00312E2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;</w:t>
      </w:r>
      <w:r w:rsidR="0025002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використання </w:t>
      </w:r>
      <w:r w:rsidR="00250023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колючо-ріжуч</w:t>
      </w:r>
      <w:r w:rsidR="0025002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их</w:t>
      </w:r>
      <w:r w:rsidR="00250023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предмет</w:t>
      </w:r>
      <w:r w:rsidR="0025002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ів, </w:t>
      </w:r>
      <w:r w:rsidR="00312E2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відкритого вогню, спеціального туристичного спорядження; відсутність звичних санітарно-гігієнічних умов</w:t>
      </w:r>
      <w:r w:rsidR="00CD52B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; інфекційні захворювання; харчові отруєння; фізичні перевантаження; проблеми міжособистісних відносин та психологічної безпеки тощо.</w:t>
      </w:r>
    </w:p>
    <w:p w:rsidR="00AC3C42" w:rsidRPr="007A691C" w:rsidRDefault="00CD52BA" w:rsidP="00193E4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ригода передбачає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перехід </w:t>
      </w:r>
      <w:r w:rsidR="00A023A8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студента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зі звично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го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для нього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(відомо</w:t>
      </w:r>
      <w:r w:rsidR="00A023A8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го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та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безпечно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го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) в незвичн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е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(невідом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е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FD41C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та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небезпечн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е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) середовище. 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Пригоди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 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навколишньо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му 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середовищі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примушу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ють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учасник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ів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долати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природн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перешкоди (гори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та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водоймища,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ліси та степ</w:t>
      </w:r>
      <w:r w:rsidR="00F35B34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, </w:t>
      </w:r>
      <w:r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спека </w:t>
      </w:r>
      <w:r w:rsidR="007C546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та</w:t>
      </w:r>
      <w:r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холод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</w:t>
      </w:r>
      <w:r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відстань і час 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тощо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). Урбаністичн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а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пригода </w:t>
      </w:r>
      <w:r w:rsidR="007C546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(</w:t>
      </w:r>
      <w:r w:rsidR="00AB57F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автобусна екскурсія з </w:t>
      </w:r>
      <w:r w:rsidR="00737D3B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пішохідни</w:t>
      </w:r>
      <w:r w:rsidR="00AB57F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м</w:t>
      </w:r>
      <w:r w:rsidR="00737D3B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квест</w:t>
      </w:r>
      <w:r w:rsidR="00AB57F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ом</w:t>
      </w:r>
      <w:r w:rsidR="007C546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)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передбачає</w:t>
      </w:r>
      <w:r w:rsid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активні дії </w:t>
      </w:r>
      <w:r w:rsidR="00AB57F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студентів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в </w:t>
      </w:r>
      <w:r w:rsidR="007C546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час пік в умовах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міськ</w:t>
      </w:r>
      <w:r w:rsidR="007C546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ої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інфраструктур</w:t>
      </w:r>
      <w:r w:rsidR="00AB57F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</w:t>
      </w:r>
      <w:r w:rsidR="007C546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: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переміщення в різних частинах міста, </w:t>
      </w:r>
      <w:r w:rsidR="00AB57F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на центральних площах; в історичних архітектурних пам'ятках, парках, гідропарках і зоопарках; в торгівельних та </w:t>
      </w:r>
      <w:r w:rsidR="00AB57F3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lastRenderedPageBreak/>
        <w:t>розважальних центрах; в готельних комплексах і закладах громадського харчування;</w:t>
      </w:r>
      <w:r w:rsidR="00AB57F3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в </w:t>
      </w:r>
      <w:r w:rsidR="007C546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культових, виставкових та спортивних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спорудах,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на транспортних магістралях, а також взаємоді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ю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з незнайомими людьми. Небезпечними вони </w:t>
      </w:r>
      <w:r w:rsidR="007C5468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можуть стати 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для 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учасник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ів, які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не зна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ють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як і не вмі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ють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правильно діяти в нових умовах, в невідом</w:t>
      </w:r>
      <w:r w:rsidR="005E5061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ому</w:t>
      </w:r>
      <w:r w:rsidR="001E1524" w:rsidRPr="00737D3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середовищі.</w:t>
      </w:r>
      <w:r w:rsidR="00193E46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AC3C42" w:rsidRPr="00AC3C4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Участь</w:t>
      </w:r>
      <w:r w:rsidR="00AC3C4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DF56ED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студентів </w:t>
      </w:r>
      <w:r w:rsidR="00AC3C42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у пригоді передбачає використання певного спорядження, різних </w:t>
      </w:r>
      <w:r w:rsidR="00AC3C4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потенційно небезпечних </w:t>
      </w:r>
      <w:r w:rsidR="00AC3C42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засобів для </w:t>
      </w:r>
      <w:r w:rsidR="00DF56ED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досягнення </w:t>
      </w:r>
      <w:r w:rsidR="00DF56ED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її цілей</w:t>
      </w:r>
      <w:r w:rsidR="00AC3C42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. Зокрема, це колючо-ріжучі предмети (ножі, сокири та пилки), відкритий вогонь (багаття), спорядження для гірських сходжень, велосипедних маршрутів тощо. Крім того, є індивідуальне спорядження – зокрема, </w:t>
      </w:r>
      <w:r w:rsidR="00AC3C4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спеціальне взуття </w:t>
      </w:r>
      <w:r w:rsidR="00AC3C42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або шоломи безпеки. </w:t>
      </w:r>
    </w:p>
    <w:p w:rsidR="001E1524" w:rsidRPr="007A691C" w:rsidRDefault="008052D9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Студенти під час участі у пригоді 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позбавлен</w:t>
      </w:r>
      <w:r w:rsidR="002940EA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звичних санітарно-гігієнічних умов. 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Цілий ряд завдань з самообслуговування та дотриманн</w:t>
      </w:r>
      <w:r w:rsidR="00B90995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я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особистої гігієни молод</w:t>
      </w:r>
      <w:r w:rsidR="00721EB5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люди повинн</w:t>
      </w:r>
      <w:r w:rsidR="00721EB5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вирішувати самостійно, незважаючи на сприяння педагогів. Крім того, важливо дотримуватися режиму відпочинку та активності, правильн</w:t>
      </w:r>
      <w:r w:rsidR="005E5061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ого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 даних умовах харчування і вживання води, вибирати відповідний одяг та взуття, захищатися від складних погодних умов. Успішність вирішення цих завдань буде визначати </w:t>
      </w:r>
      <w:r w:rsidR="00B90995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комфортне 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самопочуття </w:t>
      </w:r>
      <w:r w:rsidR="005E5061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учасник</w:t>
      </w:r>
      <w:r w:rsidR="00721EB5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ів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, </w:t>
      </w:r>
      <w:r w:rsidR="00721EB5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їх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готовність продовжувати свою участь у пригоді.</w:t>
      </w:r>
    </w:p>
    <w:p w:rsidR="00217EA2" w:rsidRPr="007A691C" w:rsidRDefault="00B90995" w:rsidP="00217EA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</w:pPr>
      <w:r w:rsidRPr="00B90995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Важливо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враховувати ті міжособистісні відносини, які складаються між учасниками, а також динаміку групових процесів.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ригода передбачає групову участь, то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му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важлив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і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доброзичливі відносини та взаємна підтримка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Товариські стосунки послаблюють 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проблеми психологічної безпеки. Адже</w:t>
      </w:r>
      <w:r w:rsidR="00217E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опиняючись в екстремальній для себе ситуації, людина може повести себе не</w:t>
      </w:r>
      <w:r w:rsidR="00721EB5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адекватно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. </w:t>
      </w:r>
      <w:r w:rsidR="00217E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</w:t>
      </w:r>
      <w:r w:rsidR="00217EA2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ебезпечн</w:t>
      </w:r>
      <w:r w:rsidR="00217E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ими</w:t>
      </w:r>
      <w:r w:rsidR="00217EA2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217E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м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ожуть бути як сильні емоції (зокрема, страх, ейфорія, азарт), так і відчуття надмірної впевненості у власних силах.</w:t>
      </w:r>
      <w:r w:rsidR="00217E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У пригоді учасник мож</w:t>
      </w:r>
      <w:r w:rsidR="00217E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е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зустрі</w:t>
      </w:r>
      <w:r w:rsidR="00217E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тись з </w:t>
      </w:r>
      <w:r w:rsidR="00217EA2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нездоланними в силу індивідуальних особливостей 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перешкодами (</w:t>
      </w:r>
      <w:r w:rsidR="008634F9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зокрема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страх висоти</w:t>
      </w:r>
      <w:r w:rsidR="00217EA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 води, обмеженого простору тощо</w:t>
      </w:r>
      <w:r w:rsidR="001E1524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). </w:t>
      </w:r>
      <w:r w:rsidR="00217EA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Під впливом </w:t>
      </w:r>
      <w:r w:rsidR="00217EA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цих чинників </w:t>
      </w:r>
      <w:r w:rsidR="00217EA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молода людина перестає тверезо оцінювати ситуацію </w:t>
      </w:r>
      <w:r w:rsidR="00217EA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та</w:t>
      </w:r>
      <w:r w:rsidR="00217EA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свої дії.</w:t>
      </w:r>
    </w:p>
    <w:p w:rsidR="007864F9" w:rsidRPr="007A691C" w:rsidRDefault="002B0130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Визначення основних чинників небезпеки дозволяє розробити заходи з убезпечення всіх безпосередніх учасників пригоди: студентів, педагогів, </w:t>
      </w:r>
      <w:r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lastRenderedPageBreak/>
        <w:t>екскурсоводів, водіїв та інших. В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ажливо врахувати те, що педагог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и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721EB5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не тільки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супроводжу</w:t>
      </w:r>
      <w:r w:rsidR="00782D8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ють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721EB5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студент</w:t>
      </w:r>
      <w:r w:rsidR="00782D8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ів</w:t>
      </w:r>
      <w:r w:rsidR="00721EB5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 пригоді і нада</w:t>
      </w:r>
      <w:r w:rsidR="00782D8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ють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йому практичну допомогу, в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они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забезпечу</w:t>
      </w:r>
      <w:r w:rsidR="00782D8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ють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безпеку </w:t>
      </w:r>
      <w:r w:rsidR="00721EB5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студента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і нес</w:t>
      </w:r>
      <w:r w:rsidR="00782D8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уть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відповідальність за його життя і здоров</w:t>
      </w:r>
      <w:r w:rsidR="00782D8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’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я. </w:t>
      </w:r>
      <w:r w:rsidR="00F85980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</w:t>
      </w:r>
      <w:r w:rsidR="00F8598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редставлені нижче </w:t>
      </w:r>
      <w:r w:rsidR="00F85980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з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а</w:t>
      </w:r>
      <w:r w:rsidR="008C12E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ходи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1641E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у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безпечення </w:t>
      </w:r>
      <w:r w:rsidR="001641E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студентів </w:t>
      </w:r>
      <w:r w:rsidR="008C12E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у</w:t>
      </w:r>
      <w:r w:rsidR="001641E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пригоді були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розроблені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8C12E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з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а результат</w:t>
      </w:r>
      <w:r w:rsidR="008C12E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ами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досліджень організації </w:t>
      </w:r>
      <w:r w:rsidRPr="0004778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пригод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04778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педагогічн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им</w:t>
      </w:r>
      <w:r w:rsidR="001E1524" w:rsidRPr="0004778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колектив</w:t>
      </w:r>
      <w:r w:rsidR="008C12E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ом</w:t>
      </w:r>
      <w:r w:rsidR="001E1524" w:rsidRPr="0004778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04778B" w:rsidRPr="0004778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Вінницького відділення Київського фінансово-економічного коледжу</w:t>
      </w:r>
      <w:r w:rsidR="0004778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Національного університету державної податкової служби України </w:t>
      </w:r>
      <w:r w:rsidR="001641E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та агенціями мандрів </w:t>
      </w:r>
      <w:r w:rsidR="008C12E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м. Вінниці </w:t>
      </w:r>
      <w:r w:rsidR="003E29C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2009-2014 роках</w:t>
      </w:r>
      <w:r w:rsidR="008C12E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</w:p>
    <w:p w:rsidR="00650678" w:rsidRDefault="001E1524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</w:pP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Безпека </w:t>
      </w:r>
      <w:r w:rsidR="000E3E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всіх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учасників забезпечується розумним вибором </w:t>
      </w:r>
      <w:r w:rsidR="00001289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часу</w:t>
      </w:r>
      <w:r w:rsidR="000012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,</w:t>
      </w:r>
      <w:r w:rsidR="00001289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місця і </w:t>
      </w:r>
      <w:r w:rsidR="000012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складності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проведення п</w:t>
      </w:r>
      <w:r w:rsid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ригоди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з боку організаторів. Так, </w:t>
      </w:r>
      <w:r w:rsid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зокрема,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організатор</w:t>
      </w:r>
      <w:r w:rsid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и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не повин</w:t>
      </w:r>
      <w:r w:rsid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ні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0012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планувати складні </w:t>
      </w:r>
      <w:r w:rsidR="00001289" w:rsidRP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туристичні маршрути</w:t>
      </w:r>
      <w:r w:rsidR="00EB0906" w:rsidRP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та міські квести </w:t>
      </w:r>
      <w:r w:rsidR="00EB0906" w:rsidRP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у несприятливих погодних умовах</w:t>
      </w:r>
      <w:r w:rsid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,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EB090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пізнім </w:t>
      </w:r>
      <w:r w:rsidR="00EB0906" w:rsidRP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вечірнім або нічним</w:t>
      </w:r>
      <w:r w:rsid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часом </w:t>
      </w:r>
      <w:r w:rsid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для 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створення «</w:t>
      </w:r>
      <w:r w:rsidR="00EB090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романти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чних», але надзвичайно небезпечних умов, особливо п</w:t>
      </w:r>
      <w:r w:rsidR="00EB090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ри участі в </w:t>
      </w:r>
      <w:r w:rsid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пригоді студентів 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молодших курсів </w:t>
      </w:r>
      <w:r w:rsidR="00EB0906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віком</w:t>
      </w:r>
      <w:r w:rsidR="00EB090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до 18 років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. Романтизм </w:t>
      </w:r>
      <w:r w:rsidR="00EB090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повин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ен досягатися не складністю, а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захопливістю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та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нестандартністю 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завдань </w:t>
      </w:r>
      <w:r w:rsidR="005275C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та умов проведення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пригодницько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ї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події</w:t>
      </w:r>
      <w:r w:rsidR="0065067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. </w:t>
      </w:r>
      <w:r w:rsidR="005275C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Найкращий час 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проведення пригоди </w:t>
      </w:r>
      <w:r w:rsidR="005275C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– пізня весна </w:t>
      </w:r>
      <w:r w:rsidR="008174F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або початок</w:t>
      </w:r>
      <w:r w:rsidR="005275C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ос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е</w:t>
      </w:r>
      <w:r w:rsidR="005275C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ні. </w:t>
      </w:r>
    </w:p>
    <w:p w:rsidR="005D4534" w:rsidRDefault="00650678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Використання сучасних інформаційних технологій дозволяє </w:t>
      </w:r>
      <w:r w:rsidR="00FD35E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педагогам разом зі студентами під час гурткової роботи обрати кілька найбільш цікавих с пізнавальної точки зору туристичних маршрутів чи міських квестів і віртуально їх здійснити, зокрема у Карпатах </w:t>
      </w:r>
      <w:r w:rsidR="00FD35EB" w:rsidRPr="00B07372">
        <w:rPr>
          <w:rFonts w:ascii="Times New Roman" w:eastAsia="TimesNewRomanPSMT" w:hAnsi="Times New Roman" w:cs="Times New Roman"/>
          <w:sz w:val="28"/>
          <w:szCs w:val="28"/>
          <w:lang w:val="uk-UA"/>
        </w:rPr>
        <w:t>[</w:t>
      </w:r>
      <w:r w:rsidR="00FD35EB">
        <w:rPr>
          <w:rFonts w:ascii="Times New Roman" w:eastAsia="TimesNewRomanPSMT" w:hAnsi="Times New Roman" w:cs="Times New Roman"/>
          <w:sz w:val="28"/>
          <w:szCs w:val="28"/>
          <w:lang w:val="uk-UA"/>
        </w:rPr>
        <w:t>6</w:t>
      </w:r>
      <w:r w:rsidR="00FD35EB" w:rsidRPr="00B07372">
        <w:rPr>
          <w:rFonts w:ascii="Times New Roman" w:eastAsia="TimesNewRomanPSMT" w:hAnsi="Times New Roman" w:cs="Times New Roman"/>
          <w:sz w:val="28"/>
          <w:szCs w:val="28"/>
          <w:lang w:val="uk-UA"/>
        </w:rPr>
        <w:t>].</w:t>
      </w:r>
      <w:r w:rsidR="00FD35EB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На наступне заняття гуртка запрошуються менеджери </w:t>
      </w:r>
      <w:r w:rsidR="00B030EA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агенції мандрів, які допомагають обрати оптимальний за техніко-економічними показниками маршрут пригоди, що задовольняє всіх учасників пригоди. Це дозволяє створити атмосферу співпраці майбутніх учасників пригоди, розробити загальні правила участі </w:t>
      </w:r>
      <w:r w:rsidR="00487961">
        <w:rPr>
          <w:rFonts w:ascii="Times New Roman" w:eastAsia="TimesNewRomanPSMT" w:hAnsi="Times New Roman" w:cs="Times New Roman"/>
          <w:sz w:val="28"/>
          <w:szCs w:val="28"/>
          <w:lang w:val="uk-UA"/>
        </w:rPr>
        <w:t>в</w:t>
      </w:r>
      <w:r w:rsidR="00B030EA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487961">
        <w:rPr>
          <w:rFonts w:ascii="Times New Roman" w:eastAsia="TimesNewRomanPSMT" w:hAnsi="Times New Roman" w:cs="Times New Roman"/>
          <w:sz w:val="28"/>
          <w:szCs w:val="28"/>
          <w:lang w:val="uk-UA"/>
        </w:rPr>
        <w:t>ній</w:t>
      </w:r>
      <w:r w:rsidR="00B030EA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, </w:t>
      </w:r>
      <w:r w:rsidR="00487961">
        <w:rPr>
          <w:rFonts w:ascii="Times New Roman" w:eastAsia="TimesNewRomanPSMT" w:hAnsi="Times New Roman" w:cs="Times New Roman"/>
          <w:sz w:val="28"/>
          <w:szCs w:val="28"/>
          <w:lang w:val="uk-UA"/>
        </w:rPr>
        <w:t>с</w:t>
      </w:r>
      <w:r w:rsidR="00B030EA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формувати професійні компетенції у майбутніх фахівців економічних спеціальностей. </w:t>
      </w:r>
    </w:p>
    <w:p w:rsidR="00452793" w:rsidRDefault="005D4534" w:rsidP="00DA1EC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Така підготовка значно підвищує ефективність </w:t>
      </w:r>
      <w:r w:rsidR="00A15BED" w:rsidRPr="005D453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і</w:t>
      </w:r>
      <w:r w:rsidR="001E1524" w:rsidRPr="005D453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нструктаж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ів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з безпеки</w:t>
      </w:r>
      <w:r w:rsidR="00D60957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життєдіяльності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.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Адже, </w:t>
      </w:r>
      <w:r w:rsidR="00004E9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з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міст інструктажу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стає можливим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визнач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ити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за конкретним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форматом пригоди,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потенційно небезпечними та шкідливими умовами її проведення: 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складність маршруту,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транспорт, умови проживання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та 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lastRenderedPageBreak/>
        <w:t>харчування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, 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природні та техногенні небезпеки</w:t>
      </w:r>
      <w:r w:rsidR="0084184C" w:rsidRP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84184C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при перебуванні в різних місцях і спорудах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, 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небезпечні рослини та тварини, соціальні небезпеки при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взаємоді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ї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з незнайомими людьми </w:t>
      </w:r>
      <w:r w:rsidR="00004E9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тощо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 І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нструктаж проводитися в кілька етапів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, тому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84184C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що неактуальна в даний момент інформація 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швидко </w:t>
      </w:r>
      <w:r w:rsidR="0084184C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забу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вається</w:t>
      </w:r>
      <w:r w:rsidR="0084184C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учасниками, а тривалий інструктаж стомлює і не дозволяє запам</w:t>
      </w:r>
      <w:r w:rsidR="00782D8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’</w:t>
      </w:r>
      <w:r w:rsidR="0084184C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ятати все необхідне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. 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Первинний інструктаж проводиться безпосередньо перед початком пригоди. 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Потреба </w:t>
      </w:r>
      <w:r w:rsidR="0048796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позаплановому інструктажі виникає при порушеннях правил безпеки, а </w:t>
      </w:r>
      <w:r w:rsidR="0048796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в </w:t>
      </w:r>
      <w:r w:rsidR="0084184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цільовому 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–</w:t>
      </w:r>
      <w:r w:rsidR="0048796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перед небезпечними етапами пригоди. О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сновним завданням інструктажу є не інформування, а формування та вдосконалення в учасників навичок поведінки в небезпечних ситуаціях. Важливо, щоб </w:t>
      </w:r>
      <w:r w:rsidR="00DA1EC0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студенти 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постійно, </w:t>
      </w:r>
      <w:r w:rsidR="00DA1EC0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самостійно, 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відповідально,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своєчасно 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та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правильно 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виконували правила </w:t>
      </w:r>
      <w:r w:rsidR="00004E9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безпек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и</w:t>
      </w:r>
      <w:r w:rsidR="00004E9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життєдіяльності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У разі невпевненості педагогів у </w:t>
      </w:r>
      <w:r w:rsidR="00316881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належній 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підготовці </w:t>
      </w:r>
      <w:r w:rsidR="0045279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студентів 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з питань безпеки </w:t>
      </w:r>
      <w:r w:rsidR="0045279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до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груп</w:t>
      </w:r>
      <w:r w:rsidR="0045279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и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45279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учасників пригоди повинен бути включений фахівець з безпеки або 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старши</w:t>
      </w:r>
      <w:r w:rsidR="0045279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й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досвідчени</w:t>
      </w:r>
      <w:r w:rsidR="0045279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й педагог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. Для молодих людей він виступає в ролі товариша по команді і водночас контролює питання безпеки. Однак при цьому </w:t>
      </w:r>
      <w:r w:rsidR="00DA1EC0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потрібно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пам</w:t>
      </w:r>
      <w:r w:rsidR="00B84740" w:rsidRPr="00B84740">
        <w:rPr>
          <w:rFonts w:ascii="Times New Roman" w:eastAsia="TimesNewRomanPS-ItalicMT" w:hAnsi="Times New Roman" w:cs="Times New Roman"/>
          <w:iCs/>
          <w:sz w:val="28"/>
          <w:szCs w:val="28"/>
        </w:rPr>
        <w:t>’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ятати, що дії під </w:t>
      </w:r>
      <w:r w:rsidR="0045279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постійним</w:t>
      </w:r>
      <w:r w:rsidR="00452793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контролем дорослих не дозволя</w:t>
      </w:r>
      <w:r w:rsidR="0045279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ють </w:t>
      </w:r>
      <w:r w:rsidR="00DA1EC0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студентам</w:t>
      </w:r>
      <w:r w:rsidR="00DA1EC0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45279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сформувати на належному рівні компетенції з безпеки життєдіяльності. </w:t>
      </w:r>
    </w:p>
    <w:p w:rsidR="001E1524" w:rsidRPr="007A691C" w:rsidRDefault="005D4912" w:rsidP="00E37EF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Обов</w:t>
      </w:r>
      <w:r w:rsidR="00B84740" w:rsidRPr="00B84740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’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язково обговорюються основні правила поведінки під час пригоди, які стосуються: </w:t>
      </w:r>
      <w:r w:rsidR="007A691C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тавлення учасників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(студентів,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педагогів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, водіїв, </w:t>
      </w:r>
      <w:r w:rsid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інструкторів та інших)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один до одного, до навколишнього світу (доброзичливе ставлення один до одного, дбайливе ставлення до природи, ввічливе ставлення до оточуючих людей, незастосування фізичної сили)</w:t>
      </w:r>
      <w:r w:rsid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; </w:t>
      </w:r>
      <w:r w:rsidR="007A691C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тавлення до свого здоров'я (контроль самопочуття і гігієни, своєчасне звернення до лікаря, обмеження куріння і заборона на вживання алкоголю і препаратів, що змінюють свідомість)</w:t>
      </w:r>
      <w:r w:rsid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; </w:t>
      </w:r>
      <w:r w:rsidR="007A691C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д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отримання заходів безпеки (заходів обережності при </w:t>
      </w:r>
      <w:r w:rsidR="00CD55CA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відлучці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від місця розташування групи, при взаємодії з незнайомими людьми, способи взаємної страховки)</w:t>
      </w:r>
      <w:r w:rsidR="00C91C7B" w:rsidRPr="00C91C7B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C91C7B" w:rsidRPr="00B07372">
        <w:rPr>
          <w:rFonts w:ascii="Times New Roman" w:eastAsia="TimesNewRomanPSMT" w:hAnsi="Times New Roman" w:cs="Times New Roman"/>
          <w:sz w:val="28"/>
          <w:szCs w:val="28"/>
          <w:lang w:val="uk-UA"/>
        </w:rPr>
        <w:t>[</w:t>
      </w:r>
      <w:r w:rsidR="00C91C7B">
        <w:rPr>
          <w:rFonts w:ascii="Times New Roman" w:eastAsia="TimesNewRomanPSMT" w:hAnsi="Times New Roman" w:cs="Times New Roman"/>
          <w:sz w:val="28"/>
          <w:szCs w:val="28"/>
          <w:lang w:val="uk-UA"/>
        </w:rPr>
        <w:t>2</w:t>
      </w:r>
      <w:r w:rsidR="00C91C7B" w:rsidRPr="00B07372">
        <w:rPr>
          <w:rFonts w:ascii="Times New Roman" w:eastAsia="TimesNewRomanPSMT" w:hAnsi="Times New Roman" w:cs="Times New Roman"/>
          <w:sz w:val="28"/>
          <w:szCs w:val="28"/>
          <w:lang w:val="uk-UA"/>
        </w:rPr>
        <w:t>].</w:t>
      </w:r>
      <w:r w:rsid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Такі правила повинні неухильно </w:t>
      </w:r>
      <w:r w:rsid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виконува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тися. Вони є основою для персональної та взаємної відповідальності, для </w:t>
      </w:r>
      <w:r w:rsid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створення атмосфери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довіри між усіма учасниками п</w:t>
      </w:r>
      <w:r w:rsid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ригоди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</w:p>
    <w:p w:rsidR="005D4912" w:rsidRPr="007A691C" w:rsidRDefault="00BF6D08" w:rsidP="00E37EF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lastRenderedPageBreak/>
        <w:t>Заняття в г</w:t>
      </w:r>
      <w:r w:rsid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уртк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ах при підготовці пригоди</w:t>
      </w:r>
      <w:r w:rsid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дозволяють сформувати</w:t>
      </w:r>
      <w:r w:rsidR="005D491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т</w:t>
      </w:r>
      <w:r w:rsidR="005D4912" w:rsidRP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радиці</w:t>
      </w:r>
      <w:r w:rsidR="00E37EF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ї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обговорення виникаючих проблем. Ця традиція ініціюється педагогами, реалізується в зручній формі (можна придумати особливий ритуал або просто організувати розмову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під час </w:t>
      </w:r>
      <w:r w:rsidR="005D4912" w:rsidRPr="00BF6D0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вечер</w:t>
      </w:r>
      <w:r w:rsidRPr="00BF6D0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і</w:t>
      </w:r>
      <w:r w:rsidR="005D4912" w:rsidRPr="00BF6D08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, біля багаття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). У ході пригоди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педагоги</w:t>
      </w:r>
      <w:r w:rsidR="005D491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та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студенти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мож</w:t>
      </w:r>
      <w:r w:rsidR="005D491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уть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ініціювати 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обговорення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будь-якої проблеми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 Предметом обговорення стають як ситуації</w:t>
      </w:r>
      <w:r w:rsidR="005D491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, що</w:t>
      </w:r>
      <w:r w:rsidR="005D4912" w:rsidRPr="00B66F8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трапилися, так і майбутні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проблемні ситуації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, як конфлікти між учасниками, так і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потреба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отримати персональн</w:t>
      </w:r>
      <w:r w:rsidR="005D491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і поради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 Отже, в одному випадку використову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ють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ся методи колективного аналізу та рефлексії, а в іншому </w:t>
      </w:r>
      <w:r w:rsidR="005D491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–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прийоми</w:t>
      </w:r>
      <w:r w:rsidR="005D491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розв’язання дослідницьких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за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вдань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(такі як мозковий штурм) і надання емоційної підтримки. Необхідність такої розмови може виникнути після будь-якого інциденту в ході пригод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и.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5D491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Потрібно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5D4912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при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зупинити всі активні дії, обговорити ситуацію, що склалася і, прийнявши рішення, повернутися до 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продовження пригоди</w:t>
      </w:r>
      <w:r w:rsidR="005D4912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</w:p>
    <w:p w:rsidR="001E1524" w:rsidRDefault="001E1524" w:rsidP="001E15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</w:pP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Неможливо переоцінити значення прикладу педагога в дотриманні правил </w:t>
      </w:r>
      <w:r w:rsidR="00004E9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безпек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и</w:t>
      </w:r>
      <w:r w:rsidR="00004E96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життєдіяльності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та взаємодії 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учасників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один з одним, в правильному і раціональному використанні спорядження. Педагог не може дозволити собі, </w:t>
      </w:r>
      <w:r w:rsidR="007A691C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зокрема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, підкласти дрова у багаття без захисних рукавиць, навіть якщо він впевнений, що це для нього безпечно. Адже 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студенти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орієнтуються, в першу чергу, на 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реальні </w:t>
      </w:r>
      <w:r w:rsidR="007C490B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дії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педагог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а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(у тому числі, і в сфері забезпечення безпеки), а не на 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його «правильні»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слова.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У якості о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бов’язков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ої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умов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и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психологічної безпеки 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для 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студент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ів </w:t>
      </w:r>
      <w:r w:rsidR="00833EF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повинна бути передбачена можливість 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їх </w:t>
      </w:r>
      <w:r w:rsidR="00833EF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виходу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з кожної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пригоди </w:t>
      </w:r>
      <w:r w:rsidR="00833EF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 будь-який момент</w:t>
      </w:r>
      <w:r w:rsidR="00833EF4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У разі, якщо 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студент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не може покинути місце проведення </w:t>
      </w:r>
      <w:r w:rsid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епізоду пригоди та відразу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відправитися додому (якщо це виїзд за межі свого регіону, населеного пункту), повинна змінитися форма його участі. Він може 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припинити активну участь у пригоді,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просто перебувати 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у складі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груп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и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, 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в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міру сил підтримувати інших учасників, </w:t>
      </w:r>
      <w:r w:rsid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і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отриму</w:t>
      </w:r>
      <w:r w:rsid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вати </w:t>
      </w:r>
      <w:r w:rsidRP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увагу </w:t>
      </w:r>
      <w:r w:rsid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та</w:t>
      </w:r>
      <w:r w:rsidRP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турботу</w:t>
      </w:r>
      <w:r w:rsidRPr="007C490B">
        <w:rPr>
          <w:rFonts w:ascii="Times New Roman" w:eastAsia="TimesNewRomanPS-ItalicMT" w:hAnsi="Times New Roman" w:cs="Times New Roman"/>
          <w:iCs/>
          <w:sz w:val="28"/>
          <w:szCs w:val="28"/>
          <w:highlight w:val="yellow"/>
          <w:lang w:val="uk-UA"/>
        </w:rPr>
        <w:t xml:space="preserve"> </w:t>
      </w:r>
      <w:r w:rsidR="00852089" w:rsidRP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з</w:t>
      </w:r>
      <w:r w:rsid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боку учасників </w:t>
      </w:r>
      <w:r w:rsidRPr="0085208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нарівні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з усіма. Про цю можливість 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кожен учасник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повин</w:t>
      </w:r>
      <w:r w:rsidR="007C490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ен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бути поінформований до початку пригоди.</w:t>
      </w:r>
    </w:p>
    <w:p w:rsidR="00DA1EC0" w:rsidRDefault="00DA1EC0" w:rsidP="00DA1EC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D5F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Обов</w:t>
      </w:r>
      <w:r w:rsidR="00CD33AA" w:rsidRPr="00CD33AA">
        <w:rPr>
          <w:rFonts w:ascii="Times New Roman" w:eastAsia="Times New Roman" w:hAnsi="Times New Roman" w:cs="Times New Roman"/>
          <w:color w:val="000000"/>
          <w:sz w:val="28"/>
          <w:szCs w:val="28"/>
        </w:rPr>
        <w:t>’</w:t>
      </w:r>
      <w:r w:rsidRPr="001D5F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язковим є аналіз </w:t>
      </w:r>
      <w:r w:rsidR="008520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практичного застосування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0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учасниками в різних епізодах пригоди навичок та компетенцій </w:t>
      </w:r>
      <w:r w:rsidR="00852089" w:rsidRPr="001D5F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безпеки життєдіяльності</w:t>
      </w:r>
      <w:r w:rsidRPr="001D5F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A077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Крім того, </w:t>
      </w:r>
      <w:r w:rsidR="00A077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відео матеріали пригоди</w:t>
      </w:r>
      <w:r w:rsidR="00A0777F" w:rsidRPr="001D5F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77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кожна група студентів </w:t>
      </w:r>
      <w:r w:rsidR="00A0777F" w:rsidRPr="001D5F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оформлю</w:t>
      </w:r>
      <w:r w:rsidR="00A077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A0777F" w:rsidRPr="001D5F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вигляді слайд-шоу, плакат</w:t>
      </w:r>
      <w:r w:rsidR="00A077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 w:rsidR="00A0777F" w:rsidRPr="001D5F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альбом</w:t>
      </w:r>
      <w:r w:rsidR="00A077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ів, що дозволяє за потреби проаналізувати кожний етап пригоди. Під час пригоди в Карпатах в</w:t>
      </w:r>
      <w:r w:rsidR="00F35B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 ві</w:t>
      </w:r>
      <w:r w:rsidR="005275C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део</w:t>
      </w:r>
      <w:r w:rsidR="00F35B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матеріали </w:t>
      </w:r>
      <w:r w:rsidR="00A077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відразу по закінченню чергового етапу </w:t>
      </w:r>
      <w:r w:rsidR="00524B3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 допомогою місцевого </w:t>
      </w:r>
      <w:r w:rsidR="00E37EF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інструктору з гірського туризму </w:t>
      </w:r>
      <w:r w:rsidR="00524B3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розміщувались на спеціальному туристичному сайті в Інтернеті і обговорювалися в режимі он-</w:t>
      </w:r>
      <w:r w:rsidR="00AF44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лайн </w:t>
      </w:r>
      <w:r w:rsidR="00524B3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 </w:t>
      </w:r>
      <w:r w:rsidR="00A077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524B3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безпосередніми учасниками пригоди, так і </w:t>
      </w:r>
      <w:r w:rsidR="00A077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їх друзями, батьками та </w:t>
      </w:r>
      <w:r w:rsidR="00AF44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педагогами. Таким чином, всі зацікавлені особи: адміністрація навчального закладу, інші педагоги</w:t>
      </w:r>
      <w:r w:rsidR="005275C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батьки ма</w:t>
      </w:r>
      <w:r w:rsidR="00A077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</w:t>
      </w:r>
      <w:r w:rsidR="005275C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можливість надати поради та застерегти від надмірного ризику, а друзі учасників – набути необхідного досвіду. </w:t>
      </w:r>
    </w:p>
    <w:p w:rsidR="00BF5F6A" w:rsidRDefault="008174F8" w:rsidP="006014B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Пригод</w:t>
      </w:r>
      <w:r w:rsidR="002078E3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ницькі ситуації організуються</w:t>
      </w:r>
      <w:r w:rsidR="0008118F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в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нашому коледжі </w:t>
      </w:r>
      <w:r w:rsidR="0008118F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на протязі трьох років навчання. Спочатку у середині вересня 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проводиться «День здоров’я»</w:t>
      </w:r>
      <w:r w:rsidR="0008118F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, у якому приймають участь студенти всіх курсів, щоб студенти першого курсу могли набути необхідного досвіду. Педагог</w:t>
      </w:r>
      <w:r w:rsidR="006014B0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ам</w:t>
      </w:r>
      <w:r w:rsidR="0008118F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и та </w:t>
      </w:r>
      <w:r w:rsidR="006014B0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старостами </w:t>
      </w:r>
      <w:r w:rsidR="006014B0">
        <w:rPr>
          <w:rFonts w:ascii="Times New Roman" w:hAnsi="Times New Roman"/>
          <w:sz w:val="28"/>
          <w:szCs w:val="28"/>
          <w:lang w:val="uk-UA"/>
        </w:rPr>
        <w:t>визнача</w:t>
      </w:r>
      <w:r w:rsidR="00BF5F6A">
        <w:rPr>
          <w:rFonts w:ascii="Times New Roman" w:hAnsi="Times New Roman"/>
          <w:sz w:val="28"/>
          <w:szCs w:val="28"/>
          <w:lang w:val="uk-UA"/>
        </w:rPr>
        <w:t xml:space="preserve">ється маршрут </w:t>
      </w:r>
      <w:r w:rsidR="006014B0">
        <w:rPr>
          <w:rFonts w:ascii="Times New Roman" w:hAnsi="Times New Roman"/>
          <w:sz w:val="28"/>
          <w:szCs w:val="28"/>
          <w:lang w:val="uk-UA"/>
        </w:rPr>
        <w:t>руху та</w:t>
      </w:r>
      <w:r w:rsidR="00BF5F6A">
        <w:rPr>
          <w:rFonts w:ascii="Times New Roman" w:hAnsi="Times New Roman"/>
          <w:sz w:val="28"/>
          <w:szCs w:val="28"/>
          <w:lang w:val="uk-UA"/>
        </w:rPr>
        <w:t xml:space="preserve"> план розташування навчальних груп</w:t>
      </w:r>
      <w:r w:rsidR="00595715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6014B0">
        <w:rPr>
          <w:rFonts w:ascii="Times New Roman" w:hAnsi="Times New Roman"/>
          <w:sz w:val="28"/>
          <w:szCs w:val="28"/>
          <w:lang w:val="uk-UA"/>
        </w:rPr>
        <w:t>«</w:t>
      </w:r>
      <w:r w:rsidR="00595715">
        <w:rPr>
          <w:rFonts w:ascii="Times New Roman" w:hAnsi="Times New Roman"/>
          <w:sz w:val="28"/>
          <w:szCs w:val="28"/>
          <w:lang w:val="uk-UA"/>
        </w:rPr>
        <w:t>станцій</w:t>
      </w:r>
      <w:r w:rsidR="006014B0">
        <w:rPr>
          <w:rFonts w:ascii="Times New Roman" w:hAnsi="Times New Roman"/>
          <w:sz w:val="28"/>
          <w:szCs w:val="28"/>
          <w:lang w:val="uk-UA"/>
        </w:rPr>
        <w:t>»</w:t>
      </w:r>
      <w:r w:rsidR="00595715">
        <w:rPr>
          <w:rFonts w:ascii="Times New Roman" w:hAnsi="Times New Roman"/>
          <w:sz w:val="28"/>
          <w:szCs w:val="28"/>
          <w:lang w:val="uk-UA"/>
        </w:rPr>
        <w:t>)</w:t>
      </w:r>
      <w:r w:rsidR="00BF5F6A">
        <w:rPr>
          <w:rFonts w:ascii="Times New Roman" w:hAnsi="Times New Roman"/>
          <w:sz w:val="28"/>
          <w:szCs w:val="28"/>
          <w:lang w:val="uk-UA"/>
        </w:rPr>
        <w:t xml:space="preserve"> у мальовничому передмісті Вінниці. Кожна навчальна група </w:t>
      </w:r>
      <w:r w:rsidR="006014B0">
        <w:rPr>
          <w:rFonts w:ascii="Times New Roman" w:hAnsi="Times New Roman"/>
          <w:sz w:val="28"/>
          <w:szCs w:val="28"/>
          <w:lang w:val="uk-UA"/>
        </w:rPr>
        <w:t xml:space="preserve">попередньо </w:t>
      </w:r>
      <w:r w:rsidR="00BF5F6A">
        <w:rPr>
          <w:rFonts w:ascii="Times New Roman" w:hAnsi="Times New Roman"/>
          <w:sz w:val="28"/>
          <w:szCs w:val="28"/>
          <w:lang w:val="uk-UA"/>
        </w:rPr>
        <w:t xml:space="preserve">готує сценку з казки та 3 </w:t>
      </w:r>
      <w:r>
        <w:rPr>
          <w:rFonts w:ascii="Times New Roman" w:hAnsi="Times New Roman"/>
          <w:sz w:val="28"/>
          <w:szCs w:val="28"/>
          <w:lang w:val="uk-UA"/>
        </w:rPr>
        <w:t xml:space="preserve">розважальних </w:t>
      </w:r>
      <w:r w:rsidR="00BF5F6A">
        <w:rPr>
          <w:rFonts w:ascii="Times New Roman" w:hAnsi="Times New Roman"/>
          <w:sz w:val="28"/>
          <w:szCs w:val="28"/>
          <w:lang w:val="uk-UA"/>
        </w:rPr>
        <w:t>конкурси</w:t>
      </w:r>
      <w:r w:rsidR="006014B0">
        <w:rPr>
          <w:rFonts w:ascii="Times New Roman" w:hAnsi="Times New Roman"/>
          <w:sz w:val="28"/>
          <w:szCs w:val="28"/>
          <w:lang w:val="uk-UA"/>
        </w:rPr>
        <w:t>. Поки студенти всіх навчальних груп по черзі відвідують «станції»</w:t>
      </w:r>
      <w:r w:rsidR="005C7F0F">
        <w:rPr>
          <w:rFonts w:ascii="Times New Roman" w:hAnsi="Times New Roman"/>
          <w:sz w:val="28"/>
          <w:szCs w:val="28"/>
          <w:lang w:val="uk-UA"/>
        </w:rPr>
        <w:t>, по 3</w:t>
      </w:r>
      <w:r w:rsidR="003E29C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–</w:t>
      </w:r>
      <w:r w:rsidR="005C7F0F">
        <w:rPr>
          <w:rFonts w:ascii="Times New Roman" w:hAnsi="Times New Roman"/>
          <w:sz w:val="28"/>
          <w:szCs w:val="28"/>
          <w:lang w:val="uk-UA"/>
        </w:rPr>
        <w:t>5 студента з кожної групи готують канапки, солодощі та куліш на загальному вогнищі</w:t>
      </w:r>
      <w:r w:rsidR="006014B0">
        <w:rPr>
          <w:rFonts w:ascii="Times New Roman" w:hAnsi="Times New Roman"/>
          <w:sz w:val="28"/>
          <w:szCs w:val="28"/>
          <w:lang w:val="uk-UA"/>
        </w:rPr>
        <w:t xml:space="preserve"> для проведення кулінарного конкурсу</w:t>
      </w:r>
      <w:r w:rsidR="005C7F0F">
        <w:rPr>
          <w:rFonts w:ascii="Times New Roman" w:hAnsi="Times New Roman"/>
          <w:sz w:val="28"/>
          <w:szCs w:val="28"/>
          <w:lang w:val="uk-UA"/>
        </w:rPr>
        <w:t>.</w:t>
      </w:r>
      <w:r w:rsidR="00BF5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23CF">
        <w:rPr>
          <w:rFonts w:ascii="Times New Roman" w:hAnsi="Times New Roman"/>
          <w:sz w:val="28"/>
          <w:szCs w:val="28"/>
          <w:lang w:val="uk-UA"/>
        </w:rPr>
        <w:t xml:space="preserve">Після визначення на </w:t>
      </w:r>
      <w:r w:rsidR="00800236">
        <w:rPr>
          <w:rFonts w:ascii="Times New Roman" w:hAnsi="Times New Roman"/>
          <w:sz w:val="28"/>
          <w:szCs w:val="28"/>
          <w:lang w:val="uk-UA"/>
        </w:rPr>
        <w:t>центральн</w:t>
      </w:r>
      <w:r w:rsidR="005D23CF">
        <w:rPr>
          <w:rFonts w:ascii="Times New Roman" w:hAnsi="Times New Roman"/>
          <w:sz w:val="28"/>
          <w:szCs w:val="28"/>
          <w:lang w:val="uk-UA"/>
        </w:rPr>
        <w:t>ій галявині кращих учасників проводяться спортивні змагання.</w:t>
      </w:r>
    </w:p>
    <w:p w:rsidR="00447299" w:rsidRPr="007A691C" w:rsidRDefault="00800236" w:rsidP="00447299">
      <w:pPr>
        <w:widowControl w:val="0"/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Кращі с</w:t>
      </w:r>
      <w:r w:rsidR="005D23CF">
        <w:rPr>
          <w:rFonts w:ascii="Times New Roman" w:hAnsi="Times New Roman"/>
          <w:sz w:val="28"/>
          <w:szCs w:val="28"/>
          <w:lang w:val="uk-UA"/>
        </w:rPr>
        <w:t>туденти першо</w:t>
      </w:r>
      <w:r w:rsidR="0036332D">
        <w:rPr>
          <w:rFonts w:ascii="Times New Roman" w:hAnsi="Times New Roman"/>
          <w:sz w:val="28"/>
          <w:szCs w:val="28"/>
          <w:lang w:val="uk-UA"/>
        </w:rPr>
        <w:t>го</w:t>
      </w:r>
      <w:r w:rsidR="005D23C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курс</w:t>
      </w:r>
      <w:r w:rsidR="0036332D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прийняли участь у дводенному міському квесті у Львові та Жовкві, де </w:t>
      </w:r>
      <w:r w:rsidR="0036332D">
        <w:rPr>
          <w:rFonts w:ascii="Times New Roman" w:hAnsi="Times New Roman"/>
          <w:sz w:val="28"/>
          <w:szCs w:val="28"/>
          <w:lang w:val="uk-UA"/>
        </w:rPr>
        <w:t xml:space="preserve">оглянули кілька десятків історичних та культових споруд усіх конфесій, </w:t>
      </w:r>
      <w:r>
        <w:rPr>
          <w:rFonts w:ascii="Times New Roman" w:hAnsi="Times New Roman"/>
          <w:sz w:val="28"/>
          <w:szCs w:val="28"/>
          <w:lang w:val="uk-UA"/>
        </w:rPr>
        <w:t xml:space="preserve">прийняли участь у святкуванні «Дня кави», мешкали одну ніч у селянських колибах </w:t>
      </w:r>
      <w:r w:rsidR="0036332D">
        <w:rPr>
          <w:rFonts w:ascii="Times New Roman" w:hAnsi="Times New Roman"/>
          <w:sz w:val="28"/>
          <w:szCs w:val="28"/>
          <w:lang w:val="uk-UA"/>
        </w:rPr>
        <w:t xml:space="preserve">у Жовкві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36332D">
        <w:rPr>
          <w:rFonts w:ascii="Times New Roman" w:hAnsi="Times New Roman"/>
          <w:sz w:val="28"/>
          <w:szCs w:val="28"/>
          <w:lang w:val="uk-UA"/>
        </w:rPr>
        <w:t xml:space="preserve">інше. На другому курсі студенти під час дводенної пригоди піднялися на Говерлу, відвідали 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скелі Довбуша, </w:t>
      </w:r>
      <w:r w:rsidR="0036332D">
        <w:rPr>
          <w:rFonts w:ascii="Times New Roman" w:hAnsi="Times New Roman"/>
          <w:sz w:val="28"/>
          <w:szCs w:val="28"/>
          <w:lang w:val="uk-UA"/>
        </w:rPr>
        <w:t>озеро Синевір та солоні озера у Солотвино. На трет</w:t>
      </w:r>
      <w:r w:rsidR="004565E7">
        <w:rPr>
          <w:rFonts w:ascii="Times New Roman" w:hAnsi="Times New Roman"/>
          <w:sz w:val="28"/>
          <w:szCs w:val="28"/>
          <w:lang w:val="uk-UA"/>
        </w:rPr>
        <w:t>ій рік</w:t>
      </w:r>
      <w:r w:rsidR="003633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65E7">
        <w:rPr>
          <w:rFonts w:ascii="Times New Roman" w:hAnsi="Times New Roman"/>
          <w:sz w:val="28"/>
          <w:szCs w:val="28"/>
          <w:lang w:val="uk-UA"/>
        </w:rPr>
        <w:t xml:space="preserve">студенти 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вже </w:t>
      </w:r>
      <w:r w:rsidR="004565E7">
        <w:rPr>
          <w:rFonts w:ascii="Times New Roman" w:hAnsi="Times New Roman"/>
          <w:sz w:val="28"/>
          <w:szCs w:val="28"/>
          <w:lang w:val="uk-UA"/>
        </w:rPr>
        <w:t xml:space="preserve">на протязі трьох днів подорожували </w:t>
      </w:r>
      <w:r w:rsidR="00DA1EC0" w:rsidRPr="007A691C">
        <w:rPr>
          <w:rFonts w:ascii="Times New Roman" w:hAnsi="Times New Roman"/>
          <w:sz w:val="28"/>
          <w:szCs w:val="28"/>
          <w:lang w:val="uk-UA"/>
        </w:rPr>
        <w:t>мальовничими шляхами Вінницької, Хмельницької, Тернопільської, Львівської, Закарпатської та Івано-Франківської областей</w:t>
      </w:r>
      <w:r w:rsidR="004565E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722C6">
        <w:rPr>
          <w:rFonts w:ascii="Times New Roman" w:hAnsi="Times New Roman"/>
          <w:sz w:val="28"/>
          <w:szCs w:val="28"/>
          <w:lang w:val="uk-UA"/>
        </w:rPr>
        <w:t>В</w:t>
      </w:r>
      <w:r w:rsidR="004565E7">
        <w:rPr>
          <w:rFonts w:ascii="Times New Roman" w:hAnsi="Times New Roman"/>
          <w:sz w:val="28"/>
          <w:szCs w:val="28"/>
          <w:lang w:val="uk-UA"/>
        </w:rPr>
        <w:t xml:space="preserve">ідвідали </w:t>
      </w:r>
      <w:r w:rsidR="006722C6">
        <w:rPr>
          <w:rFonts w:ascii="Times New Roman" w:hAnsi="Times New Roman"/>
          <w:sz w:val="28"/>
          <w:szCs w:val="28"/>
          <w:lang w:val="uk-UA"/>
        </w:rPr>
        <w:t xml:space="preserve">овіяні 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>атмосфер</w:t>
      </w:r>
      <w:r w:rsidR="006722C6">
        <w:rPr>
          <w:rFonts w:ascii="Times New Roman" w:hAnsi="Times New Roman"/>
          <w:sz w:val="28"/>
          <w:szCs w:val="28"/>
          <w:lang w:val="uk-UA"/>
        </w:rPr>
        <w:t>ою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 xml:space="preserve"> романтики </w:t>
      </w:r>
      <w:r w:rsidR="006722C6">
        <w:rPr>
          <w:rFonts w:ascii="Times New Roman" w:hAnsi="Times New Roman"/>
          <w:sz w:val="28"/>
          <w:szCs w:val="28"/>
          <w:lang w:val="uk-UA"/>
        </w:rPr>
        <w:t>та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 xml:space="preserve"> легенд</w:t>
      </w:r>
      <w:r w:rsidR="006722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65E7" w:rsidRPr="007A691C">
        <w:rPr>
          <w:rFonts w:ascii="Times New Roman" w:hAnsi="Times New Roman"/>
          <w:sz w:val="28"/>
          <w:szCs w:val="28"/>
          <w:lang w:val="uk-UA"/>
        </w:rPr>
        <w:t xml:space="preserve">карпатський ліс, </w:t>
      </w:r>
      <w:r w:rsidR="00DA1EC0" w:rsidRPr="007A691C">
        <w:rPr>
          <w:rFonts w:ascii="Times New Roman" w:hAnsi="Times New Roman"/>
          <w:sz w:val="28"/>
          <w:szCs w:val="28"/>
          <w:lang w:val="uk-UA"/>
        </w:rPr>
        <w:t>зам</w:t>
      </w:r>
      <w:r w:rsidR="006722C6">
        <w:rPr>
          <w:rFonts w:ascii="Times New Roman" w:hAnsi="Times New Roman"/>
          <w:sz w:val="28"/>
          <w:szCs w:val="28"/>
          <w:lang w:val="uk-UA"/>
        </w:rPr>
        <w:t>ки</w:t>
      </w:r>
      <w:r w:rsidR="00DA1EC0" w:rsidRPr="007A691C">
        <w:rPr>
          <w:rFonts w:ascii="Times New Roman" w:hAnsi="Times New Roman"/>
          <w:sz w:val="28"/>
          <w:szCs w:val="28"/>
          <w:lang w:val="uk-UA"/>
        </w:rPr>
        <w:t xml:space="preserve"> графа </w:t>
      </w:r>
      <w:r w:rsidR="00DA1EC0" w:rsidRPr="007A691C">
        <w:rPr>
          <w:rFonts w:ascii="Times New Roman" w:hAnsi="Times New Roman"/>
          <w:sz w:val="28"/>
          <w:szCs w:val="28"/>
          <w:lang w:val="uk-UA"/>
        </w:rPr>
        <w:lastRenderedPageBreak/>
        <w:t>Шенборна</w:t>
      </w:r>
      <w:r w:rsidR="006722C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>«Паланок»</w:t>
      </w:r>
      <w:r w:rsidR="006722C6" w:rsidRPr="006722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2C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>Хустський замок, який належав нащадкам графа Дракули</w:t>
      </w:r>
      <w:r w:rsidR="00DA1EC0" w:rsidRPr="007A69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>старовинні дворики та галереї</w:t>
      </w:r>
      <w:r w:rsidR="006722C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>маленькі кав</w:t>
      </w:r>
      <w:r w:rsidR="006722C6">
        <w:rPr>
          <w:rFonts w:ascii="Times New Roman" w:hAnsi="Times New Roman"/>
          <w:sz w:val="28"/>
          <w:szCs w:val="28"/>
          <w:lang w:val="uk-UA"/>
        </w:rPr>
        <w:t>’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>ярні, потопаючі в цвіту японських сакур і магнолій</w:t>
      </w:r>
      <w:r w:rsidR="00447299">
        <w:rPr>
          <w:rFonts w:ascii="Times New Roman" w:hAnsi="Times New Roman"/>
          <w:sz w:val="28"/>
          <w:szCs w:val="28"/>
          <w:lang w:val="uk-UA"/>
        </w:rPr>
        <w:t>,</w:t>
      </w:r>
      <w:r w:rsidR="006722C6">
        <w:rPr>
          <w:rFonts w:ascii="Times New Roman" w:hAnsi="Times New Roman"/>
          <w:sz w:val="28"/>
          <w:szCs w:val="28"/>
          <w:lang w:val="uk-UA"/>
        </w:rPr>
        <w:t xml:space="preserve"> міст Ужгород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6722C6">
        <w:rPr>
          <w:rFonts w:ascii="Times New Roman" w:hAnsi="Times New Roman"/>
          <w:sz w:val="28"/>
          <w:szCs w:val="28"/>
          <w:lang w:val="uk-UA"/>
        </w:rPr>
        <w:t xml:space="preserve"> Мукачів</w:t>
      </w:r>
      <w:r w:rsidR="00447299">
        <w:rPr>
          <w:rFonts w:ascii="Times New Roman" w:hAnsi="Times New Roman"/>
          <w:sz w:val="28"/>
          <w:szCs w:val="28"/>
          <w:lang w:val="uk-UA"/>
        </w:rPr>
        <w:t>.</w:t>
      </w:r>
      <w:r w:rsidR="006722C6">
        <w:rPr>
          <w:rFonts w:ascii="Times New Roman" w:hAnsi="Times New Roman"/>
          <w:sz w:val="28"/>
          <w:szCs w:val="28"/>
          <w:lang w:val="uk-UA"/>
        </w:rPr>
        <w:t xml:space="preserve"> Купалися 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 xml:space="preserve">в термальних джерелах, </w:t>
      </w:r>
      <w:r w:rsidR="006722C6">
        <w:rPr>
          <w:rFonts w:ascii="Times New Roman" w:hAnsi="Times New Roman"/>
          <w:sz w:val="28"/>
          <w:szCs w:val="28"/>
          <w:lang w:val="uk-UA"/>
        </w:rPr>
        <w:t>оглянули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 xml:space="preserve">гейзери </w:t>
      </w:r>
      <w:r w:rsidR="00447299">
        <w:rPr>
          <w:rFonts w:ascii="Times New Roman" w:hAnsi="Times New Roman"/>
          <w:sz w:val="28"/>
          <w:szCs w:val="28"/>
          <w:lang w:val="uk-UA"/>
        </w:rPr>
        <w:t>та</w:t>
      </w:r>
      <w:r w:rsidR="006722C6" w:rsidRPr="007A691C">
        <w:rPr>
          <w:rFonts w:ascii="Times New Roman" w:hAnsi="Times New Roman"/>
          <w:sz w:val="28"/>
          <w:szCs w:val="28"/>
          <w:lang w:val="uk-UA"/>
        </w:rPr>
        <w:t xml:space="preserve"> водоспади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 міста 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>Берегово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. Здійснили 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>екскурсі</w:t>
      </w:r>
      <w:r w:rsidR="00447299">
        <w:rPr>
          <w:rFonts w:ascii="Times New Roman" w:hAnsi="Times New Roman"/>
          <w:sz w:val="28"/>
          <w:szCs w:val="28"/>
          <w:lang w:val="uk-UA"/>
        </w:rPr>
        <w:t>ю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 xml:space="preserve"> вздовж найбільшої закарпатської річки Тиси та її притоки Ріки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, а також відвідали 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>географічний центр Європи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 у місті 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>Хуст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>єдин</w:t>
      </w:r>
      <w:r w:rsidR="00447299">
        <w:rPr>
          <w:rFonts w:ascii="Times New Roman" w:hAnsi="Times New Roman"/>
          <w:sz w:val="28"/>
          <w:szCs w:val="28"/>
          <w:lang w:val="uk-UA"/>
        </w:rPr>
        <w:t>у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 xml:space="preserve"> на території України оленяч</w:t>
      </w:r>
      <w:r w:rsidR="00447299">
        <w:rPr>
          <w:rFonts w:ascii="Times New Roman" w:hAnsi="Times New Roman"/>
          <w:sz w:val="28"/>
          <w:szCs w:val="28"/>
          <w:lang w:val="uk-UA"/>
        </w:rPr>
        <w:t>у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 xml:space="preserve"> ферми</w:t>
      </w:r>
      <w:r w:rsidR="00447299">
        <w:rPr>
          <w:rFonts w:ascii="Times New Roman" w:hAnsi="Times New Roman"/>
          <w:sz w:val="28"/>
          <w:szCs w:val="28"/>
          <w:lang w:val="uk-UA"/>
        </w:rPr>
        <w:t>,</w:t>
      </w:r>
      <w:r w:rsidR="00447299" w:rsidRPr="004472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>сироварн</w:t>
      </w:r>
      <w:r w:rsidR="00447299">
        <w:rPr>
          <w:rFonts w:ascii="Times New Roman" w:hAnsi="Times New Roman"/>
          <w:sz w:val="28"/>
          <w:szCs w:val="28"/>
          <w:lang w:val="uk-UA"/>
        </w:rPr>
        <w:t>ю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 xml:space="preserve"> в селі Нижнє Селище, де роблять швейцарський сир</w:t>
      </w:r>
      <w:r w:rsidR="00447299">
        <w:rPr>
          <w:rFonts w:ascii="Times New Roman" w:hAnsi="Times New Roman"/>
          <w:sz w:val="28"/>
          <w:szCs w:val="28"/>
          <w:lang w:val="uk-UA"/>
        </w:rPr>
        <w:t>,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 xml:space="preserve"> центр лозоплетіння Закарпаття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 xml:space="preserve"> сел</w:t>
      </w:r>
      <w:r w:rsidR="00447299">
        <w:rPr>
          <w:rFonts w:ascii="Times New Roman" w:hAnsi="Times New Roman"/>
          <w:sz w:val="28"/>
          <w:szCs w:val="28"/>
          <w:lang w:val="uk-UA"/>
        </w:rPr>
        <w:t>і</w:t>
      </w:r>
      <w:r w:rsidR="00447299" w:rsidRPr="007A691C">
        <w:rPr>
          <w:rFonts w:ascii="Times New Roman" w:hAnsi="Times New Roman"/>
          <w:sz w:val="28"/>
          <w:szCs w:val="28"/>
          <w:lang w:val="uk-UA"/>
        </w:rPr>
        <w:t xml:space="preserve"> Іза</w:t>
      </w:r>
      <w:r w:rsidR="00447299">
        <w:rPr>
          <w:rFonts w:ascii="Times New Roman" w:hAnsi="Times New Roman"/>
          <w:sz w:val="28"/>
          <w:szCs w:val="28"/>
          <w:lang w:val="uk-UA"/>
        </w:rPr>
        <w:t xml:space="preserve"> та інші. </w:t>
      </w:r>
    </w:p>
    <w:p w:rsidR="00447299" w:rsidRPr="003E29C9" w:rsidRDefault="00447299" w:rsidP="00447299">
      <w:pPr>
        <w:widowControl w:val="0"/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691C">
        <w:rPr>
          <w:rFonts w:ascii="Times New Roman" w:hAnsi="Times New Roman" w:cs="Times New Roman"/>
          <w:sz w:val="28"/>
          <w:szCs w:val="28"/>
          <w:lang w:val="uk-UA"/>
        </w:rPr>
        <w:t>Висновки.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NewRomanPS-ItalicMT" w:hAnsi="Times New Roman"/>
          <w:iCs/>
          <w:sz w:val="28"/>
          <w:szCs w:val="28"/>
          <w:lang w:val="uk-UA"/>
        </w:rPr>
        <w:t>Н</w:t>
      </w:r>
      <w:r w:rsidRPr="007A691C">
        <w:rPr>
          <w:rFonts w:ascii="Times New Roman" w:eastAsia="TimesNewRomanPS-ItalicMT" w:hAnsi="Times New Roman"/>
          <w:iCs/>
          <w:sz w:val="28"/>
          <w:szCs w:val="28"/>
          <w:lang w:val="uk-UA"/>
        </w:rPr>
        <w:t xml:space="preserve">езважаючи на підвищену небезпеку пригодницької ситуації, </w:t>
      </w:r>
      <w:r>
        <w:rPr>
          <w:rFonts w:ascii="Times New Roman" w:eastAsia="TimesNewRomanPS-ItalicMT" w:hAnsi="Times New Roman"/>
          <w:iCs/>
          <w:sz w:val="28"/>
          <w:szCs w:val="28"/>
          <w:lang w:val="uk-UA"/>
        </w:rPr>
        <w:t xml:space="preserve">тільки в її умовах студенти </w:t>
      </w:r>
      <w:r w:rsidRPr="007A691C">
        <w:rPr>
          <w:rFonts w:ascii="Times New Roman" w:eastAsia="TimesNewRomanPS-ItalicMT" w:hAnsi="Times New Roman"/>
          <w:iCs/>
          <w:sz w:val="28"/>
          <w:szCs w:val="28"/>
          <w:lang w:val="uk-UA"/>
        </w:rPr>
        <w:t>отриму</w:t>
      </w:r>
      <w:r>
        <w:rPr>
          <w:rFonts w:ascii="Times New Roman" w:eastAsia="TimesNewRomanPS-ItalicMT" w:hAnsi="Times New Roman"/>
          <w:iCs/>
          <w:sz w:val="28"/>
          <w:szCs w:val="28"/>
          <w:lang w:val="uk-UA"/>
        </w:rPr>
        <w:t>ють</w:t>
      </w:r>
      <w:r w:rsidRPr="007A691C">
        <w:rPr>
          <w:rFonts w:ascii="Times New Roman" w:eastAsia="TimesNewRomanPS-ItalicMT" w:hAnsi="Times New Roman"/>
          <w:iCs/>
          <w:sz w:val="28"/>
          <w:szCs w:val="28"/>
          <w:lang w:val="uk-UA"/>
        </w:rPr>
        <w:t xml:space="preserve"> можливість зустрітися з ризиком, оцінити його і вибрати оптимальну тактику дій. </w:t>
      </w:r>
      <w:r w:rsidRPr="00082949">
        <w:rPr>
          <w:rFonts w:ascii="Times New Roman" w:hAnsi="Times New Roman"/>
          <w:sz w:val="28"/>
          <w:szCs w:val="28"/>
          <w:lang w:val="uk-UA"/>
        </w:rPr>
        <w:t>Н</w:t>
      </w:r>
      <w:r w:rsidRPr="007A691C">
        <w:rPr>
          <w:rFonts w:ascii="Times New Roman" w:eastAsia="TimesNewRomanPS-ItalicMT" w:hAnsi="Times New Roman"/>
          <w:iCs/>
          <w:sz w:val="28"/>
          <w:szCs w:val="28"/>
          <w:lang w:val="uk-UA"/>
        </w:rPr>
        <w:t xml:space="preserve">ебезпечні </w:t>
      </w:r>
      <w:r>
        <w:rPr>
          <w:rFonts w:ascii="Times New Roman" w:eastAsia="TimesNewRomanPS-ItalicMT" w:hAnsi="Times New Roman"/>
          <w:iCs/>
          <w:sz w:val="28"/>
          <w:szCs w:val="28"/>
          <w:lang w:val="uk-UA"/>
        </w:rPr>
        <w:t>чинники</w:t>
      </w:r>
      <w:r w:rsidRPr="007A691C">
        <w:rPr>
          <w:rFonts w:ascii="Times New Roman" w:eastAsia="TimesNewRomanPS-ItalicMT" w:hAnsi="Times New Roman"/>
          <w:iCs/>
          <w:sz w:val="28"/>
          <w:szCs w:val="28"/>
          <w:lang w:val="uk-UA"/>
        </w:rPr>
        <w:t xml:space="preserve"> пригоди нівелюються такими основними заходами як оцінка б</w:t>
      </w:r>
      <w:r>
        <w:rPr>
          <w:rFonts w:ascii="Times New Roman" w:eastAsia="TimesNewRomanPS-ItalicMT" w:hAnsi="Times New Roman"/>
          <w:iCs/>
          <w:sz w:val="28"/>
          <w:szCs w:val="28"/>
          <w:lang w:val="uk-UA"/>
        </w:rPr>
        <w:t>езпеки умов організації пригоди</w:t>
      </w:r>
      <w:r w:rsidRPr="007A691C">
        <w:rPr>
          <w:rFonts w:ascii="Times New Roman" w:eastAsia="TimesNewRomanPS-ItalicMT" w:hAnsi="Times New Roman"/>
          <w:iCs/>
          <w:sz w:val="28"/>
          <w:szCs w:val="28"/>
          <w:lang w:val="uk-UA"/>
        </w:rPr>
        <w:t>, інструктажі з безпек</w:t>
      </w:r>
      <w:r>
        <w:rPr>
          <w:rFonts w:ascii="Times New Roman" w:eastAsia="TimesNewRomanPS-ItalicMT" w:hAnsi="Times New Roman"/>
          <w:iCs/>
          <w:sz w:val="28"/>
          <w:szCs w:val="28"/>
          <w:lang w:val="uk-UA"/>
        </w:rPr>
        <w:t>и</w:t>
      </w:r>
      <w:r w:rsidRPr="007A691C">
        <w:rPr>
          <w:rFonts w:ascii="Times New Roman" w:eastAsia="TimesNewRomanPS-ItalicMT" w:hAnsi="Times New Roman"/>
          <w:iCs/>
          <w:sz w:val="28"/>
          <w:szCs w:val="28"/>
          <w:lang w:val="uk-UA"/>
        </w:rPr>
        <w:t xml:space="preserve"> життєдіяльності</w:t>
      </w:r>
      <w:r>
        <w:rPr>
          <w:rFonts w:ascii="Times New Roman" w:eastAsia="TimesNewRomanPS-ItalicMT" w:hAnsi="Times New Roman"/>
          <w:iCs/>
          <w:sz w:val="28"/>
          <w:szCs w:val="28"/>
          <w:lang w:val="uk-UA"/>
        </w:rPr>
        <w:t xml:space="preserve">, </w:t>
      </w:r>
      <w:r w:rsidRPr="007A691C">
        <w:rPr>
          <w:rFonts w:ascii="Times New Roman" w:eastAsia="TimesNewRomanPS-ItalicMT" w:hAnsi="Times New Roman"/>
          <w:iCs/>
          <w:sz w:val="28"/>
          <w:szCs w:val="28"/>
          <w:lang w:val="uk-UA"/>
        </w:rPr>
        <w:t>використання групового та індивідуального спорядження, прийняття правил участі в пригоді, демонстрація педагогом власного прикладу, забезпечення можливості виходу з пригоди</w:t>
      </w:r>
      <w:r w:rsidR="003E29C9">
        <w:rPr>
          <w:rFonts w:ascii="Times New Roman" w:eastAsia="TimesNewRomanPS-ItalicMT" w:hAnsi="Times New Roman"/>
          <w:iCs/>
          <w:sz w:val="28"/>
          <w:szCs w:val="28"/>
          <w:lang w:val="uk-UA"/>
        </w:rPr>
        <w:t>.</w:t>
      </w:r>
    </w:p>
    <w:p w:rsidR="007E331B" w:rsidRPr="007A691C" w:rsidRDefault="007E331B" w:rsidP="007E331B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691C">
        <w:rPr>
          <w:rFonts w:ascii="Times New Roman" w:hAnsi="Times New Roman" w:cs="Times New Roman"/>
          <w:sz w:val="28"/>
          <w:szCs w:val="28"/>
          <w:lang w:val="uk-UA"/>
        </w:rPr>
        <w:t>БІБЛІОГРАФІЯ</w:t>
      </w:r>
    </w:p>
    <w:p w:rsidR="00082949" w:rsidRDefault="001E1524" w:rsidP="001D5F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1. </w:t>
      </w:r>
      <w:r w:rsidR="00082949" w:rsidRPr="00E54082">
        <w:rPr>
          <w:rFonts w:ascii="Times New Roman" w:hAnsi="Times New Roman"/>
          <w:sz w:val="28"/>
          <w:szCs w:val="28"/>
          <w:lang w:val="uk-UA"/>
        </w:rPr>
        <w:t>Желібо Є. П. Безпека життєдіяльності : підручник / Є. П. Желібо, В. В. Зацарний. – К. : Каравела, 2006. – 288 с.</w:t>
      </w:r>
    </w:p>
    <w:p w:rsidR="00082949" w:rsidRDefault="00082949" w:rsidP="00C91C7B">
      <w:pPr>
        <w:autoSpaceDE w:val="0"/>
        <w:autoSpaceDN w:val="0"/>
        <w:adjustRightInd w:val="0"/>
        <w:spacing w:after="0" w:line="36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Миновская О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В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Средства обеспечения безопасности ребенка и педагога в образовательном приключении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/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О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В</w:t>
      </w: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Миновская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//</w:t>
      </w:r>
      <w:r w:rsidR="00C91C7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Педагогика без</w:t>
      </w:r>
      <w:r w:rsidR="00C91C7B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опасности: наука и образование </w:t>
      </w:r>
      <w:r w:rsidRPr="007A691C">
        <w:rPr>
          <w:rFonts w:ascii="Times New Roman" w:eastAsia="TimesNewRomanPSMT" w:hAnsi="Times New Roman" w:cs="Times New Roman"/>
          <w:sz w:val="28"/>
          <w:szCs w:val="28"/>
          <w:lang w:val="uk-UA"/>
        </w:rPr>
        <w:t>: материалы Всероссийской научной конференции с международным участием, в 2 ч.</w:t>
      </w:r>
      <w:r w:rsidR="00C91C7B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C91C7B" w:rsidRPr="007A691C">
        <w:rPr>
          <w:rFonts w:ascii="Times New Roman" w:eastAsia="TimesNewRomanPSMT" w:hAnsi="Times New Roman" w:cs="Times New Roman"/>
          <w:sz w:val="28"/>
          <w:szCs w:val="28"/>
          <w:lang w:val="uk-UA"/>
        </w:rPr>
        <w:t>–</w:t>
      </w:r>
      <w:r w:rsidRPr="007A691C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C91C7B" w:rsidRPr="007A691C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Екатеринбург </w:t>
      </w:r>
      <w:r w:rsidR="00C91C7B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: </w:t>
      </w:r>
      <w:r w:rsidRPr="007A691C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ФГБОУ ВПО «Урал. гос. пед. ун-т», 2012. – Ч. 2. – </w:t>
      </w:r>
      <w:r w:rsidR="00C91C7B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</w:t>
      </w:r>
      <w:r w:rsidR="00C91C7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.</w:t>
      </w:r>
      <w:r w:rsidR="00C91C7B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51-56</w:t>
      </w:r>
      <w:r w:rsidRPr="007A691C">
        <w:rPr>
          <w:rFonts w:ascii="Times New Roman" w:eastAsia="TimesNewRomanPSMT" w:hAnsi="Times New Roman" w:cs="Times New Roman"/>
          <w:sz w:val="28"/>
          <w:szCs w:val="28"/>
          <w:lang w:val="uk-UA"/>
        </w:rPr>
        <w:t>.</w:t>
      </w:r>
      <w:r w:rsidRPr="007A691C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1E1524" w:rsidRPr="007A691C" w:rsidRDefault="00082949" w:rsidP="001D5F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3.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Мюллер В.</w:t>
      </w:r>
      <w:r w:rsidR="00A16D3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К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.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Англо-русский словарь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>. –</w:t>
      </w:r>
      <w:r w:rsidR="00C91C7B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М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>.</w:t>
      </w:r>
      <w:r w:rsidR="00A16D39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: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Рус</w:t>
      </w:r>
      <w:r w:rsidR="00C91C7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ск</w:t>
      </w:r>
      <w:r w:rsidR="00C91C7B">
        <w:rPr>
          <w:rFonts w:ascii="Times New Roman" w:eastAsia="TimesNewRomanPS-ItalicMT" w:hAnsi="Times New Roman" w:cs="Times New Roman"/>
          <w:iCs/>
          <w:sz w:val="28"/>
          <w:szCs w:val="28"/>
        </w:rPr>
        <w:t>ий</w:t>
      </w:r>
      <w:r w:rsidR="00A16D3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яз</w:t>
      </w:r>
      <w:r w:rsidR="00C91C7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ык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, 1989. – 848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>.</w:t>
      </w:r>
    </w:p>
    <w:p w:rsidR="001E1524" w:rsidRPr="007A691C" w:rsidRDefault="001D5F73" w:rsidP="001D5F7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>4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.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Ожегов С.И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.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Словарь русского языка 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/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Под ред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.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Н.</w:t>
      </w:r>
      <w:r w:rsidR="00C91C7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Ю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.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Шведовой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>. –</w:t>
      </w:r>
      <w:r w:rsidR="00193E46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М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>.</w:t>
      </w:r>
      <w:r w:rsidR="00A16D39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: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Рус</w:t>
      </w:r>
      <w:r w:rsidR="00C91C7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ский</w:t>
      </w:r>
      <w:r w:rsidR="00A16D39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яз</w:t>
      </w:r>
      <w:r w:rsidR="00C91C7B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ык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 xml:space="preserve">, 1989. – 924 </w:t>
      </w:r>
      <w:r w:rsidR="001E1524" w:rsidRPr="007A691C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с</w:t>
      </w:r>
      <w:r w:rsidR="001E1524" w:rsidRPr="007A691C">
        <w:rPr>
          <w:rFonts w:ascii="Times New Roman" w:eastAsia="TimesNewRomanPSMT" w:hAnsi="Times New Roman" w:cs="Times New Roman"/>
          <w:iCs/>
          <w:sz w:val="28"/>
          <w:szCs w:val="28"/>
          <w:lang w:val="uk-UA"/>
        </w:rPr>
        <w:t>.</w:t>
      </w:r>
    </w:p>
    <w:p w:rsidR="00E158FD" w:rsidRPr="007A691C" w:rsidRDefault="001D5F73" w:rsidP="001D5F73">
      <w:pPr>
        <w:autoSpaceDE w:val="0"/>
        <w:autoSpaceDN w:val="0"/>
        <w:adjustRightInd w:val="0"/>
        <w:spacing w:after="0" w:line="360" w:lineRule="auto"/>
        <w:jc w:val="both"/>
        <w:rPr>
          <w:rFonts w:eastAsia="TimesNewRomanPS-BoldMT"/>
          <w:b/>
          <w:bCs/>
          <w:iCs/>
          <w:sz w:val="28"/>
          <w:szCs w:val="28"/>
          <w:lang w:val="uk-UA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E158FD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     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5</w:t>
      </w:r>
      <w:r w:rsidR="00E158FD" w:rsidRPr="007A691C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.</w:t>
      </w:r>
      <w:r w:rsidR="00E158FD" w:rsidRPr="007A691C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 </w:t>
      </w:r>
      <w:r w:rsidR="005A37CE" w:rsidRPr="00BE402B">
        <w:rPr>
          <w:rFonts w:ascii="Times New Roman" w:hAnsi="Times New Roman" w:cs="Times New Roman"/>
          <w:sz w:val="28"/>
          <w:szCs w:val="28"/>
          <w:lang w:val="uk-UA"/>
        </w:rPr>
        <w:t xml:space="preserve">Словник української мови </w:t>
      </w:r>
      <w:r w:rsidR="00193E46" w:rsidRPr="000648AB">
        <w:rPr>
          <w:rFonts w:ascii="Times New Roman" w:hAnsi="Times New Roman"/>
          <w:sz w:val="28"/>
          <w:szCs w:val="28"/>
          <w:lang w:val="uk-UA"/>
        </w:rPr>
        <w:t>[Електронний ресурс]</w:t>
      </w:r>
      <w:r w:rsidR="00193E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37CE" w:rsidRPr="00BE402B">
        <w:rPr>
          <w:rFonts w:ascii="Times New Roman" w:hAnsi="Times New Roman" w:cs="Times New Roman"/>
          <w:sz w:val="28"/>
          <w:szCs w:val="28"/>
          <w:lang w:val="uk-UA"/>
        </w:rPr>
        <w:t>: в 11 томах. – Том 7, 1976.</w:t>
      </w:r>
      <w:r w:rsidR="00BE402B" w:rsidRPr="000648AB">
        <w:rPr>
          <w:rFonts w:ascii="Times New Roman" w:hAnsi="Times New Roman"/>
          <w:sz w:val="28"/>
          <w:szCs w:val="28"/>
          <w:lang w:val="uk-UA"/>
        </w:rPr>
        <w:t xml:space="preserve"> – Режим доступу: http://www.</w:t>
      </w:r>
      <w:r w:rsidR="005A37CE" w:rsidRPr="00BE402B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="005A37CE" w:rsidRPr="00BE402B">
        <w:rPr>
          <w:rFonts w:ascii="Times New Roman" w:hAnsi="Times New Roman" w:cs="Times New Roman"/>
          <w:sz w:val="28"/>
          <w:szCs w:val="28"/>
        </w:rPr>
        <w:t>.</w:t>
      </w:r>
      <w:r w:rsidR="005A37CE" w:rsidRPr="00BE402B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5A37CE" w:rsidRPr="00BE402B">
        <w:rPr>
          <w:rFonts w:ascii="Times New Roman" w:hAnsi="Times New Roman" w:cs="Times New Roman"/>
          <w:sz w:val="28"/>
          <w:szCs w:val="28"/>
        </w:rPr>
        <w:t>.</w:t>
      </w:r>
      <w:r w:rsidR="005A37CE" w:rsidRPr="00BE402B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5A37CE" w:rsidRPr="00BE402B">
        <w:rPr>
          <w:rFonts w:ascii="Times New Roman" w:hAnsi="Times New Roman" w:cs="Times New Roman"/>
          <w:sz w:val="28"/>
          <w:szCs w:val="28"/>
        </w:rPr>
        <w:t>/</w:t>
      </w:r>
      <w:r w:rsidR="005A37CE" w:rsidRPr="00BE402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A37CE" w:rsidRPr="00BE402B">
        <w:rPr>
          <w:rFonts w:ascii="Times New Roman" w:hAnsi="Times New Roman" w:cs="Times New Roman"/>
          <w:sz w:val="28"/>
          <w:szCs w:val="28"/>
        </w:rPr>
        <w:t>/</w:t>
      </w:r>
      <w:r w:rsidR="005A37CE" w:rsidRPr="00BE402B">
        <w:rPr>
          <w:rFonts w:ascii="Times New Roman" w:hAnsi="Times New Roman" w:cs="Times New Roman"/>
          <w:sz w:val="28"/>
          <w:szCs w:val="28"/>
          <w:lang w:val="en-US"/>
        </w:rPr>
        <w:t>pryghoda</w:t>
      </w:r>
    </w:p>
    <w:p w:rsidR="000648AB" w:rsidRPr="000648AB" w:rsidRDefault="001D5F73" w:rsidP="001D5F73">
      <w:pPr>
        <w:widowControl w:val="0"/>
        <w:shd w:val="clear" w:color="auto" w:fill="FFFFFF"/>
        <w:tabs>
          <w:tab w:val="left" w:pos="432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E5408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648AB" w:rsidRPr="000648AB">
        <w:rPr>
          <w:rFonts w:ascii="Times New Roman" w:hAnsi="Times New Roman"/>
          <w:sz w:val="28"/>
          <w:szCs w:val="28"/>
          <w:lang w:val="uk-UA"/>
        </w:rPr>
        <w:t>Українсько-польський туристичний портал [Електронний ресурс]</w:t>
      </w:r>
      <w:r w:rsidR="00193E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8AB" w:rsidRPr="000648AB">
        <w:rPr>
          <w:rFonts w:ascii="Times New Roman" w:hAnsi="Times New Roman"/>
          <w:sz w:val="28"/>
          <w:szCs w:val="28"/>
          <w:lang w:val="uk-UA"/>
        </w:rPr>
        <w:t xml:space="preserve">. – </w:t>
      </w:r>
    </w:p>
    <w:p w:rsidR="00675D82" w:rsidRPr="007A691C" w:rsidRDefault="000648AB" w:rsidP="00111BEF">
      <w:pPr>
        <w:widowControl w:val="0"/>
        <w:tabs>
          <w:tab w:val="left" w:pos="1134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48AB">
        <w:rPr>
          <w:rFonts w:ascii="Times New Roman" w:hAnsi="Times New Roman"/>
          <w:sz w:val="28"/>
          <w:szCs w:val="28"/>
          <w:lang w:val="uk-UA"/>
        </w:rPr>
        <w:t xml:space="preserve">Режим доступу: http://www.tourism-carpathian.com.ua/ </w:t>
      </w:r>
    </w:p>
    <w:sectPr w:rsidR="00675D82" w:rsidRPr="007A691C" w:rsidSect="00BF5F6A">
      <w:footerReference w:type="default" r:id="rId8"/>
      <w:pgSz w:w="11906" w:h="16838"/>
      <w:pgMar w:top="1134" w:right="851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121" w:rsidRDefault="00EB2121" w:rsidP="00F70395">
      <w:pPr>
        <w:spacing w:after="0" w:line="240" w:lineRule="auto"/>
      </w:pPr>
      <w:r>
        <w:separator/>
      </w:r>
    </w:p>
  </w:endnote>
  <w:endnote w:type="continuationSeparator" w:id="1">
    <w:p w:rsidR="00EB2121" w:rsidRDefault="00EB2121" w:rsidP="00F70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3627"/>
      <w:docPartObj>
        <w:docPartGallery w:val="Page Numbers (Bottom of Page)"/>
        <w:docPartUnique/>
      </w:docPartObj>
    </w:sdtPr>
    <w:sdtContent>
      <w:p w:rsidR="00800236" w:rsidRDefault="001528B4">
        <w:pPr>
          <w:pStyle w:val="a8"/>
          <w:jc w:val="center"/>
        </w:pPr>
        <w:fldSimple w:instr=" PAGE   \* MERGEFORMAT ">
          <w:r w:rsidR="00133551">
            <w:rPr>
              <w:noProof/>
            </w:rPr>
            <w:t>1</w:t>
          </w:r>
        </w:fldSimple>
      </w:p>
    </w:sdtContent>
  </w:sdt>
  <w:p w:rsidR="00800236" w:rsidRDefault="0080023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121" w:rsidRDefault="00EB2121" w:rsidP="00F70395">
      <w:pPr>
        <w:spacing w:after="0" w:line="240" w:lineRule="auto"/>
      </w:pPr>
      <w:r>
        <w:separator/>
      </w:r>
    </w:p>
  </w:footnote>
  <w:footnote w:type="continuationSeparator" w:id="1">
    <w:p w:rsidR="00EB2121" w:rsidRDefault="00EB2121" w:rsidP="00F703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C755E"/>
    <w:multiLevelType w:val="hybridMultilevel"/>
    <w:tmpl w:val="C21423A4"/>
    <w:lvl w:ilvl="0" w:tplc="6B0C1F5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8F0480"/>
    <w:multiLevelType w:val="hybridMultilevel"/>
    <w:tmpl w:val="4A60D36A"/>
    <w:lvl w:ilvl="0" w:tplc="2268414C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60555"/>
    <w:multiLevelType w:val="multilevel"/>
    <w:tmpl w:val="C090D418"/>
    <w:lvl w:ilvl="0">
      <w:start w:val="1"/>
      <w:numFmt w:val="bullet"/>
      <w:lvlText w:val="-"/>
      <w:lvlJc w:val="left"/>
      <w:pPr>
        <w:ind w:left="644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0"/>
        <w:u w:val="none"/>
        <w:effect w:val="none"/>
      </w:rPr>
    </w:lvl>
    <w:lvl w:ilvl="1">
      <w:numFmt w:val="decimal"/>
      <w:lvlText w:val=""/>
      <w:lvlJc w:val="left"/>
      <w:pPr>
        <w:ind w:left="6441" w:firstLine="0"/>
      </w:pPr>
    </w:lvl>
    <w:lvl w:ilvl="2">
      <w:numFmt w:val="decimal"/>
      <w:lvlText w:val=""/>
      <w:lvlJc w:val="left"/>
      <w:pPr>
        <w:ind w:left="6441" w:firstLine="0"/>
      </w:pPr>
    </w:lvl>
    <w:lvl w:ilvl="3">
      <w:numFmt w:val="decimal"/>
      <w:lvlText w:val=""/>
      <w:lvlJc w:val="left"/>
      <w:pPr>
        <w:ind w:left="6441" w:firstLine="0"/>
      </w:pPr>
    </w:lvl>
    <w:lvl w:ilvl="4">
      <w:numFmt w:val="decimal"/>
      <w:lvlText w:val=""/>
      <w:lvlJc w:val="left"/>
      <w:pPr>
        <w:ind w:left="6441" w:firstLine="0"/>
      </w:pPr>
    </w:lvl>
    <w:lvl w:ilvl="5">
      <w:numFmt w:val="decimal"/>
      <w:lvlText w:val=""/>
      <w:lvlJc w:val="left"/>
      <w:pPr>
        <w:ind w:left="6441" w:firstLine="0"/>
      </w:pPr>
    </w:lvl>
    <w:lvl w:ilvl="6">
      <w:numFmt w:val="decimal"/>
      <w:lvlText w:val=""/>
      <w:lvlJc w:val="left"/>
      <w:pPr>
        <w:ind w:left="6441" w:firstLine="0"/>
      </w:pPr>
    </w:lvl>
    <w:lvl w:ilvl="7">
      <w:numFmt w:val="decimal"/>
      <w:lvlText w:val=""/>
      <w:lvlJc w:val="left"/>
      <w:pPr>
        <w:ind w:left="6441" w:firstLine="0"/>
      </w:pPr>
    </w:lvl>
    <w:lvl w:ilvl="8">
      <w:numFmt w:val="decimal"/>
      <w:lvlText w:val=""/>
      <w:lvlJc w:val="left"/>
      <w:pPr>
        <w:ind w:left="6441" w:firstLine="0"/>
      </w:pPr>
    </w:lvl>
  </w:abstractNum>
  <w:abstractNum w:abstractNumId="3">
    <w:nsid w:val="418C54DA"/>
    <w:multiLevelType w:val="hybridMultilevel"/>
    <w:tmpl w:val="3EEEA65C"/>
    <w:lvl w:ilvl="0" w:tplc="A9861E4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B3662"/>
    <w:multiLevelType w:val="multilevel"/>
    <w:tmpl w:val="F742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17D5C22"/>
    <w:multiLevelType w:val="hybridMultilevel"/>
    <w:tmpl w:val="8474EE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hint="default"/>
      </w:rPr>
    </w:lvl>
  </w:abstractNum>
  <w:abstractNum w:abstractNumId="6">
    <w:nsid w:val="5F2D1091"/>
    <w:multiLevelType w:val="hybridMultilevel"/>
    <w:tmpl w:val="236C6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52805"/>
    <w:multiLevelType w:val="hybridMultilevel"/>
    <w:tmpl w:val="12F0D7B6"/>
    <w:lvl w:ilvl="0" w:tplc="6B0C1F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43F6"/>
    <w:rsid w:val="00001289"/>
    <w:rsid w:val="00004E96"/>
    <w:rsid w:val="00020E27"/>
    <w:rsid w:val="00024EF6"/>
    <w:rsid w:val="00025A0D"/>
    <w:rsid w:val="0003782F"/>
    <w:rsid w:val="0004507E"/>
    <w:rsid w:val="0004778B"/>
    <w:rsid w:val="000648AB"/>
    <w:rsid w:val="000723AB"/>
    <w:rsid w:val="0008118F"/>
    <w:rsid w:val="00082949"/>
    <w:rsid w:val="000C1069"/>
    <w:rsid w:val="000D226E"/>
    <w:rsid w:val="000E3E1C"/>
    <w:rsid w:val="001000D7"/>
    <w:rsid w:val="00111BEF"/>
    <w:rsid w:val="0012691D"/>
    <w:rsid w:val="00126993"/>
    <w:rsid w:val="00127E17"/>
    <w:rsid w:val="00133551"/>
    <w:rsid w:val="0014201E"/>
    <w:rsid w:val="00147154"/>
    <w:rsid w:val="001528B4"/>
    <w:rsid w:val="001641E1"/>
    <w:rsid w:val="00172812"/>
    <w:rsid w:val="00187579"/>
    <w:rsid w:val="00193E46"/>
    <w:rsid w:val="001A4F07"/>
    <w:rsid w:val="001A71C1"/>
    <w:rsid w:val="001C0E1F"/>
    <w:rsid w:val="001D5F73"/>
    <w:rsid w:val="001E1524"/>
    <w:rsid w:val="001E2B75"/>
    <w:rsid w:val="001F125A"/>
    <w:rsid w:val="001F453F"/>
    <w:rsid w:val="00203DC2"/>
    <w:rsid w:val="002078E3"/>
    <w:rsid w:val="00210AAE"/>
    <w:rsid w:val="00215EF2"/>
    <w:rsid w:val="00217EA2"/>
    <w:rsid w:val="002212E0"/>
    <w:rsid w:val="0022361D"/>
    <w:rsid w:val="00234E55"/>
    <w:rsid w:val="00250023"/>
    <w:rsid w:val="00261EE9"/>
    <w:rsid w:val="002757DD"/>
    <w:rsid w:val="0028029F"/>
    <w:rsid w:val="002940EA"/>
    <w:rsid w:val="002A2BE9"/>
    <w:rsid w:val="002B0130"/>
    <w:rsid w:val="002C3FFA"/>
    <w:rsid w:val="00312E2C"/>
    <w:rsid w:val="00316881"/>
    <w:rsid w:val="00322204"/>
    <w:rsid w:val="00331483"/>
    <w:rsid w:val="00340BAF"/>
    <w:rsid w:val="00353F66"/>
    <w:rsid w:val="0036332D"/>
    <w:rsid w:val="00363910"/>
    <w:rsid w:val="00377C37"/>
    <w:rsid w:val="00380471"/>
    <w:rsid w:val="0038110F"/>
    <w:rsid w:val="003A6204"/>
    <w:rsid w:val="003B6381"/>
    <w:rsid w:val="003C236E"/>
    <w:rsid w:val="003D425F"/>
    <w:rsid w:val="003D74F8"/>
    <w:rsid w:val="003E29C9"/>
    <w:rsid w:val="00404C64"/>
    <w:rsid w:val="00427952"/>
    <w:rsid w:val="00437BE0"/>
    <w:rsid w:val="00443916"/>
    <w:rsid w:val="00447299"/>
    <w:rsid w:val="00452793"/>
    <w:rsid w:val="00455404"/>
    <w:rsid w:val="004561B7"/>
    <w:rsid w:val="004565E7"/>
    <w:rsid w:val="00457543"/>
    <w:rsid w:val="00461D39"/>
    <w:rsid w:val="004666EE"/>
    <w:rsid w:val="004815AE"/>
    <w:rsid w:val="00487340"/>
    <w:rsid w:val="00487961"/>
    <w:rsid w:val="004B50B3"/>
    <w:rsid w:val="004D09C2"/>
    <w:rsid w:val="004D4335"/>
    <w:rsid w:val="004E605A"/>
    <w:rsid w:val="004F30A2"/>
    <w:rsid w:val="00501BA5"/>
    <w:rsid w:val="005143F6"/>
    <w:rsid w:val="00524B30"/>
    <w:rsid w:val="00524ED5"/>
    <w:rsid w:val="005275CE"/>
    <w:rsid w:val="0054052C"/>
    <w:rsid w:val="00540912"/>
    <w:rsid w:val="0054214B"/>
    <w:rsid w:val="00554011"/>
    <w:rsid w:val="00555BE0"/>
    <w:rsid w:val="00575DA7"/>
    <w:rsid w:val="00595715"/>
    <w:rsid w:val="005A1109"/>
    <w:rsid w:val="005A37CE"/>
    <w:rsid w:val="005A55CE"/>
    <w:rsid w:val="005B01CE"/>
    <w:rsid w:val="005C3333"/>
    <w:rsid w:val="005C5703"/>
    <w:rsid w:val="005C6033"/>
    <w:rsid w:val="005C7F0F"/>
    <w:rsid w:val="005D23CF"/>
    <w:rsid w:val="005D4534"/>
    <w:rsid w:val="005D4912"/>
    <w:rsid w:val="005E5061"/>
    <w:rsid w:val="006014B0"/>
    <w:rsid w:val="00613BC3"/>
    <w:rsid w:val="006217A2"/>
    <w:rsid w:val="006233BA"/>
    <w:rsid w:val="00631E04"/>
    <w:rsid w:val="00650678"/>
    <w:rsid w:val="00666ACF"/>
    <w:rsid w:val="00671DE4"/>
    <w:rsid w:val="006722C6"/>
    <w:rsid w:val="00675D82"/>
    <w:rsid w:val="00676AB6"/>
    <w:rsid w:val="00685ADF"/>
    <w:rsid w:val="00693304"/>
    <w:rsid w:val="006B1FC6"/>
    <w:rsid w:val="006C2F8A"/>
    <w:rsid w:val="006D2597"/>
    <w:rsid w:val="006D27F1"/>
    <w:rsid w:val="006D3BD7"/>
    <w:rsid w:val="006F42AD"/>
    <w:rsid w:val="00713A07"/>
    <w:rsid w:val="00721EB5"/>
    <w:rsid w:val="007246D0"/>
    <w:rsid w:val="00737D3B"/>
    <w:rsid w:val="00743913"/>
    <w:rsid w:val="00747DD9"/>
    <w:rsid w:val="007644EE"/>
    <w:rsid w:val="00782D84"/>
    <w:rsid w:val="00784ABE"/>
    <w:rsid w:val="007858A3"/>
    <w:rsid w:val="007864F9"/>
    <w:rsid w:val="00790E56"/>
    <w:rsid w:val="007A691C"/>
    <w:rsid w:val="007C073E"/>
    <w:rsid w:val="007C490B"/>
    <w:rsid w:val="007C5468"/>
    <w:rsid w:val="007D47E0"/>
    <w:rsid w:val="007E331B"/>
    <w:rsid w:val="00800236"/>
    <w:rsid w:val="008032AB"/>
    <w:rsid w:val="008052D9"/>
    <w:rsid w:val="008063DE"/>
    <w:rsid w:val="00814467"/>
    <w:rsid w:val="008174F8"/>
    <w:rsid w:val="00833EF4"/>
    <w:rsid w:val="0084184C"/>
    <w:rsid w:val="00852089"/>
    <w:rsid w:val="008634F9"/>
    <w:rsid w:val="008B53D1"/>
    <w:rsid w:val="008C12E3"/>
    <w:rsid w:val="008C4E11"/>
    <w:rsid w:val="008C548A"/>
    <w:rsid w:val="008D1CA9"/>
    <w:rsid w:val="008D2AD3"/>
    <w:rsid w:val="008E76D7"/>
    <w:rsid w:val="008F798D"/>
    <w:rsid w:val="00902298"/>
    <w:rsid w:val="009029C8"/>
    <w:rsid w:val="00925421"/>
    <w:rsid w:val="00945D4F"/>
    <w:rsid w:val="00954098"/>
    <w:rsid w:val="00961BC5"/>
    <w:rsid w:val="009A05AF"/>
    <w:rsid w:val="009B7FAA"/>
    <w:rsid w:val="009D0690"/>
    <w:rsid w:val="009E35DF"/>
    <w:rsid w:val="00A023A8"/>
    <w:rsid w:val="00A0777F"/>
    <w:rsid w:val="00A07BD3"/>
    <w:rsid w:val="00A15BED"/>
    <w:rsid w:val="00A16D39"/>
    <w:rsid w:val="00A32BDF"/>
    <w:rsid w:val="00A373E6"/>
    <w:rsid w:val="00A37D15"/>
    <w:rsid w:val="00A6131B"/>
    <w:rsid w:val="00A73D79"/>
    <w:rsid w:val="00AA0097"/>
    <w:rsid w:val="00AA6D0F"/>
    <w:rsid w:val="00AB57F3"/>
    <w:rsid w:val="00AC364F"/>
    <w:rsid w:val="00AC3C42"/>
    <w:rsid w:val="00AD14D4"/>
    <w:rsid w:val="00AD6E81"/>
    <w:rsid w:val="00AE04FE"/>
    <w:rsid w:val="00AF44AD"/>
    <w:rsid w:val="00AF55B2"/>
    <w:rsid w:val="00B030EA"/>
    <w:rsid w:val="00B20CF3"/>
    <w:rsid w:val="00B3655B"/>
    <w:rsid w:val="00B573D3"/>
    <w:rsid w:val="00B618AA"/>
    <w:rsid w:val="00B622F1"/>
    <w:rsid w:val="00B66F84"/>
    <w:rsid w:val="00B748D5"/>
    <w:rsid w:val="00B84740"/>
    <w:rsid w:val="00B848B8"/>
    <w:rsid w:val="00B86394"/>
    <w:rsid w:val="00B90995"/>
    <w:rsid w:val="00B92851"/>
    <w:rsid w:val="00BA0481"/>
    <w:rsid w:val="00BB221E"/>
    <w:rsid w:val="00BC01AF"/>
    <w:rsid w:val="00BD5916"/>
    <w:rsid w:val="00BE3A60"/>
    <w:rsid w:val="00BE402B"/>
    <w:rsid w:val="00BF06A1"/>
    <w:rsid w:val="00BF5F6A"/>
    <w:rsid w:val="00BF6D08"/>
    <w:rsid w:val="00C03249"/>
    <w:rsid w:val="00C26ECB"/>
    <w:rsid w:val="00C4134B"/>
    <w:rsid w:val="00C4759F"/>
    <w:rsid w:val="00C564B1"/>
    <w:rsid w:val="00C65F40"/>
    <w:rsid w:val="00C75D0A"/>
    <w:rsid w:val="00C82F0D"/>
    <w:rsid w:val="00C83F09"/>
    <w:rsid w:val="00C83F4F"/>
    <w:rsid w:val="00C91C7B"/>
    <w:rsid w:val="00CC231C"/>
    <w:rsid w:val="00CD157B"/>
    <w:rsid w:val="00CD1BB7"/>
    <w:rsid w:val="00CD33AA"/>
    <w:rsid w:val="00CD52BA"/>
    <w:rsid w:val="00CD55CA"/>
    <w:rsid w:val="00CF0C76"/>
    <w:rsid w:val="00D05AA3"/>
    <w:rsid w:val="00D24FF9"/>
    <w:rsid w:val="00D452D8"/>
    <w:rsid w:val="00D46A4E"/>
    <w:rsid w:val="00D55538"/>
    <w:rsid w:val="00D60957"/>
    <w:rsid w:val="00D73D54"/>
    <w:rsid w:val="00D8610E"/>
    <w:rsid w:val="00DA1E83"/>
    <w:rsid w:val="00DA1EC0"/>
    <w:rsid w:val="00DA3D89"/>
    <w:rsid w:val="00DA77AF"/>
    <w:rsid w:val="00DC215F"/>
    <w:rsid w:val="00DC7136"/>
    <w:rsid w:val="00DD04B3"/>
    <w:rsid w:val="00DD4FCC"/>
    <w:rsid w:val="00DF56ED"/>
    <w:rsid w:val="00E03646"/>
    <w:rsid w:val="00E06AF0"/>
    <w:rsid w:val="00E157E2"/>
    <w:rsid w:val="00E158FD"/>
    <w:rsid w:val="00E25071"/>
    <w:rsid w:val="00E343F6"/>
    <w:rsid w:val="00E37EF2"/>
    <w:rsid w:val="00E472AD"/>
    <w:rsid w:val="00E54082"/>
    <w:rsid w:val="00E74252"/>
    <w:rsid w:val="00E94984"/>
    <w:rsid w:val="00EB0906"/>
    <w:rsid w:val="00EB2121"/>
    <w:rsid w:val="00ED7381"/>
    <w:rsid w:val="00EE2BA6"/>
    <w:rsid w:val="00EF289A"/>
    <w:rsid w:val="00F0718D"/>
    <w:rsid w:val="00F1732C"/>
    <w:rsid w:val="00F20DFA"/>
    <w:rsid w:val="00F3237E"/>
    <w:rsid w:val="00F35B34"/>
    <w:rsid w:val="00F43968"/>
    <w:rsid w:val="00F54B84"/>
    <w:rsid w:val="00F64331"/>
    <w:rsid w:val="00F70395"/>
    <w:rsid w:val="00F711FC"/>
    <w:rsid w:val="00F71AFC"/>
    <w:rsid w:val="00F757BF"/>
    <w:rsid w:val="00F85980"/>
    <w:rsid w:val="00FA007C"/>
    <w:rsid w:val="00FB13C8"/>
    <w:rsid w:val="00FB4910"/>
    <w:rsid w:val="00FD35EB"/>
    <w:rsid w:val="00FD41CC"/>
    <w:rsid w:val="00FE0BDC"/>
    <w:rsid w:val="00FE2750"/>
    <w:rsid w:val="00FE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3F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85pt">
    <w:name w:val="Основной текст + 8;5 pt;Полужирный"/>
    <w:basedOn w:val="a0"/>
    <w:rsid w:val="005143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8pt">
    <w:name w:val="Основной текст + 8 pt;Полужирный"/>
    <w:basedOn w:val="a0"/>
    <w:rsid w:val="005143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pt">
    <w:name w:val="Основной текст + 6 pt;Полужирный"/>
    <w:basedOn w:val="a0"/>
    <w:rsid w:val="005143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475pt">
    <w:name w:val="Основной текст (4) + 7;5 pt;Полужирный;Курсив"/>
    <w:basedOn w:val="a0"/>
    <w:rsid w:val="00631E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longtext">
    <w:name w:val="long_text"/>
    <w:basedOn w:val="a0"/>
    <w:rsid w:val="008C548A"/>
  </w:style>
  <w:style w:type="paragraph" w:customStyle="1" w:styleId="4">
    <w:name w:val="Основной текст4"/>
    <w:basedOn w:val="a"/>
    <w:rsid w:val="00404C64"/>
    <w:pPr>
      <w:shd w:val="clear" w:color="auto" w:fill="FFFFFF"/>
      <w:spacing w:after="240" w:line="0" w:lineRule="atLeast"/>
      <w:ind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">
    <w:name w:val="Основной текст1"/>
    <w:basedOn w:val="a0"/>
    <w:rsid w:val="004815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rsid w:val="004815AE"/>
    <w:pPr>
      <w:shd w:val="clear" w:color="auto" w:fill="FFFFFF"/>
      <w:spacing w:before="480" w:after="1200" w:line="616" w:lineRule="exact"/>
      <w:ind w:hanging="1260"/>
      <w:jc w:val="center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styleId="a4">
    <w:name w:val="Body Text Indent"/>
    <w:basedOn w:val="a"/>
    <w:link w:val="a5"/>
    <w:unhideWhenUsed/>
    <w:rsid w:val="004815AE"/>
    <w:pPr>
      <w:widowControl w:val="0"/>
      <w:autoSpaceDE w:val="0"/>
      <w:autoSpaceDN w:val="0"/>
      <w:adjustRightInd w:val="0"/>
      <w:spacing w:after="120" w:line="288" w:lineRule="auto"/>
      <w:ind w:left="283" w:firstLine="56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4815AE"/>
    <w:rPr>
      <w:rFonts w:ascii="Times New Roman" w:eastAsia="Times New Roman" w:hAnsi="Times New Roman" w:cs="Times New Roman"/>
      <w:sz w:val="20"/>
      <w:szCs w:val="20"/>
    </w:rPr>
  </w:style>
  <w:style w:type="character" w:customStyle="1" w:styleId="40">
    <w:name w:val="Основной текст (4)_"/>
    <w:basedOn w:val="a0"/>
    <w:link w:val="41"/>
    <w:locked/>
    <w:rsid w:val="004815AE"/>
    <w:rPr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815AE"/>
    <w:pPr>
      <w:shd w:val="clear" w:color="auto" w:fill="FFFFFF"/>
      <w:spacing w:after="600" w:line="0" w:lineRule="atLeast"/>
      <w:ind w:hanging="1300"/>
    </w:pPr>
    <w:rPr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F70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70395"/>
  </w:style>
  <w:style w:type="paragraph" w:styleId="a8">
    <w:name w:val="footer"/>
    <w:basedOn w:val="a"/>
    <w:link w:val="a9"/>
    <w:uiPriority w:val="99"/>
    <w:unhideWhenUsed/>
    <w:rsid w:val="00F70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0395"/>
  </w:style>
  <w:style w:type="paragraph" w:styleId="aa">
    <w:name w:val="Subtitle"/>
    <w:basedOn w:val="a"/>
    <w:link w:val="ab"/>
    <w:qFormat/>
    <w:rsid w:val="00BC01AF"/>
    <w:pPr>
      <w:widowControl w:val="0"/>
      <w:spacing w:after="0" w:line="240" w:lineRule="auto"/>
      <w:ind w:left="-567" w:right="-1050" w:firstLine="851"/>
      <w:jc w:val="both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ab">
    <w:name w:val="Подзаголовок Знак"/>
    <w:basedOn w:val="a0"/>
    <w:link w:val="aa"/>
    <w:rsid w:val="00BC01AF"/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hps">
    <w:name w:val="hps"/>
    <w:basedOn w:val="a0"/>
    <w:rsid w:val="00B573D3"/>
  </w:style>
  <w:style w:type="character" w:customStyle="1" w:styleId="atn">
    <w:name w:val="atn"/>
    <w:basedOn w:val="a0"/>
    <w:rsid w:val="00B573D3"/>
  </w:style>
  <w:style w:type="paragraph" w:styleId="ac">
    <w:name w:val="Normal Indent"/>
    <w:basedOn w:val="a"/>
    <w:rsid w:val="00E343F6"/>
    <w:pPr>
      <w:tabs>
        <w:tab w:val="left" w:pos="567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d">
    <w:name w:val="Normal (Web)"/>
    <w:basedOn w:val="a"/>
    <w:uiPriority w:val="99"/>
    <w:unhideWhenUsed/>
    <w:rsid w:val="00FA0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FA007C"/>
    <w:rPr>
      <w:b/>
      <w:bCs/>
    </w:rPr>
  </w:style>
  <w:style w:type="character" w:customStyle="1" w:styleId="apple-converted-space">
    <w:name w:val="apple-converted-space"/>
    <w:basedOn w:val="a0"/>
    <w:rsid w:val="00FA007C"/>
  </w:style>
  <w:style w:type="character" w:styleId="af">
    <w:name w:val="Hyperlink"/>
    <w:basedOn w:val="a0"/>
    <w:uiPriority w:val="99"/>
    <w:semiHidden/>
    <w:unhideWhenUsed/>
    <w:rsid w:val="005A37CE"/>
    <w:rPr>
      <w:color w:val="0000FF"/>
      <w:u w:val="single"/>
    </w:rPr>
  </w:style>
  <w:style w:type="paragraph" w:customStyle="1" w:styleId="tom">
    <w:name w:val="tom"/>
    <w:basedOn w:val="a"/>
    <w:rsid w:val="005A3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1279-CC79-442E-B45F-4AF8E459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3600</TotalTime>
  <Pages>1</Pages>
  <Words>3086</Words>
  <Characters>17592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Алеша</dc:creator>
  <cp:keywords/>
  <dc:description/>
  <cp:lastModifiedBy>Dart_Vader</cp:lastModifiedBy>
  <cp:revision>43</cp:revision>
  <cp:lastPrinted>2002-01-07T18:24:00Z</cp:lastPrinted>
  <dcterms:created xsi:type="dcterms:W3CDTF">2002-01-11T03:22:00Z</dcterms:created>
  <dcterms:modified xsi:type="dcterms:W3CDTF">2014-02-22T20:03:00Z</dcterms:modified>
</cp:coreProperties>
</file>