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63AB" w:rsidRDefault="007A63AB" w:rsidP="000527E7">
      <w:pPr>
        <w:pStyle w:val="a3"/>
        <w:widowControl w:val="0"/>
        <w:spacing w:line="240" w:lineRule="auto"/>
        <w:outlineLvl w:val="0"/>
        <w:rPr>
          <w:sz w:val="20"/>
          <w:szCs w:val="20"/>
        </w:rPr>
      </w:pPr>
      <w:r w:rsidRPr="00D600B4">
        <w:rPr>
          <w:b/>
          <w:sz w:val="20"/>
          <w:szCs w:val="20"/>
        </w:rPr>
        <w:t>УДК</w:t>
      </w:r>
      <w:r w:rsidRPr="00D600B4">
        <w:rPr>
          <w:b/>
          <w:bCs/>
          <w:sz w:val="20"/>
          <w:szCs w:val="20"/>
        </w:rPr>
        <w:t xml:space="preserve">  </w:t>
      </w:r>
      <w:r w:rsidRPr="00D600B4">
        <w:rPr>
          <w:b/>
          <w:sz w:val="20"/>
          <w:szCs w:val="20"/>
        </w:rPr>
        <w:t xml:space="preserve">378. 147.032                                                                        </w:t>
      </w:r>
      <w:r w:rsidR="00D600B4">
        <w:rPr>
          <w:b/>
          <w:sz w:val="20"/>
          <w:szCs w:val="20"/>
        </w:rPr>
        <w:t xml:space="preserve">                                 А.П.</w:t>
      </w:r>
      <w:r w:rsidRPr="00D600B4">
        <w:rPr>
          <w:b/>
          <w:sz w:val="20"/>
          <w:szCs w:val="20"/>
        </w:rPr>
        <w:t xml:space="preserve"> </w:t>
      </w:r>
      <w:r w:rsidR="00D600B4" w:rsidRPr="00D600B4">
        <w:rPr>
          <w:b/>
          <w:sz w:val="20"/>
          <w:szCs w:val="20"/>
        </w:rPr>
        <w:t>Лісниченко</w:t>
      </w:r>
      <w:r w:rsidR="00D600B4">
        <w:rPr>
          <w:sz w:val="20"/>
          <w:szCs w:val="20"/>
        </w:rPr>
        <w:t xml:space="preserve">, </w:t>
      </w:r>
    </w:p>
    <w:p w:rsidR="00D600B4" w:rsidRPr="00D600B4" w:rsidRDefault="00D600B4" w:rsidP="000527E7">
      <w:pPr>
        <w:pStyle w:val="a3"/>
        <w:widowControl w:val="0"/>
        <w:spacing w:line="240" w:lineRule="auto"/>
        <w:outlineLvl w:val="0"/>
        <w:rPr>
          <w:sz w:val="20"/>
          <w:szCs w:val="20"/>
        </w:rPr>
      </w:pPr>
      <w:r>
        <w:rPr>
          <w:sz w:val="20"/>
          <w:szCs w:val="20"/>
        </w:rPr>
        <w:t xml:space="preserve">                                                                                                  кандидат педагогічних  наук, ст. викладач</w:t>
      </w:r>
    </w:p>
    <w:p w:rsidR="003B7DB9" w:rsidRDefault="00D600B4" w:rsidP="000527E7">
      <w:pPr>
        <w:pStyle w:val="a3"/>
        <w:widowControl w:val="0"/>
        <w:spacing w:line="240" w:lineRule="auto"/>
        <w:outlineLvl w:val="0"/>
        <w:rPr>
          <w:sz w:val="20"/>
          <w:szCs w:val="20"/>
        </w:rPr>
      </w:pPr>
      <w:r>
        <w:rPr>
          <w:sz w:val="20"/>
          <w:szCs w:val="20"/>
        </w:rPr>
        <w:t xml:space="preserve">                                        </w:t>
      </w:r>
      <w:r w:rsidR="007A63AB" w:rsidRPr="00D600B4">
        <w:rPr>
          <w:sz w:val="20"/>
          <w:szCs w:val="20"/>
        </w:rPr>
        <w:t xml:space="preserve"> </w:t>
      </w:r>
      <w:r w:rsidR="005229A6">
        <w:rPr>
          <w:sz w:val="20"/>
          <w:szCs w:val="20"/>
        </w:rPr>
        <w:t>(</w:t>
      </w:r>
      <w:r>
        <w:rPr>
          <w:sz w:val="20"/>
          <w:szCs w:val="20"/>
        </w:rPr>
        <w:t>Вінницький державний педагогічний університет ім. М. Коцюбинського</w:t>
      </w:r>
      <w:r w:rsidR="003B7DB9" w:rsidRPr="00D600B4">
        <w:rPr>
          <w:sz w:val="20"/>
          <w:szCs w:val="20"/>
        </w:rPr>
        <w:t>)</w:t>
      </w:r>
    </w:p>
    <w:p w:rsidR="00D600B4" w:rsidRDefault="00D600B4" w:rsidP="000527E7">
      <w:pPr>
        <w:pStyle w:val="a3"/>
        <w:widowControl w:val="0"/>
        <w:spacing w:line="240" w:lineRule="auto"/>
        <w:jc w:val="right"/>
        <w:outlineLvl w:val="0"/>
        <w:rPr>
          <w:sz w:val="20"/>
          <w:szCs w:val="20"/>
        </w:rPr>
      </w:pPr>
      <w:r w:rsidRPr="00D600B4">
        <w:rPr>
          <w:b/>
          <w:sz w:val="20"/>
          <w:szCs w:val="20"/>
        </w:rPr>
        <w:t>В.Г. Дерун</w:t>
      </w:r>
      <w:r>
        <w:rPr>
          <w:sz w:val="20"/>
          <w:szCs w:val="20"/>
        </w:rPr>
        <w:t>,</w:t>
      </w:r>
    </w:p>
    <w:p w:rsidR="00D600B4" w:rsidRDefault="00D600B4" w:rsidP="000527E7">
      <w:pPr>
        <w:pStyle w:val="a3"/>
        <w:widowControl w:val="0"/>
        <w:spacing w:line="240" w:lineRule="auto"/>
        <w:jc w:val="right"/>
        <w:outlineLvl w:val="0"/>
        <w:rPr>
          <w:sz w:val="20"/>
          <w:szCs w:val="20"/>
        </w:rPr>
      </w:pPr>
      <w:r>
        <w:rPr>
          <w:sz w:val="20"/>
          <w:szCs w:val="20"/>
        </w:rPr>
        <w:t xml:space="preserve"> викладач</w:t>
      </w:r>
    </w:p>
    <w:p w:rsidR="00D600B4" w:rsidRDefault="00D600B4" w:rsidP="000527E7">
      <w:pPr>
        <w:pStyle w:val="a3"/>
        <w:widowControl w:val="0"/>
        <w:spacing w:line="240" w:lineRule="auto"/>
        <w:jc w:val="right"/>
        <w:outlineLvl w:val="0"/>
        <w:rPr>
          <w:sz w:val="20"/>
          <w:szCs w:val="20"/>
        </w:rPr>
      </w:pPr>
      <w:r>
        <w:rPr>
          <w:sz w:val="20"/>
          <w:szCs w:val="20"/>
        </w:rPr>
        <w:t>(Вінницький Національний технічний університет)</w:t>
      </w:r>
    </w:p>
    <w:p w:rsidR="00A94934" w:rsidRPr="00D600B4" w:rsidRDefault="00A94934" w:rsidP="000527E7">
      <w:pPr>
        <w:pStyle w:val="a3"/>
        <w:widowControl w:val="0"/>
        <w:spacing w:line="240" w:lineRule="auto"/>
        <w:jc w:val="right"/>
        <w:outlineLvl w:val="0"/>
        <w:rPr>
          <w:sz w:val="20"/>
          <w:szCs w:val="20"/>
        </w:rPr>
      </w:pPr>
    </w:p>
    <w:p w:rsidR="003B7DB9" w:rsidRPr="005229A6" w:rsidRDefault="003B7DB9" w:rsidP="000527E7">
      <w:pPr>
        <w:pStyle w:val="a3"/>
        <w:widowControl w:val="0"/>
        <w:spacing w:line="240" w:lineRule="auto"/>
        <w:ind w:firstLine="708"/>
        <w:jc w:val="center"/>
        <w:outlineLvl w:val="0"/>
        <w:rPr>
          <w:sz w:val="20"/>
          <w:szCs w:val="20"/>
          <w:lang w:val="ru-RU"/>
        </w:rPr>
      </w:pPr>
      <w:bookmarkStart w:id="0" w:name="_GoBack"/>
      <w:r w:rsidRPr="00D600B4">
        <w:rPr>
          <w:b/>
          <w:sz w:val="20"/>
          <w:szCs w:val="20"/>
        </w:rPr>
        <w:t xml:space="preserve">Рефлексивна складова підготовки майбутнього вчителя </w:t>
      </w:r>
      <w:r w:rsidR="00F77BC4" w:rsidRPr="00D600B4">
        <w:rPr>
          <w:b/>
          <w:sz w:val="20"/>
          <w:szCs w:val="20"/>
        </w:rPr>
        <w:t xml:space="preserve">іноземних мов </w:t>
      </w:r>
      <w:r w:rsidRPr="00D600B4">
        <w:rPr>
          <w:b/>
          <w:sz w:val="20"/>
          <w:szCs w:val="20"/>
        </w:rPr>
        <w:t>до професійної діяльності</w:t>
      </w:r>
      <w:bookmarkEnd w:id="0"/>
      <w:r w:rsidRPr="00D600B4">
        <w:rPr>
          <w:sz w:val="20"/>
          <w:szCs w:val="20"/>
        </w:rPr>
        <w:tab/>
      </w:r>
    </w:p>
    <w:p w:rsidR="008A3ECA" w:rsidRPr="005229A6" w:rsidRDefault="008A3ECA" w:rsidP="000527E7">
      <w:pPr>
        <w:pStyle w:val="a3"/>
        <w:widowControl w:val="0"/>
        <w:spacing w:line="240" w:lineRule="auto"/>
        <w:ind w:firstLine="708"/>
        <w:jc w:val="center"/>
        <w:outlineLvl w:val="0"/>
        <w:rPr>
          <w:sz w:val="20"/>
          <w:szCs w:val="20"/>
          <w:lang w:val="ru-RU"/>
        </w:rPr>
      </w:pPr>
    </w:p>
    <w:p w:rsidR="00EE64C3" w:rsidRPr="00221DC7" w:rsidRDefault="00A94934" w:rsidP="00BB76CE">
      <w:pPr>
        <w:pStyle w:val="a3"/>
        <w:widowControl w:val="0"/>
        <w:spacing w:line="240" w:lineRule="auto"/>
        <w:ind w:firstLine="708"/>
        <w:outlineLvl w:val="0"/>
        <w:rPr>
          <w:i/>
          <w:sz w:val="20"/>
          <w:szCs w:val="20"/>
          <w:lang w:val="ru-RU"/>
        </w:rPr>
      </w:pPr>
      <w:r w:rsidRPr="00A94934">
        <w:rPr>
          <w:i/>
          <w:sz w:val="20"/>
          <w:szCs w:val="20"/>
        </w:rPr>
        <w:t xml:space="preserve">У </w:t>
      </w:r>
      <w:r w:rsidR="00221DC7">
        <w:rPr>
          <w:i/>
          <w:sz w:val="20"/>
          <w:szCs w:val="20"/>
        </w:rPr>
        <w:t>статті описано</w:t>
      </w:r>
      <w:r>
        <w:rPr>
          <w:i/>
          <w:sz w:val="20"/>
          <w:szCs w:val="20"/>
        </w:rPr>
        <w:t xml:space="preserve"> </w:t>
      </w:r>
      <w:r w:rsidR="00221DC7">
        <w:rPr>
          <w:i/>
          <w:sz w:val="20"/>
          <w:szCs w:val="20"/>
        </w:rPr>
        <w:t>виокремлен</w:t>
      </w:r>
      <w:r w:rsidR="00BB76CE">
        <w:rPr>
          <w:i/>
          <w:sz w:val="20"/>
          <w:szCs w:val="20"/>
        </w:rPr>
        <w:t>і</w:t>
      </w:r>
      <w:r>
        <w:rPr>
          <w:i/>
          <w:sz w:val="20"/>
          <w:szCs w:val="20"/>
        </w:rPr>
        <w:t xml:space="preserve"> автором шляхи формування рефлексивних умінь майбутніх учителів іноземних мов у професі</w:t>
      </w:r>
      <w:r w:rsidR="00221DC7">
        <w:rPr>
          <w:i/>
          <w:sz w:val="20"/>
          <w:szCs w:val="20"/>
        </w:rPr>
        <w:t>йній діяльності, обґрунтовано</w:t>
      </w:r>
      <w:r>
        <w:rPr>
          <w:i/>
          <w:sz w:val="20"/>
          <w:szCs w:val="20"/>
        </w:rPr>
        <w:t xml:space="preserve"> їх доцільність застосування в підготовці педагогічних фахівців.</w:t>
      </w:r>
      <w:r w:rsidRPr="00A94934">
        <w:rPr>
          <w:sz w:val="20"/>
          <w:szCs w:val="20"/>
        </w:rPr>
        <w:t xml:space="preserve"> </w:t>
      </w:r>
      <w:r w:rsidR="00221DC7">
        <w:rPr>
          <w:i/>
          <w:sz w:val="20"/>
          <w:szCs w:val="20"/>
        </w:rPr>
        <w:t>Доведено</w:t>
      </w:r>
      <w:r w:rsidRPr="005E587A">
        <w:rPr>
          <w:i/>
          <w:sz w:val="20"/>
          <w:szCs w:val="20"/>
        </w:rPr>
        <w:t>, що</w:t>
      </w:r>
      <w:r>
        <w:rPr>
          <w:sz w:val="20"/>
          <w:szCs w:val="20"/>
        </w:rPr>
        <w:t xml:space="preserve"> </w:t>
      </w:r>
      <w:r w:rsidRPr="00A94934">
        <w:rPr>
          <w:i/>
          <w:sz w:val="20"/>
          <w:szCs w:val="20"/>
        </w:rPr>
        <w:t>педагогічна рефлексія базується н</w:t>
      </w:r>
      <w:r w:rsidR="005E587A">
        <w:rPr>
          <w:i/>
          <w:sz w:val="20"/>
          <w:szCs w:val="20"/>
        </w:rPr>
        <w:t xml:space="preserve">а вмінні </w:t>
      </w:r>
      <w:r w:rsidRPr="00A94934">
        <w:rPr>
          <w:i/>
          <w:sz w:val="20"/>
          <w:szCs w:val="20"/>
        </w:rPr>
        <w:t xml:space="preserve">вчителя аналізувати педагогічну діяльність </w:t>
      </w:r>
      <w:r w:rsidR="00EE64C3">
        <w:rPr>
          <w:i/>
          <w:sz w:val="20"/>
          <w:szCs w:val="20"/>
        </w:rPr>
        <w:t xml:space="preserve">як єдність діяльностей вчителя </w:t>
      </w:r>
      <w:r w:rsidRPr="00A94934">
        <w:rPr>
          <w:i/>
          <w:sz w:val="20"/>
          <w:szCs w:val="20"/>
        </w:rPr>
        <w:t>та учнів для досягнення спільних цілей навчання</w:t>
      </w:r>
      <w:r w:rsidR="00221DC7">
        <w:rPr>
          <w:i/>
          <w:sz w:val="20"/>
          <w:szCs w:val="20"/>
        </w:rPr>
        <w:t xml:space="preserve">. Наведено </w:t>
      </w:r>
      <w:r w:rsidR="005E587A">
        <w:rPr>
          <w:i/>
          <w:sz w:val="20"/>
          <w:szCs w:val="20"/>
        </w:rPr>
        <w:t>приклади рефлексивних навчальних прийомів (смислотворчість, розв</w:t>
      </w:r>
      <w:r w:rsidR="00B21584" w:rsidRPr="00B62A67">
        <w:rPr>
          <w:sz w:val="20"/>
          <w:lang w:val="ru-RU"/>
        </w:rPr>
        <w:t>'</w:t>
      </w:r>
      <w:r w:rsidR="005E587A">
        <w:rPr>
          <w:i/>
          <w:sz w:val="20"/>
          <w:szCs w:val="20"/>
        </w:rPr>
        <w:t>язання проблемних методичних завдань, мікровикладання).</w:t>
      </w:r>
    </w:p>
    <w:p w:rsidR="00221DC7" w:rsidRPr="00221DC7" w:rsidRDefault="00221DC7" w:rsidP="00BB76CE">
      <w:pPr>
        <w:pStyle w:val="a3"/>
        <w:widowControl w:val="0"/>
        <w:spacing w:line="240" w:lineRule="auto"/>
        <w:ind w:firstLine="708"/>
        <w:outlineLvl w:val="0"/>
        <w:rPr>
          <w:i/>
          <w:sz w:val="20"/>
          <w:szCs w:val="20"/>
          <w:lang w:val="ru-RU"/>
        </w:rPr>
      </w:pPr>
    </w:p>
    <w:p w:rsidR="005E587A" w:rsidRPr="00221DC7" w:rsidRDefault="005E587A" w:rsidP="000527E7">
      <w:pPr>
        <w:pStyle w:val="a3"/>
        <w:widowControl w:val="0"/>
        <w:spacing w:line="240" w:lineRule="auto"/>
        <w:ind w:firstLine="708"/>
        <w:outlineLvl w:val="0"/>
        <w:rPr>
          <w:b/>
          <w:i/>
          <w:sz w:val="20"/>
          <w:szCs w:val="20"/>
        </w:rPr>
      </w:pPr>
      <w:r w:rsidRPr="00221DC7">
        <w:rPr>
          <w:b/>
          <w:i/>
          <w:sz w:val="20"/>
          <w:szCs w:val="20"/>
        </w:rPr>
        <w:t>Ключові слова: педагогічна рефлексія, децентралізац</w:t>
      </w:r>
      <w:r w:rsidR="00C4435F" w:rsidRPr="00221DC7">
        <w:rPr>
          <w:b/>
          <w:i/>
          <w:sz w:val="20"/>
          <w:szCs w:val="20"/>
        </w:rPr>
        <w:t>ія, механізми рефлексії</w:t>
      </w:r>
      <w:r w:rsidR="000527E7" w:rsidRPr="00221DC7">
        <w:rPr>
          <w:b/>
          <w:i/>
          <w:sz w:val="20"/>
          <w:szCs w:val="20"/>
        </w:rPr>
        <w:t>.</w:t>
      </w:r>
      <w:r w:rsidR="00036597">
        <w:rPr>
          <w:b/>
          <w:i/>
          <w:sz w:val="20"/>
          <w:szCs w:val="20"/>
        </w:rPr>
        <w:t xml:space="preserve"> </w:t>
      </w:r>
    </w:p>
    <w:p w:rsidR="00EE64C3" w:rsidRPr="00221DC7" w:rsidRDefault="00EE64C3" w:rsidP="000527E7">
      <w:pPr>
        <w:pStyle w:val="a3"/>
        <w:widowControl w:val="0"/>
        <w:spacing w:line="240" w:lineRule="auto"/>
        <w:ind w:firstLine="708"/>
        <w:outlineLvl w:val="0"/>
        <w:rPr>
          <w:b/>
          <w:i/>
          <w:sz w:val="20"/>
          <w:szCs w:val="20"/>
        </w:rPr>
      </w:pPr>
    </w:p>
    <w:p w:rsidR="00C933C4" w:rsidRPr="00D600B4" w:rsidRDefault="007A63AB" w:rsidP="009B7408">
      <w:pPr>
        <w:pStyle w:val="a3"/>
        <w:widowControl w:val="0"/>
        <w:spacing w:line="240" w:lineRule="auto"/>
        <w:ind w:firstLine="284"/>
        <w:jc w:val="both"/>
        <w:outlineLvl w:val="0"/>
        <w:rPr>
          <w:sz w:val="20"/>
          <w:szCs w:val="20"/>
        </w:rPr>
      </w:pPr>
      <w:r w:rsidRPr="00D600B4">
        <w:rPr>
          <w:sz w:val="20"/>
          <w:szCs w:val="20"/>
        </w:rPr>
        <w:t>Комплекс завдань</w:t>
      </w:r>
      <w:r w:rsidR="00D619A2" w:rsidRPr="00D600B4">
        <w:rPr>
          <w:sz w:val="20"/>
          <w:szCs w:val="20"/>
        </w:rPr>
        <w:t xml:space="preserve"> професійної підготовки майбутніх</w:t>
      </w:r>
      <w:r w:rsidR="003B7DB9" w:rsidRPr="00D600B4">
        <w:rPr>
          <w:sz w:val="20"/>
          <w:szCs w:val="20"/>
        </w:rPr>
        <w:t xml:space="preserve"> </w:t>
      </w:r>
      <w:r w:rsidR="00C933C4" w:rsidRPr="00D600B4">
        <w:rPr>
          <w:sz w:val="20"/>
          <w:szCs w:val="20"/>
        </w:rPr>
        <w:t xml:space="preserve">учителів </w:t>
      </w:r>
      <w:r w:rsidR="00D619A2" w:rsidRPr="00D600B4">
        <w:rPr>
          <w:sz w:val="20"/>
          <w:szCs w:val="20"/>
        </w:rPr>
        <w:t>англійсько</w:t>
      </w:r>
      <w:r w:rsidRPr="00D600B4">
        <w:rPr>
          <w:sz w:val="20"/>
          <w:szCs w:val="20"/>
        </w:rPr>
        <w:t>ї мови вимагає</w:t>
      </w:r>
      <w:r w:rsidR="00D619A2" w:rsidRPr="00D600B4">
        <w:rPr>
          <w:sz w:val="20"/>
          <w:szCs w:val="20"/>
        </w:rPr>
        <w:t xml:space="preserve"> формування у них</w:t>
      </w:r>
      <w:r w:rsidR="003B7DB9" w:rsidRPr="00D600B4">
        <w:rPr>
          <w:sz w:val="20"/>
          <w:szCs w:val="20"/>
        </w:rPr>
        <w:t xml:space="preserve"> </w:t>
      </w:r>
      <w:r w:rsidR="00DD31F5" w:rsidRPr="00D600B4">
        <w:rPr>
          <w:sz w:val="20"/>
          <w:szCs w:val="20"/>
        </w:rPr>
        <w:t>рефлексивних умінь як невід</w:t>
      </w:r>
      <w:r w:rsidR="00B21584">
        <w:rPr>
          <w:sz w:val="20"/>
          <w:szCs w:val="20"/>
        </w:rPr>
        <w:t>’</w:t>
      </w:r>
      <w:r w:rsidR="00DD31F5" w:rsidRPr="00D600B4">
        <w:rPr>
          <w:sz w:val="20"/>
          <w:szCs w:val="20"/>
        </w:rPr>
        <w:t>ємної складової</w:t>
      </w:r>
      <w:r w:rsidR="00D619A2" w:rsidRPr="00D600B4">
        <w:rPr>
          <w:sz w:val="20"/>
          <w:szCs w:val="20"/>
        </w:rPr>
        <w:t xml:space="preserve"> </w:t>
      </w:r>
      <w:r w:rsidRPr="00D600B4">
        <w:rPr>
          <w:sz w:val="20"/>
          <w:szCs w:val="20"/>
        </w:rPr>
        <w:t>професійно</w:t>
      </w:r>
      <w:r w:rsidR="00C933C4" w:rsidRPr="00D600B4">
        <w:rPr>
          <w:sz w:val="20"/>
          <w:szCs w:val="20"/>
        </w:rPr>
        <w:t>-</w:t>
      </w:r>
      <w:r w:rsidR="00334393" w:rsidRPr="00D600B4">
        <w:rPr>
          <w:sz w:val="20"/>
          <w:szCs w:val="20"/>
        </w:rPr>
        <w:t>методичної компетенції</w:t>
      </w:r>
      <w:r w:rsidR="00C933C4" w:rsidRPr="00D600B4">
        <w:rPr>
          <w:b/>
          <w:sz w:val="20"/>
          <w:szCs w:val="20"/>
        </w:rPr>
        <w:t xml:space="preserve"> </w:t>
      </w:r>
      <w:r w:rsidR="00334393" w:rsidRPr="00D600B4">
        <w:rPr>
          <w:i/>
          <w:iCs/>
          <w:sz w:val="20"/>
          <w:szCs w:val="20"/>
        </w:rPr>
        <w:t xml:space="preserve"> </w:t>
      </w:r>
      <w:r w:rsidR="007D58A1" w:rsidRPr="00D600B4">
        <w:rPr>
          <w:i/>
          <w:iCs/>
          <w:sz w:val="20"/>
          <w:szCs w:val="20"/>
        </w:rPr>
        <w:t xml:space="preserve">(а </w:t>
      </w:r>
      <w:r w:rsidR="00334393" w:rsidRPr="00D600B4">
        <w:rPr>
          <w:i/>
          <w:iCs/>
          <w:sz w:val="20"/>
          <w:szCs w:val="20"/>
        </w:rPr>
        <w:t>– постановка проблеми у загальному вигляді та її зв</w:t>
      </w:r>
      <w:r w:rsidR="00B21584" w:rsidRPr="00B21584">
        <w:rPr>
          <w:sz w:val="20"/>
        </w:rPr>
        <w:t>'</w:t>
      </w:r>
      <w:r w:rsidR="00334393" w:rsidRPr="00D600B4">
        <w:rPr>
          <w:i/>
          <w:iCs/>
          <w:sz w:val="20"/>
          <w:szCs w:val="20"/>
        </w:rPr>
        <w:t>язок із важливими науковими чи практичними завданнями</w:t>
      </w:r>
      <w:r w:rsidR="00334393" w:rsidRPr="00D600B4">
        <w:rPr>
          <w:sz w:val="20"/>
          <w:szCs w:val="20"/>
        </w:rPr>
        <w:t>.</w:t>
      </w:r>
      <w:r w:rsidR="00C933C4" w:rsidRPr="00D600B4">
        <w:rPr>
          <w:b/>
          <w:sz w:val="20"/>
          <w:szCs w:val="20"/>
        </w:rPr>
        <w:t xml:space="preserve"> </w:t>
      </w:r>
      <w:r w:rsidR="00594A1F" w:rsidRPr="00D600B4">
        <w:rPr>
          <w:sz w:val="20"/>
          <w:szCs w:val="20"/>
        </w:rPr>
        <w:t>Це пояснюється</w:t>
      </w:r>
      <w:r w:rsidR="00DD31F5" w:rsidRPr="00D600B4">
        <w:rPr>
          <w:sz w:val="20"/>
          <w:szCs w:val="20"/>
        </w:rPr>
        <w:t xml:space="preserve"> тим, що с</w:t>
      </w:r>
      <w:r w:rsidR="00C933C4" w:rsidRPr="00D600B4">
        <w:rPr>
          <w:sz w:val="20"/>
          <w:szCs w:val="20"/>
        </w:rPr>
        <w:t xml:space="preserve">пецифіка </w:t>
      </w:r>
      <w:r w:rsidR="00DD31F5" w:rsidRPr="00D600B4">
        <w:rPr>
          <w:sz w:val="20"/>
          <w:szCs w:val="20"/>
        </w:rPr>
        <w:t>педагогічної діяльності передбачає необхідність</w:t>
      </w:r>
      <w:r w:rsidR="00594A1F" w:rsidRPr="00D600B4">
        <w:rPr>
          <w:sz w:val="20"/>
          <w:szCs w:val="20"/>
        </w:rPr>
        <w:t xml:space="preserve"> </w:t>
      </w:r>
      <w:r w:rsidR="00C933C4" w:rsidRPr="00D600B4">
        <w:rPr>
          <w:sz w:val="20"/>
          <w:szCs w:val="20"/>
        </w:rPr>
        <w:t>аналітично</w:t>
      </w:r>
      <w:r w:rsidR="00594A1F" w:rsidRPr="00D600B4">
        <w:rPr>
          <w:sz w:val="20"/>
          <w:szCs w:val="20"/>
        </w:rPr>
        <w:t>го підходу</w:t>
      </w:r>
      <w:r w:rsidR="00C933C4" w:rsidRPr="00D600B4">
        <w:rPr>
          <w:sz w:val="20"/>
          <w:szCs w:val="20"/>
        </w:rPr>
        <w:t xml:space="preserve"> </w:t>
      </w:r>
      <w:r w:rsidR="00594A1F" w:rsidRPr="00D600B4">
        <w:rPr>
          <w:sz w:val="20"/>
          <w:szCs w:val="20"/>
        </w:rPr>
        <w:t xml:space="preserve">вчителя </w:t>
      </w:r>
      <w:r w:rsidR="00C933C4" w:rsidRPr="00D600B4">
        <w:rPr>
          <w:sz w:val="20"/>
          <w:szCs w:val="20"/>
        </w:rPr>
        <w:t>до розв</w:t>
      </w:r>
      <w:r w:rsidR="00B21584" w:rsidRPr="00B21584">
        <w:rPr>
          <w:sz w:val="20"/>
        </w:rPr>
        <w:t>'</w:t>
      </w:r>
      <w:r w:rsidR="00C933C4" w:rsidRPr="00D600B4">
        <w:rPr>
          <w:sz w:val="20"/>
          <w:szCs w:val="20"/>
        </w:rPr>
        <w:t xml:space="preserve">язання педагогічних завдань,  </w:t>
      </w:r>
      <w:r w:rsidR="00DD31F5" w:rsidRPr="00D600B4">
        <w:rPr>
          <w:sz w:val="20"/>
          <w:szCs w:val="20"/>
        </w:rPr>
        <w:t>критично</w:t>
      </w:r>
      <w:r w:rsidR="00594A1F" w:rsidRPr="00D600B4">
        <w:rPr>
          <w:sz w:val="20"/>
          <w:szCs w:val="20"/>
        </w:rPr>
        <w:t>го осмислення педагогічної діяльності;</w:t>
      </w:r>
      <w:r w:rsidR="00C933C4" w:rsidRPr="00D600B4">
        <w:rPr>
          <w:sz w:val="20"/>
          <w:szCs w:val="20"/>
        </w:rPr>
        <w:t xml:space="preserve"> </w:t>
      </w:r>
      <w:r w:rsidR="00594A1F" w:rsidRPr="00D600B4">
        <w:rPr>
          <w:sz w:val="20"/>
          <w:szCs w:val="20"/>
        </w:rPr>
        <w:t>здатність</w:t>
      </w:r>
      <w:r w:rsidR="00C933C4" w:rsidRPr="00D600B4">
        <w:rPr>
          <w:sz w:val="20"/>
          <w:szCs w:val="20"/>
        </w:rPr>
        <w:t xml:space="preserve"> ефективно застосувати загальні </w:t>
      </w:r>
      <w:r w:rsidR="00594A1F" w:rsidRPr="00D600B4">
        <w:rPr>
          <w:sz w:val="20"/>
          <w:szCs w:val="20"/>
        </w:rPr>
        <w:t xml:space="preserve">філологічні й педагогічні </w:t>
      </w:r>
      <w:r w:rsidR="00C933C4" w:rsidRPr="00D600B4">
        <w:rPr>
          <w:sz w:val="20"/>
          <w:szCs w:val="20"/>
        </w:rPr>
        <w:t xml:space="preserve">знання крізь призму своєї індивідуальності в конкретній </w:t>
      </w:r>
      <w:r w:rsidR="00594A1F" w:rsidRPr="00D600B4">
        <w:rPr>
          <w:sz w:val="20"/>
          <w:szCs w:val="20"/>
        </w:rPr>
        <w:t xml:space="preserve">навчальній </w:t>
      </w:r>
      <w:r w:rsidR="00C933C4" w:rsidRPr="00D600B4">
        <w:rPr>
          <w:sz w:val="20"/>
          <w:szCs w:val="20"/>
        </w:rPr>
        <w:t>ситуації відповідно до кожного окремого учня</w:t>
      </w:r>
      <w:r w:rsidR="00E93C25" w:rsidRPr="00D600B4">
        <w:rPr>
          <w:sz w:val="20"/>
          <w:szCs w:val="20"/>
        </w:rPr>
        <w:t>. Лише вчитель, який володіє цими рефлексивними механізмами, буде здатний творчо реалізувати себе в професійній діяльності.</w:t>
      </w:r>
    </w:p>
    <w:p w:rsidR="000B5EEE" w:rsidRPr="00D600B4" w:rsidRDefault="000B5EEE" w:rsidP="009B7408">
      <w:pPr>
        <w:pStyle w:val="a3"/>
        <w:widowControl w:val="0"/>
        <w:spacing w:line="240" w:lineRule="auto"/>
        <w:ind w:firstLine="284"/>
        <w:jc w:val="both"/>
        <w:outlineLvl w:val="0"/>
        <w:rPr>
          <w:sz w:val="20"/>
          <w:szCs w:val="20"/>
          <w:lang w:val="ru-RU"/>
        </w:rPr>
      </w:pPr>
      <w:r w:rsidRPr="00D600B4">
        <w:rPr>
          <w:sz w:val="20"/>
          <w:szCs w:val="20"/>
        </w:rPr>
        <w:t xml:space="preserve">Рефлексія розглядається науковцями як спрямованість пізнання на самого себе, процес </w:t>
      </w:r>
      <w:r w:rsidR="00036597" w:rsidRPr="00036597">
        <w:rPr>
          <w:sz w:val="20"/>
          <w:szCs w:val="20"/>
          <w:lang w:val="ru-RU"/>
        </w:rPr>
        <w:t>"</w:t>
      </w:r>
      <w:r w:rsidRPr="00D600B4">
        <w:rPr>
          <w:sz w:val="20"/>
          <w:szCs w:val="20"/>
        </w:rPr>
        <w:t>мислення про мислення</w:t>
      </w:r>
      <w:r w:rsidR="00191AD7" w:rsidRPr="00036597">
        <w:rPr>
          <w:sz w:val="20"/>
          <w:szCs w:val="20"/>
          <w:lang w:val="ru-RU"/>
        </w:rPr>
        <w:t>"</w:t>
      </w:r>
      <w:r w:rsidRPr="00D600B4">
        <w:rPr>
          <w:sz w:val="20"/>
          <w:szCs w:val="20"/>
        </w:rPr>
        <w:t xml:space="preserve">, осягнення власних дій та їх законів </w:t>
      </w:r>
      <w:r w:rsidR="00191AD7">
        <w:rPr>
          <w:sz w:val="20"/>
          <w:szCs w:val="20"/>
          <w:lang w:val="ru-RU"/>
        </w:rPr>
        <w:t>[1</w:t>
      </w:r>
      <w:r w:rsidR="00C82CB0" w:rsidRPr="00D600B4">
        <w:rPr>
          <w:sz w:val="20"/>
          <w:szCs w:val="20"/>
          <w:lang w:val="ru-RU"/>
        </w:rPr>
        <w:t>:</w:t>
      </w:r>
      <w:r w:rsidR="00B21584">
        <w:rPr>
          <w:sz w:val="20"/>
          <w:szCs w:val="20"/>
          <w:lang w:val="ru-RU"/>
        </w:rPr>
        <w:t xml:space="preserve"> </w:t>
      </w:r>
      <w:r w:rsidRPr="00D600B4">
        <w:rPr>
          <w:sz w:val="20"/>
          <w:szCs w:val="20"/>
          <w:lang w:val="ru-RU"/>
        </w:rPr>
        <w:t>14]</w:t>
      </w:r>
      <w:r w:rsidRPr="00D600B4">
        <w:rPr>
          <w:sz w:val="20"/>
          <w:szCs w:val="20"/>
        </w:rPr>
        <w:t>; розумовий процес, спрямований на структурування або переструктурування досві</w:t>
      </w:r>
      <w:r w:rsidR="00C82CB0" w:rsidRPr="00D600B4">
        <w:rPr>
          <w:sz w:val="20"/>
          <w:szCs w:val="20"/>
        </w:rPr>
        <w:t>ду, проблеми, знання чи уявлень</w:t>
      </w:r>
      <w:r w:rsidR="007D58A1" w:rsidRPr="00D600B4">
        <w:rPr>
          <w:sz w:val="20"/>
          <w:szCs w:val="20"/>
          <w:lang w:val="ru-RU"/>
        </w:rPr>
        <w:t xml:space="preserve"> (б</w:t>
      </w:r>
      <w:r w:rsidRPr="00D600B4">
        <w:rPr>
          <w:i/>
          <w:iCs/>
          <w:sz w:val="20"/>
          <w:szCs w:val="20"/>
        </w:rPr>
        <w:t xml:space="preserve"> – аналіз останніх досліджень і публікацій, в яких започатковано </w:t>
      </w:r>
      <w:r w:rsidR="00B21584">
        <w:rPr>
          <w:i/>
          <w:iCs/>
          <w:sz w:val="20"/>
          <w:szCs w:val="20"/>
        </w:rPr>
        <w:t>розв</w:t>
      </w:r>
      <w:r w:rsidR="00B21584" w:rsidRPr="00B62A67">
        <w:rPr>
          <w:sz w:val="20"/>
          <w:lang w:val="ru-RU"/>
        </w:rPr>
        <w:t>'</w:t>
      </w:r>
      <w:r w:rsidR="00B21584" w:rsidRPr="00D600B4">
        <w:rPr>
          <w:i/>
          <w:iCs/>
          <w:sz w:val="20"/>
          <w:szCs w:val="20"/>
        </w:rPr>
        <w:t>язання</w:t>
      </w:r>
      <w:r w:rsidRPr="00D600B4">
        <w:rPr>
          <w:i/>
          <w:iCs/>
          <w:sz w:val="20"/>
          <w:szCs w:val="20"/>
        </w:rPr>
        <w:t xml:space="preserve"> даної</w:t>
      </w:r>
      <w:r w:rsidRPr="00D600B4">
        <w:rPr>
          <w:sz w:val="20"/>
          <w:szCs w:val="20"/>
        </w:rPr>
        <w:t xml:space="preserve"> </w:t>
      </w:r>
      <w:r w:rsidRPr="00D600B4">
        <w:rPr>
          <w:i/>
          <w:iCs/>
          <w:sz w:val="20"/>
          <w:szCs w:val="20"/>
        </w:rPr>
        <w:t>проблеми і</w:t>
      </w:r>
      <w:r w:rsidRPr="00D600B4">
        <w:rPr>
          <w:sz w:val="20"/>
          <w:szCs w:val="20"/>
        </w:rPr>
        <w:t xml:space="preserve"> </w:t>
      </w:r>
      <w:r w:rsidRPr="00D600B4">
        <w:rPr>
          <w:i/>
          <w:iCs/>
          <w:sz w:val="20"/>
          <w:szCs w:val="20"/>
        </w:rPr>
        <w:t>на які посилається автор, виділення невирішених раніше частин загальної проблеми, котрим присвячується дана стаття</w:t>
      </w:r>
      <w:r w:rsidRPr="00D600B4">
        <w:rPr>
          <w:sz w:val="20"/>
          <w:szCs w:val="20"/>
        </w:rPr>
        <w:t>).</w:t>
      </w:r>
    </w:p>
    <w:p w:rsidR="006C7B28" w:rsidRPr="00D600B4" w:rsidRDefault="006C7B28" w:rsidP="009B7408">
      <w:pPr>
        <w:pStyle w:val="a3"/>
        <w:widowControl w:val="0"/>
        <w:spacing w:line="240" w:lineRule="auto"/>
        <w:ind w:firstLine="284"/>
        <w:jc w:val="both"/>
        <w:outlineLvl w:val="0"/>
        <w:rPr>
          <w:sz w:val="20"/>
          <w:szCs w:val="20"/>
        </w:rPr>
      </w:pPr>
      <w:r w:rsidRPr="00D600B4">
        <w:rPr>
          <w:sz w:val="20"/>
          <w:szCs w:val="20"/>
        </w:rPr>
        <w:t xml:space="preserve">Фундаментальним у розумінні сутності механізмів рефлексії є твердження про необхідність </w:t>
      </w:r>
      <w:r w:rsidR="00BB76CE" w:rsidRPr="00D600B4">
        <w:rPr>
          <w:sz w:val="20"/>
          <w:szCs w:val="20"/>
        </w:rPr>
        <w:t>рефлексивного</w:t>
      </w:r>
      <w:r w:rsidRPr="00D600B4">
        <w:rPr>
          <w:sz w:val="20"/>
          <w:szCs w:val="20"/>
        </w:rPr>
        <w:t xml:space="preserve"> </w:t>
      </w:r>
      <w:r w:rsidR="00BB76CE" w:rsidRPr="00D600B4">
        <w:rPr>
          <w:sz w:val="20"/>
          <w:szCs w:val="20"/>
        </w:rPr>
        <w:t>виходу</w:t>
      </w:r>
      <w:r w:rsidRPr="00D600B4">
        <w:rPr>
          <w:sz w:val="20"/>
          <w:szCs w:val="20"/>
        </w:rPr>
        <w:t xml:space="preserve"> і зайняття зовнішньої позиції відносно свого життя, діяльності тощо та звернення до них як до певного зміст</w:t>
      </w:r>
      <w:r w:rsidR="00C82CB0" w:rsidRPr="00D600B4">
        <w:rPr>
          <w:sz w:val="20"/>
          <w:szCs w:val="20"/>
        </w:rPr>
        <w:t>у, який потрібно зрозуміти</w:t>
      </w:r>
      <w:r w:rsidRPr="00D600B4">
        <w:rPr>
          <w:sz w:val="20"/>
          <w:szCs w:val="20"/>
        </w:rPr>
        <w:t>.</w:t>
      </w:r>
    </w:p>
    <w:p w:rsidR="006C7B28" w:rsidRPr="00D600B4" w:rsidRDefault="006C7B28" w:rsidP="009B7408">
      <w:pPr>
        <w:pStyle w:val="a3"/>
        <w:widowControl w:val="0"/>
        <w:spacing w:line="240" w:lineRule="auto"/>
        <w:ind w:firstLine="284"/>
        <w:jc w:val="both"/>
        <w:outlineLvl w:val="0"/>
        <w:rPr>
          <w:sz w:val="20"/>
          <w:szCs w:val="20"/>
        </w:rPr>
      </w:pPr>
      <w:r w:rsidRPr="00D600B4">
        <w:rPr>
          <w:sz w:val="20"/>
          <w:szCs w:val="20"/>
        </w:rPr>
        <w:t>Аналіз теоретичних напрацювань свідчить, що провідною функцією рефлексії доцільно визначити сприяння розвитку та саморозвитку особистості рефлексуючого, яка полягає у тому, що він виконує діяльність, пов</w:t>
      </w:r>
      <w:r w:rsidR="00B21584">
        <w:rPr>
          <w:sz w:val="20"/>
          <w:szCs w:val="20"/>
        </w:rPr>
        <w:t>’</w:t>
      </w:r>
      <w:r w:rsidRPr="00D600B4">
        <w:rPr>
          <w:sz w:val="20"/>
          <w:szCs w:val="20"/>
        </w:rPr>
        <w:t>язану з постійною почерговою реалізацією рефлексивного виходу, рефлексивного контролю і корекції та занурення в нову діяльність, більш досконалу порівняно з першою. Виконання діяльності в режимі переходів між рефлексивни</w:t>
      </w:r>
      <w:r w:rsidR="00B21584">
        <w:rPr>
          <w:sz w:val="20"/>
          <w:szCs w:val="20"/>
        </w:rPr>
        <w:t>ми і діяльнісними позиціями суб</w:t>
      </w:r>
      <w:r w:rsidR="00B21584" w:rsidRPr="00B21584">
        <w:rPr>
          <w:sz w:val="20"/>
        </w:rPr>
        <w:t>'</w:t>
      </w:r>
      <w:r w:rsidRPr="00D600B4">
        <w:rPr>
          <w:sz w:val="20"/>
          <w:szCs w:val="20"/>
        </w:rPr>
        <w:t>єкта В. Давидов, С. Невер</w:t>
      </w:r>
      <w:r w:rsidR="00191AD7">
        <w:rPr>
          <w:sz w:val="20"/>
          <w:szCs w:val="20"/>
        </w:rPr>
        <w:t xml:space="preserve">кович і Н. Самоукіна називають </w:t>
      </w:r>
      <w:r w:rsidRPr="00D600B4">
        <w:rPr>
          <w:sz w:val="20"/>
          <w:szCs w:val="20"/>
        </w:rPr>
        <w:t xml:space="preserve">прийомом </w:t>
      </w:r>
      <w:r w:rsidR="00191AD7" w:rsidRPr="00191AD7">
        <w:rPr>
          <w:sz w:val="20"/>
          <w:szCs w:val="20"/>
        </w:rPr>
        <w:t>"</w:t>
      </w:r>
      <w:r w:rsidRPr="00D600B4">
        <w:rPr>
          <w:sz w:val="20"/>
          <w:szCs w:val="20"/>
        </w:rPr>
        <w:t>рефлекс</w:t>
      </w:r>
      <w:r w:rsidR="00191AD7">
        <w:rPr>
          <w:sz w:val="20"/>
          <w:szCs w:val="20"/>
        </w:rPr>
        <w:t>ивної спіралі розвитку</w:t>
      </w:r>
      <w:r w:rsidR="00191AD7" w:rsidRPr="00191AD7">
        <w:rPr>
          <w:sz w:val="20"/>
          <w:szCs w:val="20"/>
        </w:rPr>
        <w:t>"</w:t>
      </w:r>
      <w:r w:rsidR="00D464C1">
        <w:rPr>
          <w:sz w:val="20"/>
          <w:szCs w:val="20"/>
        </w:rPr>
        <w:t xml:space="preserve"> [</w:t>
      </w:r>
      <w:r w:rsidR="00D464C1" w:rsidRPr="00D464C1">
        <w:rPr>
          <w:sz w:val="20"/>
          <w:szCs w:val="20"/>
        </w:rPr>
        <w:t>2</w:t>
      </w:r>
      <w:r w:rsidR="007D58A1" w:rsidRPr="00D600B4">
        <w:rPr>
          <w:sz w:val="20"/>
          <w:szCs w:val="20"/>
        </w:rPr>
        <w:t>:</w:t>
      </w:r>
      <w:r w:rsidR="009467BB" w:rsidRPr="009467BB">
        <w:rPr>
          <w:sz w:val="20"/>
          <w:szCs w:val="20"/>
        </w:rPr>
        <w:t xml:space="preserve"> </w:t>
      </w:r>
      <w:r w:rsidRPr="00D600B4">
        <w:rPr>
          <w:sz w:val="20"/>
          <w:szCs w:val="20"/>
        </w:rPr>
        <w:t>79]. Автори зауважують, що, перехо</w:t>
      </w:r>
      <w:r w:rsidR="00B21584">
        <w:rPr>
          <w:sz w:val="20"/>
          <w:szCs w:val="20"/>
        </w:rPr>
        <w:t>дячи в рефлексивну позицію, суб</w:t>
      </w:r>
      <w:r w:rsidR="00B21584" w:rsidRPr="0095429F">
        <w:rPr>
          <w:sz w:val="20"/>
          <w:lang w:val="ru-RU"/>
        </w:rPr>
        <w:t>'</w:t>
      </w:r>
      <w:r w:rsidRPr="00D600B4">
        <w:rPr>
          <w:sz w:val="20"/>
          <w:szCs w:val="20"/>
        </w:rPr>
        <w:t>єкт має можливість споглядати способи власної діяльності як відокремлений предмет. У результаті цього фахівець може віднаходити помилки, невідповідності у своїй роботі, здійснювати пошук нових способів здійснення діяльності й ставити нові професійні цілі.</w:t>
      </w:r>
    </w:p>
    <w:p w:rsidR="006C7B28" w:rsidRPr="00D600B4" w:rsidRDefault="006C7B28" w:rsidP="009B7408">
      <w:pPr>
        <w:pStyle w:val="a3"/>
        <w:widowControl w:val="0"/>
        <w:spacing w:line="240" w:lineRule="auto"/>
        <w:ind w:firstLine="284"/>
        <w:jc w:val="both"/>
        <w:outlineLvl w:val="0"/>
        <w:rPr>
          <w:sz w:val="20"/>
          <w:szCs w:val="20"/>
        </w:rPr>
      </w:pPr>
      <w:r w:rsidRPr="00D600B4">
        <w:rPr>
          <w:sz w:val="20"/>
          <w:szCs w:val="20"/>
        </w:rPr>
        <w:t>Рефлексія як один із основних психологічних механізмів, що забезпечує функціонування внутрішнього плану предметної діяльності, включає в себе такі моменти діяльності, як зіставлення її умов і цілей, виявлення наявних у ситуації та досвіді суб</w:t>
      </w:r>
      <w:r w:rsidR="00B21584" w:rsidRPr="009467BB">
        <w:rPr>
          <w:sz w:val="20"/>
        </w:rPr>
        <w:t>'</w:t>
      </w:r>
      <w:r w:rsidRPr="00D600B4">
        <w:rPr>
          <w:sz w:val="20"/>
          <w:szCs w:val="20"/>
        </w:rPr>
        <w:t>єкта засобів перетворення об</w:t>
      </w:r>
      <w:r w:rsidR="00B21584">
        <w:rPr>
          <w:sz w:val="20"/>
          <w:szCs w:val="20"/>
        </w:rPr>
        <w:t>’</w:t>
      </w:r>
      <w:r w:rsidRPr="00D600B4">
        <w:rPr>
          <w:sz w:val="20"/>
          <w:szCs w:val="20"/>
        </w:rPr>
        <w:t>єкта праці, визначення їхньої достатності (або недостатності) для досягнення мети, вироблення поетапної стратегії і тактики, врахування та обробку зворотної інформації, що свідчить про міру адекватності цілям кожного етапу розв</w:t>
      </w:r>
      <w:r w:rsidR="009467BB" w:rsidRPr="009467BB">
        <w:rPr>
          <w:sz w:val="20"/>
        </w:rPr>
        <w:t>'</w:t>
      </w:r>
      <w:r w:rsidRPr="00D600B4">
        <w:rPr>
          <w:sz w:val="20"/>
          <w:szCs w:val="20"/>
        </w:rPr>
        <w:t>язанн</w:t>
      </w:r>
      <w:r w:rsidR="00C82CB0" w:rsidRPr="00D600B4">
        <w:rPr>
          <w:sz w:val="20"/>
          <w:szCs w:val="20"/>
        </w:rPr>
        <w:t>я професійного завдання</w:t>
      </w:r>
      <w:r w:rsidRPr="00D600B4">
        <w:rPr>
          <w:sz w:val="20"/>
          <w:szCs w:val="20"/>
        </w:rPr>
        <w:t>.</w:t>
      </w:r>
    </w:p>
    <w:p w:rsidR="006C7B28" w:rsidRPr="00D600B4" w:rsidRDefault="00191AD7" w:rsidP="009B7408">
      <w:pPr>
        <w:pStyle w:val="a3"/>
        <w:widowControl w:val="0"/>
        <w:spacing w:line="240" w:lineRule="auto"/>
        <w:ind w:firstLine="284"/>
        <w:jc w:val="both"/>
        <w:outlineLvl w:val="0"/>
        <w:rPr>
          <w:sz w:val="20"/>
          <w:szCs w:val="20"/>
        </w:rPr>
      </w:pPr>
      <w:r>
        <w:rPr>
          <w:sz w:val="20"/>
          <w:szCs w:val="20"/>
        </w:rPr>
        <w:t>Як бачимо, рефлексія тісно пов</w:t>
      </w:r>
      <w:r w:rsidR="00B21584">
        <w:rPr>
          <w:sz w:val="20"/>
          <w:szCs w:val="20"/>
        </w:rPr>
        <w:t>’</w:t>
      </w:r>
      <w:r w:rsidR="006C7B28" w:rsidRPr="00D600B4">
        <w:rPr>
          <w:sz w:val="20"/>
          <w:szCs w:val="20"/>
        </w:rPr>
        <w:t>язана з оцінкою та цілетворенням. Проте дослідники наполягають на розрізненні цих понять. З оцінкою рефлексію пов</w:t>
      </w:r>
      <w:r w:rsidR="00B21584">
        <w:rPr>
          <w:sz w:val="20"/>
          <w:szCs w:val="20"/>
        </w:rPr>
        <w:t>’</w:t>
      </w:r>
      <w:r w:rsidR="006C7B28" w:rsidRPr="00D600B4">
        <w:rPr>
          <w:sz w:val="20"/>
          <w:szCs w:val="20"/>
        </w:rPr>
        <w:t>язує спосіб зіставлення цілей та отриманих результатів, з цілетворенням – усвідомлення способів досягнення цілей, їхнє перевизначен</w:t>
      </w:r>
      <w:r w:rsidR="00D464C1">
        <w:rPr>
          <w:sz w:val="20"/>
          <w:szCs w:val="20"/>
        </w:rPr>
        <w:t>ня в процесі діяльності [</w:t>
      </w:r>
      <w:r w:rsidR="00D464C1" w:rsidRPr="00D464C1">
        <w:rPr>
          <w:sz w:val="20"/>
          <w:szCs w:val="20"/>
        </w:rPr>
        <w:t>3</w:t>
      </w:r>
      <w:r w:rsidR="007D58A1" w:rsidRPr="00D600B4">
        <w:rPr>
          <w:sz w:val="20"/>
          <w:szCs w:val="20"/>
        </w:rPr>
        <w:t>:</w:t>
      </w:r>
      <w:r w:rsidR="006C7B28" w:rsidRPr="00D600B4">
        <w:rPr>
          <w:sz w:val="20"/>
          <w:szCs w:val="20"/>
        </w:rPr>
        <w:t> 126].</w:t>
      </w:r>
    </w:p>
    <w:p w:rsidR="006C7B28" w:rsidRPr="00D600B4" w:rsidRDefault="006C7B28" w:rsidP="009B7408">
      <w:pPr>
        <w:pStyle w:val="a3"/>
        <w:widowControl w:val="0"/>
        <w:spacing w:line="240" w:lineRule="auto"/>
        <w:ind w:firstLine="284"/>
        <w:jc w:val="both"/>
        <w:outlineLvl w:val="0"/>
        <w:rPr>
          <w:spacing w:val="-6"/>
          <w:sz w:val="20"/>
          <w:szCs w:val="20"/>
        </w:rPr>
      </w:pPr>
      <w:r w:rsidRPr="00D600B4">
        <w:rPr>
          <w:sz w:val="20"/>
          <w:szCs w:val="20"/>
        </w:rPr>
        <w:t>Усвідомлюючи свою дію</w:t>
      </w:r>
      <w:r w:rsidRPr="00D600B4">
        <w:rPr>
          <w:spacing w:val="-6"/>
          <w:sz w:val="20"/>
          <w:szCs w:val="20"/>
        </w:rPr>
        <w:t>, суб</w:t>
      </w:r>
      <w:r w:rsidR="00B21584">
        <w:rPr>
          <w:spacing w:val="-6"/>
          <w:sz w:val="20"/>
          <w:szCs w:val="20"/>
        </w:rPr>
        <w:t>’</w:t>
      </w:r>
      <w:r w:rsidRPr="00D600B4">
        <w:rPr>
          <w:spacing w:val="-6"/>
          <w:sz w:val="20"/>
          <w:szCs w:val="20"/>
        </w:rPr>
        <w:t>єкт діяльності оцінює поставлену мету з точки зору перспективи успіху, здійснює її корекцію з урахуванням різних норм, відчуває себе відповідальним за можливі результати, обмірковує їхні наслідки для себе та для інших.</w:t>
      </w:r>
    </w:p>
    <w:p w:rsidR="006C7B28" w:rsidRPr="00D600B4" w:rsidRDefault="006C7B28" w:rsidP="009B7408">
      <w:pPr>
        <w:pStyle w:val="a3"/>
        <w:widowControl w:val="0"/>
        <w:spacing w:line="240" w:lineRule="auto"/>
        <w:ind w:firstLine="284"/>
        <w:jc w:val="both"/>
        <w:outlineLvl w:val="0"/>
        <w:rPr>
          <w:sz w:val="20"/>
          <w:szCs w:val="20"/>
        </w:rPr>
      </w:pPr>
      <w:r w:rsidRPr="00D600B4">
        <w:rPr>
          <w:sz w:val="20"/>
          <w:szCs w:val="20"/>
        </w:rPr>
        <w:t>У контексті професійної освіти педагогів рефлексія розглядається дослідниками: а) як професійно та особистісно значима як</w:t>
      </w:r>
      <w:r w:rsidR="00092CD5" w:rsidRPr="00D600B4">
        <w:rPr>
          <w:sz w:val="20"/>
          <w:szCs w:val="20"/>
        </w:rPr>
        <w:t>ість учителя (М. Лук</w:t>
      </w:r>
      <w:r w:rsidR="009467BB" w:rsidRPr="009467BB">
        <w:rPr>
          <w:sz w:val="20"/>
        </w:rPr>
        <w:t>'</w:t>
      </w:r>
      <w:r w:rsidR="00092CD5" w:rsidRPr="00D600B4">
        <w:rPr>
          <w:sz w:val="20"/>
          <w:szCs w:val="20"/>
        </w:rPr>
        <w:t>янова, А. Вєтохов, В. Єлісєєв</w:t>
      </w:r>
      <w:r w:rsidRPr="00D600B4">
        <w:rPr>
          <w:sz w:val="20"/>
          <w:szCs w:val="20"/>
        </w:rPr>
        <w:t>, М. Єрм</w:t>
      </w:r>
      <w:r w:rsidR="007D58A1" w:rsidRPr="00D600B4">
        <w:rPr>
          <w:sz w:val="20"/>
          <w:szCs w:val="20"/>
        </w:rPr>
        <w:t>олаєва</w:t>
      </w:r>
      <w:r w:rsidR="00092CD5" w:rsidRPr="00D600B4">
        <w:rPr>
          <w:sz w:val="20"/>
          <w:szCs w:val="20"/>
        </w:rPr>
        <w:t>, Н. Побірченко</w:t>
      </w:r>
      <w:r w:rsidRPr="00D600B4">
        <w:rPr>
          <w:sz w:val="20"/>
          <w:szCs w:val="20"/>
        </w:rPr>
        <w:t>); б) як єдність проектної та дослідницької діяльностей педагога, які дають можливість прогнозувати, обдумувати та адекватно оцінювати можливі і реальні результати дій у відношенні різних аспектів власн</w:t>
      </w:r>
      <w:r w:rsidR="00092CD5" w:rsidRPr="00D600B4">
        <w:rPr>
          <w:sz w:val="20"/>
          <w:szCs w:val="20"/>
        </w:rPr>
        <w:t>ої діяльності (О. Соловова</w:t>
      </w:r>
      <w:r w:rsidRPr="00D600B4">
        <w:rPr>
          <w:sz w:val="20"/>
          <w:szCs w:val="20"/>
        </w:rPr>
        <w:t xml:space="preserve">); в) як складова структури </w:t>
      </w:r>
      <w:r w:rsidRPr="00D600B4">
        <w:rPr>
          <w:sz w:val="20"/>
          <w:szCs w:val="20"/>
        </w:rPr>
        <w:lastRenderedPageBreak/>
        <w:t>педагогічної діяльності, рефлексивного управління процесом на</w:t>
      </w:r>
      <w:r w:rsidR="00092CD5" w:rsidRPr="00D600B4">
        <w:rPr>
          <w:sz w:val="20"/>
          <w:szCs w:val="20"/>
        </w:rPr>
        <w:t>вчання учнів (О. Трубіцина</w:t>
      </w:r>
      <w:r w:rsidRPr="00D600B4">
        <w:rPr>
          <w:sz w:val="20"/>
          <w:szCs w:val="20"/>
        </w:rPr>
        <w:t>); г) як психолого-педагогічний механізм самоідентифікації особистост</w:t>
      </w:r>
      <w:r w:rsidR="00092CD5" w:rsidRPr="00D600B4">
        <w:rPr>
          <w:sz w:val="20"/>
          <w:szCs w:val="20"/>
        </w:rPr>
        <w:t>і у навчанні (Л. Пермінова</w:t>
      </w:r>
      <w:r w:rsidRPr="00D600B4">
        <w:rPr>
          <w:sz w:val="20"/>
          <w:szCs w:val="20"/>
        </w:rPr>
        <w:t>); д) як невід</w:t>
      </w:r>
      <w:r w:rsidR="00B21584">
        <w:rPr>
          <w:sz w:val="20"/>
          <w:szCs w:val="20"/>
        </w:rPr>
        <w:t>’</w:t>
      </w:r>
      <w:r w:rsidRPr="00D600B4">
        <w:rPr>
          <w:sz w:val="20"/>
          <w:szCs w:val="20"/>
        </w:rPr>
        <w:t>ємний елемент змісту освіти (А. Корж</w:t>
      </w:r>
      <w:r w:rsidR="00092CD5" w:rsidRPr="00D600B4">
        <w:rPr>
          <w:sz w:val="20"/>
          <w:szCs w:val="20"/>
        </w:rPr>
        <w:t xml:space="preserve">уєв, В. Попков, О. Рязанова </w:t>
      </w:r>
      <w:r w:rsidRPr="00D600B4">
        <w:rPr>
          <w:sz w:val="20"/>
          <w:szCs w:val="20"/>
        </w:rPr>
        <w:t>); е) як універсальний механізм перебігу саморегуляції, саморозвитку та професійного становлення особ</w:t>
      </w:r>
      <w:r w:rsidR="00092CD5" w:rsidRPr="00D600B4">
        <w:rPr>
          <w:sz w:val="20"/>
          <w:szCs w:val="20"/>
        </w:rPr>
        <w:t>истості вчителя (Я. Бугерко , С. Кашлєв, В. Орлов, Н. Пеньковська, Н. Пов</w:t>
      </w:r>
      <w:r w:rsidR="00B21584">
        <w:rPr>
          <w:sz w:val="20"/>
          <w:szCs w:val="20"/>
        </w:rPr>
        <w:t>’</w:t>
      </w:r>
      <w:r w:rsidR="00092CD5" w:rsidRPr="00D600B4">
        <w:rPr>
          <w:sz w:val="20"/>
          <w:szCs w:val="20"/>
        </w:rPr>
        <w:t>якель, О. Рудницька, М.</w:t>
      </w:r>
      <w:r w:rsidR="0028547A">
        <w:rPr>
          <w:sz w:val="20"/>
          <w:szCs w:val="20"/>
        </w:rPr>
        <w:t xml:space="preserve"> Савчин, </w:t>
      </w:r>
      <w:r w:rsidR="00092CD5" w:rsidRPr="00D600B4">
        <w:rPr>
          <w:sz w:val="20"/>
          <w:szCs w:val="20"/>
        </w:rPr>
        <w:t>Дж. Гор, Фр. Кортхаген, Н. Хаттон, А. Полард, Р. Таннер, М. Уоліс, К. Цайхнер</w:t>
      </w:r>
      <w:r w:rsidRPr="00D600B4">
        <w:rPr>
          <w:sz w:val="20"/>
          <w:szCs w:val="20"/>
        </w:rPr>
        <w:t>).</w:t>
      </w:r>
    </w:p>
    <w:p w:rsidR="006C7B28" w:rsidRPr="00D600B4" w:rsidRDefault="00092CD5" w:rsidP="009B7408">
      <w:pPr>
        <w:pStyle w:val="a3"/>
        <w:widowControl w:val="0"/>
        <w:spacing w:line="240" w:lineRule="auto"/>
        <w:ind w:firstLine="284"/>
        <w:jc w:val="both"/>
        <w:outlineLvl w:val="0"/>
        <w:rPr>
          <w:sz w:val="20"/>
          <w:szCs w:val="20"/>
        </w:rPr>
      </w:pPr>
      <w:r w:rsidRPr="00D600B4">
        <w:rPr>
          <w:sz w:val="20"/>
          <w:szCs w:val="20"/>
        </w:rPr>
        <w:t>Як бачимо</w:t>
      </w:r>
      <w:r w:rsidR="006C7B28" w:rsidRPr="00D600B4">
        <w:rPr>
          <w:sz w:val="20"/>
          <w:szCs w:val="20"/>
        </w:rPr>
        <w:t>, науковцями надається рефлексії чільне місце в пр</w:t>
      </w:r>
      <w:r w:rsidRPr="00D600B4">
        <w:rPr>
          <w:sz w:val="20"/>
          <w:szCs w:val="20"/>
        </w:rPr>
        <w:t>оцесі професійної діяльності вчителя</w:t>
      </w:r>
      <w:r w:rsidR="006C7B28" w:rsidRPr="00D600B4">
        <w:rPr>
          <w:sz w:val="20"/>
          <w:szCs w:val="20"/>
        </w:rPr>
        <w:t>. Проте, необхідно зауважит</w:t>
      </w:r>
      <w:r w:rsidR="003D0E82" w:rsidRPr="00D600B4">
        <w:rPr>
          <w:sz w:val="20"/>
          <w:szCs w:val="20"/>
        </w:rPr>
        <w:t xml:space="preserve">и, що дослідники </w:t>
      </w:r>
      <w:r w:rsidR="006C7B28" w:rsidRPr="00D600B4">
        <w:rPr>
          <w:sz w:val="20"/>
          <w:szCs w:val="20"/>
        </w:rPr>
        <w:t>до сфери рефлексії особистості відносять, в основному, потенції людини, її особистісне Я, що є важливим, але, на наше переконання, недостатнім для творчої самореалізації вчителя в професійній діяльності.</w:t>
      </w:r>
      <w:r w:rsidR="003D0E82" w:rsidRPr="00D600B4">
        <w:rPr>
          <w:sz w:val="20"/>
          <w:szCs w:val="20"/>
        </w:rPr>
        <w:t xml:space="preserve"> Ми згодні з </w:t>
      </w:r>
      <w:r w:rsidR="006C7B28" w:rsidRPr="00D600B4">
        <w:rPr>
          <w:sz w:val="20"/>
          <w:szCs w:val="20"/>
        </w:rPr>
        <w:t>Є. Ісаєв</w:t>
      </w:r>
      <w:r w:rsidR="003D0E82" w:rsidRPr="00D600B4">
        <w:rPr>
          <w:sz w:val="20"/>
          <w:szCs w:val="20"/>
        </w:rPr>
        <w:t>им, С. Косарецьким</w:t>
      </w:r>
      <w:r w:rsidR="006C7B28" w:rsidRPr="00D600B4">
        <w:rPr>
          <w:sz w:val="20"/>
          <w:szCs w:val="20"/>
        </w:rPr>
        <w:t xml:space="preserve"> та В. Слободчиков</w:t>
      </w:r>
      <w:r w:rsidR="003D0E82" w:rsidRPr="00D600B4">
        <w:rPr>
          <w:sz w:val="20"/>
          <w:szCs w:val="20"/>
        </w:rPr>
        <w:t xml:space="preserve">им, які </w:t>
      </w:r>
      <w:r w:rsidR="006C7B28" w:rsidRPr="00D600B4">
        <w:rPr>
          <w:sz w:val="20"/>
          <w:szCs w:val="20"/>
        </w:rPr>
        <w:t>зауважують, що пр</w:t>
      </w:r>
      <w:r w:rsidR="00191AD7">
        <w:rPr>
          <w:sz w:val="20"/>
          <w:szCs w:val="20"/>
        </w:rPr>
        <w:t xml:space="preserve">евалювання в учителя рефлексії </w:t>
      </w:r>
      <w:r w:rsidR="00191AD7" w:rsidRPr="00191AD7">
        <w:rPr>
          <w:sz w:val="20"/>
          <w:szCs w:val="20"/>
        </w:rPr>
        <w:t>"</w:t>
      </w:r>
      <w:r w:rsidR="00191AD7">
        <w:rPr>
          <w:sz w:val="20"/>
          <w:szCs w:val="20"/>
        </w:rPr>
        <w:t>о</w:t>
      </w:r>
      <w:r w:rsidR="00B21584">
        <w:rPr>
          <w:sz w:val="20"/>
          <w:szCs w:val="20"/>
        </w:rPr>
        <w:t>б’</w:t>
      </w:r>
      <w:r w:rsidR="00191AD7">
        <w:rPr>
          <w:sz w:val="20"/>
          <w:szCs w:val="20"/>
        </w:rPr>
        <w:t>єктної причинності</w:t>
      </w:r>
      <w:r w:rsidR="00191AD7" w:rsidRPr="00191AD7">
        <w:rPr>
          <w:sz w:val="20"/>
          <w:szCs w:val="20"/>
        </w:rPr>
        <w:t>"</w:t>
      </w:r>
      <w:r w:rsidR="006C7B28" w:rsidRPr="00D600B4">
        <w:rPr>
          <w:sz w:val="20"/>
          <w:szCs w:val="20"/>
        </w:rPr>
        <w:t xml:space="preserve"> не буде націлювати суб</w:t>
      </w:r>
      <w:r w:rsidR="009467BB" w:rsidRPr="009467BB">
        <w:rPr>
          <w:sz w:val="20"/>
        </w:rPr>
        <w:t>'</w:t>
      </w:r>
      <w:r w:rsidR="006C7B28" w:rsidRPr="00D600B4">
        <w:rPr>
          <w:sz w:val="20"/>
          <w:szCs w:val="20"/>
        </w:rPr>
        <w:t>єкт на аналіз власної діяльності. Лише у випадку</w:t>
      </w:r>
      <w:r w:rsidR="003D0E82" w:rsidRPr="00D600B4">
        <w:rPr>
          <w:sz w:val="20"/>
          <w:szCs w:val="20"/>
        </w:rPr>
        <w:t xml:space="preserve"> домінування в учителя рефлексії, спрямованої на педагогічну</w:t>
      </w:r>
      <w:r w:rsidR="006C7B28" w:rsidRPr="00D600B4">
        <w:rPr>
          <w:sz w:val="20"/>
          <w:szCs w:val="20"/>
        </w:rPr>
        <w:t xml:space="preserve"> діяльність</w:t>
      </w:r>
      <w:r w:rsidRPr="00D600B4">
        <w:rPr>
          <w:sz w:val="20"/>
          <w:szCs w:val="20"/>
        </w:rPr>
        <w:t>,</w:t>
      </w:r>
      <w:r w:rsidR="003D0E82" w:rsidRPr="00D600B4">
        <w:rPr>
          <w:sz w:val="20"/>
          <w:szCs w:val="20"/>
        </w:rPr>
        <w:t xml:space="preserve"> остання</w:t>
      </w:r>
      <w:r w:rsidR="006C7B28" w:rsidRPr="00D600B4">
        <w:rPr>
          <w:sz w:val="20"/>
          <w:szCs w:val="20"/>
        </w:rPr>
        <w:t xml:space="preserve"> може стати предметом перетворення і розвитку, що забезпечить ефективне розв</w:t>
      </w:r>
      <w:r w:rsidR="00B21584">
        <w:rPr>
          <w:sz w:val="20"/>
          <w:szCs w:val="20"/>
        </w:rPr>
        <w:t>’</w:t>
      </w:r>
      <w:r w:rsidR="006C7B28" w:rsidRPr="00D600B4">
        <w:rPr>
          <w:sz w:val="20"/>
          <w:szCs w:val="20"/>
        </w:rPr>
        <w:t>язання проблемних ситуацій у педагогічному процесі та саморозвиток, самовдосконалення вчителя</w:t>
      </w:r>
      <w:r w:rsidR="00616D18" w:rsidRPr="00D600B4">
        <w:rPr>
          <w:sz w:val="20"/>
          <w:szCs w:val="20"/>
        </w:rPr>
        <w:t xml:space="preserve"> [</w:t>
      </w:r>
      <w:r w:rsidR="00D464C1" w:rsidRPr="00D464C1">
        <w:rPr>
          <w:sz w:val="20"/>
          <w:szCs w:val="20"/>
          <w:lang w:val="ru-RU"/>
        </w:rPr>
        <w:t>4</w:t>
      </w:r>
      <w:r w:rsidR="00616D18" w:rsidRPr="00D600B4">
        <w:rPr>
          <w:sz w:val="20"/>
          <w:szCs w:val="20"/>
        </w:rPr>
        <w:t>]</w:t>
      </w:r>
      <w:r w:rsidR="006C7B28" w:rsidRPr="00D600B4">
        <w:rPr>
          <w:sz w:val="20"/>
          <w:szCs w:val="20"/>
        </w:rPr>
        <w:t>.</w:t>
      </w:r>
    </w:p>
    <w:p w:rsidR="006C7B28" w:rsidRPr="00D600B4" w:rsidRDefault="006C7B28" w:rsidP="009B7408">
      <w:pPr>
        <w:pStyle w:val="a3"/>
        <w:widowControl w:val="0"/>
        <w:spacing w:line="240" w:lineRule="auto"/>
        <w:ind w:firstLine="284"/>
        <w:jc w:val="both"/>
        <w:outlineLvl w:val="0"/>
        <w:rPr>
          <w:sz w:val="20"/>
          <w:szCs w:val="20"/>
        </w:rPr>
      </w:pPr>
      <w:r w:rsidRPr="00D600B4">
        <w:rPr>
          <w:sz w:val="20"/>
          <w:szCs w:val="20"/>
        </w:rPr>
        <w:t>Специфікою педагогічної діяльності є те, що вона передбачає взаємодію вчителя та учня, за якої діяльність одного детермінує діяльність іншого та навпаки. Одностороння рефлексія діяльності вчителя або учня призведе до необ</w:t>
      </w:r>
      <w:r w:rsidR="00B21584">
        <w:rPr>
          <w:sz w:val="20"/>
          <w:szCs w:val="20"/>
        </w:rPr>
        <w:t>’</w:t>
      </w:r>
      <w:r w:rsidRPr="00D600B4">
        <w:rPr>
          <w:sz w:val="20"/>
          <w:szCs w:val="20"/>
        </w:rPr>
        <w:t>єктивних висновків про ефективність навчання та не слугуватиме розвитку учасників педагогічного процесу.</w:t>
      </w:r>
      <w:r w:rsidR="005E082E" w:rsidRPr="00D600B4">
        <w:rPr>
          <w:sz w:val="20"/>
          <w:szCs w:val="20"/>
        </w:rPr>
        <w:t xml:space="preserve"> Професійна рефлексія повинна відображати в єдиному часовому вимірі дії вчителя та учня з метою узгодження педагогічної взаємодії.</w:t>
      </w:r>
    </w:p>
    <w:p w:rsidR="005E082E" w:rsidRPr="00D600B4" w:rsidRDefault="005E082E" w:rsidP="009B7408">
      <w:pPr>
        <w:widowControl w:val="0"/>
        <w:spacing w:after="0" w:line="240" w:lineRule="auto"/>
        <w:ind w:firstLine="284"/>
        <w:jc w:val="both"/>
        <w:outlineLvl w:val="0"/>
        <w:rPr>
          <w:rFonts w:ascii="Times New Roman" w:eastAsia="Calibri" w:hAnsi="Times New Roman" w:cs="Times New Roman"/>
          <w:spacing w:val="-4"/>
          <w:sz w:val="20"/>
          <w:szCs w:val="20"/>
        </w:rPr>
      </w:pPr>
      <w:r w:rsidRPr="00D600B4">
        <w:rPr>
          <w:rFonts w:ascii="Times New Roman" w:eastAsia="Calibri" w:hAnsi="Times New Roman" w:cs="Times New Roman"/>
          <w:sz w:val="20"/>
          <w:szCs w:val="20"/>
          <w:lang w:val="uk-UA"/>
        </w:rPr>
        <w:t xml:space="preserve">Водночас, як засвідчують дослідники, студентам властивий низький рівень професійної свідомості та самосвідомості. Більшість труднощів, яких вони зазнали під час педагогічної практики, пояснюються ними виключно зовнішніми умовами (складність теми уроку, дисципліна, непідготовленість учнів). Г. Дегтяр розцінює таку форму рефлексії професійної діяльності як неусвідомлений психологічний захист, для якого характерно заперечення реальності; проектування власних недоліків на інших, перенесення внутрішнього конфлікту на зовнішній; посилена увага до вчинків інших, їх </w:t>
      </w:r>
      <w:r w:rsidRPr="00D600B4">
        <w:rPr>
          <w:rFonts w:ascii="Times New Roman" w:eastAsia="Calibri" w:hAnsi="Times New Roman" w:cs="Times New Roman"/>
          <w:spacing w:val="-4"/>
          <w:sz w:val="20"/>
          <w:szCs w:val="20"/>
          <w:lang w:val="uk-UA"/>
        </w:rPr>
        <w:t xml:space="preserve">аналіз із </w:t>
      </w:r>
      <w:r w:rsidR="00D464C1">
        <w:rPr>
          <w:rFonts w:ascii="Times New Roman" w:eastAsia="Calibri" w:hAnsi="Times New Roman" w:cs="Times New Roman"/>
          <w:spacing w:val="-4"/>
          <w:sz w:val="20"/>
          <w:szCs w:val="20"/>
          <w:lang w:val="uk-UA"/>
        </w:rPr>
        <w:t>відходом від оцінки себе [5</w:t>
      </w:r>
      <w:r w:rsidR="007D58A1" w:rsidRPr="00D600B4">
        <w:rPr>
          <w:rFonts w:ascii="Times New Roman" w:eastAsia="Calibri" w:hAnsi="Times New Roman" w:cs="Times New Roman"/>
          <w:spacing w:val="-4"/>
          <w:sz w:val="20"/>
          <w:szCs w:val="20"/>
          <w:lang w:val="uk-UA"/>
        </w:rPr>
        <w:t>:</w:t>
      </w:r>
      <w:r w:rsidRPr="00D600B4">
        <w:rPr>
          <w:rFonts w:ascii="Times New Roman" w:eastAsia="Calibri" w:hAnsi="Times New Roman" w:cs="Times New Roman"/>
          <w:spacing w:val="-4"/>
          <w:sz w:val="20"/>
          <w:szCs w:val="20"/>
          <w:lang w:val="uk-UA"/>
        </w:rPr>
        <w:t> 7]. Майбутні учителі, для яких характерна така рефлексія, розглядають рівень розвитку учнів як умову успішності своєї діяльності. Натомість у центрі їхньої рефлексії повинна знаходитись професійна діяльність, спрямована на створення умов для розвитку учнів.</w:t>
      </w:r>
    </w:p>
    <w:p w:rsidR="005E082E" w:rsidRPr="00D600B4" w:rsidRDefault="005E082E" w:rsidP="009B7408">
      <w:pPr>
        <w:widowControl w:val="0"/>
        <w:spacing w:after="0" w:line="240" w:lineRule="auto"/>
        <w:ind w:firstLine="284"/>
        <w:jc w:val="both"/>
        <w:outlineLvl w:val="0"/>
        <w:rPr>
          <w:rFonts w:ascii="Times New Roman" w:eastAsia="Calibri" w:hAnsi="Times New Roman" w:cs="Times New Roman"/>
          <w:sz w:val="20"/>
          <w:szCs w:val="20"/>
          <w:lang w:val="uk-UA"/>
        </w:rPr>
      </w:pPr>
      <w:r w:rsidRPr="00D600B4">
        <w:rPr>
          <w:rFonts w:ascii="Times New Roman" w:eastAsia="Calibri" w:hAnsi="Times New Roman" w:cs="Times New Roman"/>
          <w:sz w:val="20"/>
          <w:szCs w:val="20"/>
          <w:lang w:val="uk-UA"/>
        </w:rPr>
        <w:t>Такий стан речей є можливим за умов традиційного підходу до навчання, при якому рефлексивні навички майбутніх учителів формуються стихійно, неорганізовано, а предметом рефлексії стає переважно навчальний матеріал, його систематизація, узагальнення, а не навчальна чи професійна діяльність.</w:t>
      </w:r>
    </w:p>
    <w:p w:rsidR="005E082E" w:rsidRPr="00D600B4" w:rsidRDefault="009B7408" w:rsidP="009B7408">
      <w:pPr>
        <w:pStyle w:val="a3"/>
        <w:spacing w:line="240" w:lineRule="auto"/>
        <w:ind w:firstLine="284"/>
        <w:jc w:val="both"/>
        <w:outlineLvl w:val="0"/>
        <w:rPr>
          <w:sz w:val="20"/>
          <w:szCs w:val="20"/>
        </w:rPr>
      </w:pPr>
      <w:r>
        <w:rPr>
          <w:sz w:val="20"/>
          <w:szCs w:val="20"/>
        </w:rPr>
        <w:t xml:space="preserve"> </w:t>
      </w:r>
      <w:r w:rsidR="00CC32F7" w:rsidRPr="00D600B4">
        <w:rPr>
          <w:sz w:val="20"/>
          <w:szCs w:val="20"/>
        </w:rPr>
        <w:t>У зв</w:t>
      </w:r>
      <w:r w:rsidR="00B21584">
        <w:rPr>
          <w:sz w:val="20"/>
          <w:szCs w:val="20"/>
        </w:rPr>
        <w:t>’</w:t>
      </w:r>
      <w:r w:rsidR="00CC32F7" w:rsidRPr="00D600B4">
        <w:rPr>
          <w:sz w:val="20"/>
          <w:szCs w:val="20"/>
        </w:rPr>
        <w:t>язку з цим завданням</w:t>
      </w:r>
      <w:r w:rsidR="005E082E" w:rsidRPr="00D600B4">
        <w:rPr>
          <w:sz w:val="20"/>
          <w:szCs w:val="20"/>
        </w:rPr>
        <w:t xml:space="preserve"> нашої статті ми ставимо (</w:t>
      </w:r>
      <w:r w:rsidR="005E082E" w:rsidRPr="00D600B4">
        <w:rPr>
          <w:i/>
          <w:iCs/>
          <w:sz w:val="20"/>
          <w:szCs w:val="20"/>
        </w:rPr>
        <w:t>в) – формулювання</w:t>
      </w:r>
      <w:r w:rsidR="005E082E" w:rsidRPr="00D600B4">
        <w:rPr>
          <w:sz w:val="20"/>
          <w:szCs w:val="20"/>
        </w:rPr>
        <w:t xml:space="preserve"> </w:t>
      </w:r>
      <w:r w:rsidR="005E082E" w:rsidRPr="00D600B4">
        <w:rPr>
          <w:i/>
          <w:iCs/>
          <w:sz w:val="20"/>
          <w:szCs w:val="20"/>
        </w:rPr>
        <w:t>цілей статті</w:t>
      </w:r>
      <w:r w:rsidR="005E082E" w:rsidRPr="00D600B4">
        <w:rPr>
          <w:sz w:val="20"/>
          <w:szCs w:val="20"/>
        </w:rPr>
        <w:t xml:space="preserve">): </w:t>
      </w:r>
      <w:r w:rsidR="00CC32F7" w:rsidRPr="00D600B4">
        <w:rPr>
          <w:sz w:val="20"/>
          <w:szCs w:val="20"/>
        </w:rPr>
        <w:t xml:space="preserve">розгляд </w:t>
      </w:r>
      <w:r w:rsidR="005E082E" w:rsidRPr="00D600B4">
        <w:rPr>
          <w:sz w:val="20"/>
          <w:szCs w:val="20"/>
        </w:rPr>
        <w:t xml:space="preserve">можливих шляхів формування </w:t>
      </w:r>
      <w:r w:rsidR="00CC32F7" w:rsidRPr="00D600B4">
        <w:rPr>
          <w:sz w:val="20"/>
          <w:szCs w:val="20"/>
        </w:rPr>
        <w:t>в студентів рефлексивних умінь, необхідних для творчої самореалізації майбутніх учителів у професійній діяльності.</w:t>
      </w:r>
    </w:p>
    <w:p w:rsidR="006C7B28" w:rsidRPr="00D600B4" w:rsidRDefault="00E235E0" w:rsidP="009B7408">
      <w:pPr>
        <w:widowControl w:val="0"/>
        <w:spacing w:after="0" w:line="240" w:lineRule="auto"/>
        <w:ind w:firstLine="284"/>
        <w:jc w:val="both"/>
        <w:outlineLvl w:val="0"/>
        <w:rPr>
          <w:rFonts w:ascii="Times New Roman" w:hAnsi="Times New Roman" w:cs="Times New Roman"/>
          <w:sz w:val="20"/>
          <w:szCs w:val="20"/>
          <w:lang w:val="uk-UA"/>
        </w:rPr>
      </w:pPr>
      <w:r w:rsidRPr="00D600B4">
        <w:rPr>
          <w:rFonts w:ascii="Times New Roman" w:eastAsia="Calibri" w:hAnsi="Times New Roman" w:cs="Times New Roman"/>
          <w:sz w:val="20"/>
          <w:szCs w:val="20"/>
          <w:lang w:val="uk-UA"/>
        </w:rPr>
        <w:t>Визначаючи шляхи формування умінь студентів здійснювати педагогічну рефлексію, ми виходили із зауважень дослідників про те, що: по-перше, навіть елементарні елементи рефлексії не можуть з</w:t>
      </w:r>
      <w:r w:rsidR="009467BB" w:rsidRPr="009467BB">
        <w:rPr>
          <w:rFonts w:ascii="Times New Roman" w:hAnsi="Times New Roman"/>
          <w:sz w:val="20"/>
          <w:lang w:val="uk-UA"/>
        </w:rPr>
        <w:t>'</w:t>
      </w:r>
      <w:r w:rsidRPr="00D600B4">
        <w:rPr>
          <w:rFonts w:ascii="Times New Roman" w:eastAsia="Calibri" w:hAnsi="Times New Roman" w:cs="Times New Roman"/>
          <w:sz w:val="20"/>
          <w:szCs w:val="20"/>
          <w:lang w:val="uk-UA"/>
        </w:rPr>
        <w:t>явитися самі собою, тому необхідно виділяти у навчальному процесі спеціальне місце для формування рефлексивних умінь та культ</w:t>
      </w:r>
      <w:r w:rsidR="00616D18" w:rsidRPr="00D600B4">
        <w:rPr>
          <w:rFonts w:ascii="Times New Roman" w:eastAsia="Calibri" w:hAnsi="Times New Roman" w:cs="Times New Roman"/>
          <w:sz w:val="20"/>
          <w:szCs w:val="20"/>
          <w:lang w:val="uk-UA"/>
        </w:rPr>
        <w:t>ури рефлексивного мислення</w:t>
      </w:r>
      <w:r w:rsidRPr="00D600B4">
        <w:rPr>
          <w:rFonts w:ascii="Times New Roman" w:eastAsia="Calibri" w:hAnsi="Times New Roman" w:cs="Times New Roman"/>
          <w:sz w:val="20"/>
          <w:szCs w:val="20"/>
          <w:lang w:val="uk-UA"/>
        </w:rPr>
        <w:t>; по-друге, професійний розвиток майбутніх фахівців можливий лише тоді, коли предметом рефлексії стає діяльність та суб</w:t>
      </w:r>
      <w:r w:rsidR="00B21584">
        <w:rPr>
          <w:rFonts w:ascii="Times New Roman" w:eastAsia="Calibri" w:hAnsi="Times New Roman" w:cs="Times New Roman"/>
          <w:sz w:val="20"/>
          <w:szCs w:val="20"/>
          <w:lang w:val="uk-UA"/>
        </w:rPr>
        <w:t>’</w:t>
      </w:r>
      <w:r w:rsidRPr="00D600B4">
        <w:rPr>
          <w:rFonts w:ascii="Times New Roman" w:eastAsia="Calibri" w:hAnsi="Times New Roman" w:cs="Times New Roman"/>
          <w:sz w:val="20"/>
          <w:szCs w:val="20"/>
          <w:lang w:val="uk-UA"/>
        </w:rPr>
        <w:t xml:space="preserve">єкти </w:t>
      </w:r>
      <w:r w:rsidR="00616D18" w:rsidRPr="00D600B4">
        <w:rPr>
          <w:rFonts w:ascii="Times New Roman" w:eastAsia="Calibri" w:hAnsi="Times New Roman" w:cs="Times New Roman"/>
          <w:sz w:val="20"/>
          <w:szCs w:val="20"/>
          <w:lang w:val="uk-UA"/>
        </w:rPr>
        <w:t>цієї діяльності</w:t>
      </w:r>
      <w:r w:rsidR="005E082E" w:rsidRPr="00D600B4">
        <w:rPr>
          <w:rFonts w:ascii="Times New Roman" w:hAnsi="Times New Roman" w:cs="Times New Roman"/>
          <w:sz w:val="20"/>
          <w:szCs w:val="20"/>
          <w:lang w:val="uk-UA"/>
        </w:rPr>
        <w:t xml:space="preserve"> (</w:t>
      </w:r>
      <w:r w:rsidR="005E082E" w:rsidRPr="00D600B4">
        <w:rPr>
          <w:rFonts w:ascii="Times New Roman" w:hAnsi="Times New Roman" w:cs="Times New Roman"/>
          <w:i/>
          <w:iCs/>
          <w:sz w:val="20"/>
          <w:szCs w:val="20"/>
          <w:lang w:val="uk-UA"/>
        </w:rPr>
        <w:t>г) – виклад основного матеріалу дослідження з повним обґрунтуванням отриманих наукових результатів</w:t>
      </w:r>
      <w:r w:rsidR="005E082E" w:rsidRPr="00D600B4">
        <w:rPr>
          <w:rFonts w:ascii="Times New Roman" w:hAnsi="Times New Roman" w:cs="Times New Roman"/>
          <w:sz w:val="20"/>
          <w:szCs w:val="20"/>
          <w:lang w:val="uk-UA"/>
        </w:rPr>
        <w:t xml:space="preserve">).  </w:t>
      </w:r>
    </w:p>
    <w:p w:rsidR="00E235E0" w:rsidRPr="00D600B4" w:rsidRDefault="00E235E0" w:rsidP="009B7408">
      <w:pPr>
        <w:pStyle w:val="a3"/>
        <w:widowControl w:val="0"/>
        <w:spacing w:line="240" w:lineRule="auto"/>
        <w:ind w:firstLine="284"/>
        <w:jc w:val="both"/>
        <w:outlineLvl w:val="0"/>
        <w:rPr>
          <w:sz w:val="20"/>
          <w:szCs w:val="20"/>
        </w:rPr>
      </w:pPr>
      <w:r w:rsidRPr="00D600B4">
        <w:rPr>
          <w:sz w:val="20"/>
          <w:szCs w:val="20"/>
        </w:rPr>
        <w:t xml:space="preserve">Необхідно відзначити, що формування в навчальному процесі ВНЗ здатності майбутніх учителів до педагогічної рефлексії є надзвичайно складним завданням з огляду на те, що за традиційного підходу  способи навчальної чи професійної діяльності не підлягали рефлексіїі, як результат – студенти не відчувають потреби в </w:t>
      </w:r>
      <w:r w:rsidR="00191AD7">
        <w:rPr>
          <w:sz w:val="20"/>
          <w:szCs w:val="20"/>
        </w:rPr>
        <w:t xml:space="preserve">усвідомленні свого розвитку чи </w:t>
      </w:r>
      <w:r w:rsidR="00191AD7" w:rsidRPr="00191AD7">
        <w:rPr>
          <w:sz w:val="20"/>
          <w:szCs w:val="20"/>
        </w:rPr>
        <w:t>"</w:t>
      </w:r>
      <w:r w:rsidR="00191AD7">
        <w:rPr>
          <w:sz w:val="20"/>
          <w:szCs w:val="20"/>
        </w:rPr>
        <w:t>прирощення</w:t>
      </w:r>
      <w:r w:rsidR="00191AD7" w:rsidRPr="00191AD7">
        <w:rPr>
          <w:sz w:val="20"/>
          <w:szCs w:val="20"/>
        </w:rPr>
        <w:t>"</w:t>
      </w:r>
      <w:r w:rsidRPr="00D600B4">
        <w:rPr>
          <w:sz w:val="20"/>
          <w:szCs w:val="20"/>
        </w:rPr>
        <w:t>, не бачать причин своїх результатів, не можуть визначити, що саме відбувається в їхній діяльності.</w:t>
      </w:r>
    </w:p>
    <w:p w:rsidR="00612B9D" w:rsidRPr="00D600B4" w:rsidRDefault="00F77BC4" w:rsidP="009B7408">
      <w:pPr>
        <w:pStyle w:val="a3"/>
        <w:widowControl w:val="0"/>
        <w:spacing w:line="240" w:lineRule="auto"/>
        <w:ind w:firstLine="284"/>
        <w:jc w:val="both"/>
        <w:outlineLvl w:val="0"/>
        <w:rPr>
          <w:sz w:val="20"/>
          <w:szCs w:val="20"/>
        </w:rPr>
      </w:pPr>
      <w:r w:rsidRPr="00D600B4">
        <w:rPr>
          <w:sz w:val="20"/>
          <w:szCs w:val="20"/>
        </w:rPr>
        <w:t>Аналіз наукової літератури дозволив нам виокремити такі шляхи формування рефлексивних умінь майбутніх учителів іноземних мов:</w:t>
      </w:r>
      <w:r w:rsidRPr="00D600B4">
        <w:rPr>
          <w:i/>
          <w:sz w:val="20"/>
          <w:szCs w:val="20"/>
        </w:rPr>
        <w:t xml:space="preserve"> </w:t>
      </w:r>
    </w:p>
    <w:p w:rsidR="006F2BA0" w:rsidRPr="006F2BA0" w:rsidRDefault="00612B9D" w:rsidP="009B7408">
      <w:pPr>
        <w:pStyle w:val="a3"/>
        <w:widowControl w:val="0"/>
        <w:numPr>
          <w:ilvl w:val="0"/>
          <w:numId w:val="2"/>
        </w:numPr>
        <w:spacing w:line="240" w:lineRule="auto"/>
        <w:ind w:left="284" w:firstLine="284"/>
        <w:jc w:val="both"/>
        <w:outlineLvl w:val="0"/>
        <w:rPr>
          <w:sz w:val="20"/>
          <w:szCs w:val="20"/>
        </w:rPr>
      </w:pPr>
      <w:r w:rsidRPr="00D600B4">
        <w:rPr>
          <w:sz w:val="20"/>
          <w:szCs w:val="20"/>
        </w:rPr>
        <w:t>з</w:t>
      </w:r>
      <w:r w:rsidR="00F77BC4" w:rsidRPr="00D600B4">
        <w:rPr>
          <w:sz w:val="20"/>
          <w:szCs w:val="20"/>
        </w:rPr>
        <w:t>абезпечення в навчальному процесі смислотворчості майбутніх фахівців, центральним ел</w:t>
      </w:r>
      <w:r w:rsidRPr="00D600B4">
        <w:rPr>
          <w:sz w:val="20"/>
          <w:szCs w:val="20"/>
        </w:rPr>
        <w:t>ементом якої виступає рефлексія;</w:t>
      </w:r>
    </w:p>
    <w:p w:rsidR="006F2BA0" w:rsidRPr="006F2BA0" w:rsidRDefault="00612B9D" w:rsidP="009B7408">
      <w:pPr>
        <w:pStyle w:val="a3"/>
        <w:widowControl w:val="0"/>
        <w:numPr>
          <w:ilvl w:val="0"/>
          <w:numId w:val="2"/>
        </w:numPr>
        <w:spacing w:line="240" w:lineRule="auto"/>
        <w:ind w:left="284" w:firstLine="284"/>
        <w:jc w:val="both"/>
        <w:outlineLvl w:val="0"/>
        <w:rPr>
          <w:sz w:val="20"/>
          <w:szCs w:val="20"/>
        </w:rPr>
      </w:pPr>
      <w:r w:rsidRPr="006F2BA0">
        <w:rPr>
          <w:sz w:val="20"/>
          <w:szCs w:val="20"/>
        </w:rPr>
        <w:t>організація рефлексії студентами педагогічної діяльності (взаємодії);</w:t>
      </w:r>
    </w:p>
    <w:p w:rsidR="00612B9D" w:rsidRPr="006F2BA0" w:rsidRDefault="00612B9D" w:rsidP="009B7408">
      <w:pPr>
        <w:pStyle w:val="a3"/>
        <w:widowControl w:val="0"/>
        <w:numPr>
          <w:ilvl w:val="0"/>
          <w:numId w:val="2"/>
        </w:numPr>
        <w:spacing w:line="240" w:lineRule="auto"/>
        <w:ind w:left="284" w:firstLine="284"/>
        <w:jc w:val="both"/>
        <w:outlineLvl w:val="0"/>
        <w:rPr>
          <w:sz w:val="20"/>
          <w:szCs w:val="20"/>
        </w:rPr>
      </w:pPr>
      <w:r w:rsidRPr="006F2BA0">
        <w:rPr>
          <w:sz w:val="20"/>
          <w:szCs w:val="20"/>
        </w:rPr>
        <w:t>розв</w:t>
      </w:r>
      <w:r w:rsidR="00B21584">
        <w:rPr>
          <w:sz w:val="20"/>
          <w:szCs w:val="20"/>
        </w:rPr>
        <w:t>’</w:t>
      </w:r>
      <w:r w:rsidRPr="006F2BA0">
        <w:rPr>
          <w:sz w:val="20"/>
          <w:szCs w:val="20"/>
        </w:rPr>
        <w:t>язання професійних проблемних ситуацій в процесі навчання.</w:t>
      </w:r>
    </w:p>
    <w:p w:rsidR="00612B9D" w:rsidRPr="00D600B4" w:rsidRDefault="00612B9D" w:rsidP="009B7408">
      <w:pPr>
        <w:widowControl w:val="0"/>
        <w:spacing w:after="0" w:line="240" w:lineRule="auto"/>
        <w:ind w:firstLine="284"/>
        <w:jc w:val="both"/>
        <w:outlineLvl w:val="0"/>
        <w:rPr>
          <w:rFonts w:ascii="Times New Roman" w:hAnsi="Times New Roman" w:cs="Times New Roman"/>
          <w:sz w:val="20"/>
          <w:szCs w:val="20"/>
          <w:lang w:val="uk-UA"/>
        </w:rPr>
      </w:pPr>
      <w:r w:rsidRPr="00D600B4">
        <w:rPr>
          <w:rFonts w:ascii="Times New Roman" w:hAnsi="Times New Roman" w:cs="Times New Roman"/>
          <w:sz w:val="20"/>
          <w:szCs w:val="20"/>
          <w:lang w:val="uk-UA"/>
        </w:rPr>
        <w:t>Зупинимось детальніше на кожному із зазначених вище шляхів формування рефлексивних умінь.</w:t>
      </w:r>
    </w:p>
    <w:p w:rsidR="00612B9D" w:rsidRPr="00D600B4" w:rsidRDefault="004F41A9" w:rsidP="009B7408">
      <w:pPr>
        <w:pStyle w:val="a3"/>
        <w:widowControl w:val="0"/>
        <w:spacing w:line="240" w:lineRule="auto"/>
        <w:ind w:firstLine="284"/>
        <w:jc w:val="both"/>
        <w:outlineLvl w:val="0"/>
        <w:rPr>
          <w:sz w:val="20"/>
          <w:szCs w:val="20"/>
        </w:rPr>
      </w:pPr>
      <w:r w:rsidRPr="00D600B4">
        <w:rPr>
          <w:sz w:val="20"/>
          <w:szCs w:val="20"/>
        </w:rPr>
        <w:t>С</w:t>
      </w:r>
      <w:r w:rsidR="00612B9D" w:rsidRPr="00D600B4">
        <w:rPr>
          <w:sz w:val="20"/>
          <w:szCs w:val="20"/>
        </w:rPr>
        <w:t>мислотворчість майбутніх учителів розуміється нами як творення ними нового змісту, значення своєї професійної діяльності, осмислення своїх особистісних та професійних можливостей та п</w:t>
      </w:r>
      <w:r w:rsidR="00191AD7">
        <w:rPr>
          <w:sz w:val="20"/>
          <w:szCs w:val="20"/>
        </w:rPr>
        <w:t xml:space="preserve">обудова на цій основі власного </w:t>
      </w:r>
      <w:r w:rsidR="00191AD7" w:rsidRPr="00036597">
        <w:rPr>
          <w:sz w:val="20"/>
          <w:szCs w:val="20"/>
          <w:lang w:val="ru-RU"/>
        </w:rPr>
        <w:t>"</w:t>
      </w:r>
      <w:r w:rsidR="00191AD7">
        <w:rPr>
          <w:sz w:val="20"/>
          <w:szCs w:val="20"/>
        </w:rPr>
        <w:t>Я-творче</w:t>
      </w:r>
      <w:r w:rsidR="00191AD7" w:rsidRPr="00036597">
        <w:rPr>
          <w:sz w:val="20"/>
          <w:szCs w:val="20"/>
          <w:lang w:val="ru-RU"/>
        </w:rPr>
        <w:t>"</w:t>
      </w:r>
      <w:r w:rsidR="00612B9D" w:rsidRPr="00D600B4">
        <w:rPr>
          <w:sz w:val="20"/>
          <w:szCs w:val="20"/>
        </w:rPr>
        <w:t>. В результаті осмислення та переосмислення педагогічної діяльності у студентів формується інтерес до професійної діяльності, особистісна значущість творчої діяльності, особисті</w:t>
      </w:r>
      <w:r w:rsidR="00612B9D" w:rsidRPr="00D600B4">
        <w:rPr>
          <w:sz w:val="20"/>
          <w:szCs w:val="20"/>
          <w:lang w:val="en-US"/>
        </w:rPr>
        <w:t>c</w:t>
      </w:r>
      <w:r w:rsidR="00612B9D" w:rsidRPr="00D600B4">
        <w:rPr>
          <w:sz w:val="20"/>
          <w:szCs w:val="20"/>
        </w:rPr>
        <w:t>ні домагання в професійній діяльності.</w:t>
      </w:r>
    </w:p>
    <w:p w:rsidR="004F41A9" w:rsidRPr="00D600B4" w:rsidRDefault="004F41A9" w:rsidP="009B7408">
      <w:pPr>
        <w:widowControl w:val="0"/>
        <w:spacing w:after="0" w:line="240" w:lineRule="auto"/>
        <w:ind w:firstLine="284"/>
        <w:jc w:val="both"/>
        <w:outlineLvl w:val="0"/>
        <w:rPr>
          <w:rFonts w:ascii="Times New Roman" w:hAnsi="Times New Roman" w:cs="Times New Roman"/>
          <w:sz w:val="20"/>
          <w:szCs w:val="20"/>
          <w:lang w:val="uk-UA"/>
        </w:rPr>
      </w:pPr>
      <w:r w:rsidRPr="00D600B4">
        <w:rPr>
          <w:rFonts w:ascii="Times New Roman" w:hAnsi="Times New Roman" w:cs="Times New Roman"/>
          <w:sz w:val="20"/>
          <w:szCs w:val="20"/>
          <w:lang w:val="uk-UA"/>
        </w:rPr>
        <w:t xml:space="preserve">Як відомо, смисли не даються особистості в готовому вигляді, не передаються через традиційні канали обміну інформації, вони шукаються, усвідомлюються, а негативні смисли змінюються </w:t>
      </w:r>
      <w:r w:rsidRPr="00D600B4">
        <w:rPr>
          <w:rFonts w:ascii="Times New Roman" w:hAnsi="Times New Roman" w:cs="Times New Roman"/>
          <w:sz w:val="20"/>
          <w:szCs w:val="20"/>
          <w:lang w:val="uk-UA"/>
        </w:rPr>
        <w:lastRenderedPageBreak/>
        <w:t xml:space="preserve">шляхом переосмислення ситуацій. Проте цього недостатньо, як зазначають дослідники, смисли необхідно ще творити </w:t>
      </w:r>
      <w:r w:rsidRPr="00D600B4">
        <w:rPr>
          <w:rFonts w:ascii="Times New Roman" w:hAnsi="Times New Roman" w:cs="Times New Roman"/>
          <w:sz w:val="20"/>
          <w:szCs w:val="20"/>
        </w:rPr>
        <w:t>[</w:t>
      </w:r>
      <w:r w:rsidR="00C96AFB" w:rsidRPr="00C96AFB">
        <w:rPr>
          <w:rFonts w:ascii="Times New Roman" w:hAnsi="Times New Roman" w:cs="Times New Roman"/>
          <w:sz w:val="20"/>
          <w:szCs w:val="20"/>
        </w:rPr>
        <w:t>6</w:t>
      </w:r>
      <w:r w:rsidRPr="00D600B4">
        <w:rPr>
          <w:rFonts w:ascii="Times New Roman" w:hAnsi="Times New Roman" w:cs="Times New Roman"/>
          <w:sz w:val="20"/>
          <w:szCs w:val="20"/>
        </w:rPr>
        <w:t>]</w:t>
      </w:r>
      <w:r w:rsidRPr="00D600B4">
        <w:rPr>
          <w:rFonts w:ascii="Times New Roman" w:hAnsi="Times New Roman" w:cs="Times New Roman"/>
          <w:sz w:val="20"/>
          <w:szCs w:val="20"/>
          <w:lang w:val="uk-UA"/>
        </w:rPr>
        <w:t xml:space="preserve">. </w:t>
      </w:r>
    </w:p>
    <w:p w:rsidR="004F41A9" w:rsidRPr="003A39ED" w:rsidRDefault="004F41A9" w:rsidP="009B7408">
      <w:pPr>
        <w:widowControl w:val="0"/>
        <w:spacing w:after="0" w:line="240" w:lineRule="auto"/>
        <w:ind w:firstLine="284"/>
        <w:jc w:val="both"/>
        <w:outlineLvl w:val="0"/>
        <w:rPr>
          <w:rFonts w:ascii="Times New Roman" w:hAnsi="Times New Roman" w:cs="Times New Roman"/>
          <w:sz w:val="20"/>
          <w:szCs w:val="20"/>
          <w:lang w:val="uk-UA"/>
        </w:rPr>
      </w:pPr>
      <w:r w:rsidRPr="00D600B4">
        <w:rPr>
          <w:rFonts w:ascii="Times New Roman" w:hAnsi="Times New Roman" w:cs="Times New Roman"/>
          <w:sz w:val="20"/>
          <w:szCs w:val="20"/>
          <w:lang w:val="uk-UA"/>
        </w:rPr>
        <w:t>З огляду на це, наше експериментальне дослідження ми будували на основі відмови від способів прямої трансляції інформації від викладача до студентів, які передбачають елементи повчання, нав</w:t>
      </w:r>
      <w:r w:rsidR="009467BB" w:rsidRPr="00B62A67">
        <w:rPr>
          <w:rFonts w:ascii="Times New Roman" w:hAnsi="Times New Roman"/>
          <w:sz w:val="20"/>
        </w:rPr>
        <w:t>'</w:t>
      </w:r>
      <w:r w:rsidRPr="00D600B4">
        <w:rPr>
          <w:rFonts w:ascii="Times New Roman" w:hAnsi="Times New Roman" w:cs="Times New Roman"/>
          <w:sz w:val="20"/>
          <w:szCs w:val="20"/>
          <w:lang w:val="uk-UA"/>
        </w:rPr>
        <w:t>язування, і тому часто за таких умов необхідна для професійного росту інформація не знаходить місце у свідомості студентів, сприймається як відчужена, позбавлена особистісного значення. Основним способом впливу на особистість майбутніх учителів з метою роз</w:t>
      </w:r>
      <w:r w:rsidR="009467BB" w:rsidRPr="009467BB">
        <w:rPr>
          <w:rFonts w:ascii="Times New Roman" w:hAnsi="Times New Roman"/>
          <w:sz w:val="20"/>
          <w:lang w:val="uk-UA"/>
        </w:rPr>
        <w:t>'</w:t>
      </w:r>
      <w:r w:rsidRPr="00D600B4">
        <w:rPr>
          <w:rFonts w:ascii="Times New Roman" w:hAnsi="Times New Roman" w:cs="Times New Roman"/>
          <w:sz w:val="20"/>
          <w:szCs w:val="20"/>
          <w:lang w:val="uk-UA"/>
        </w:rPr>
        <w:t>вязання визначеного нами завдання стало опосередковане звернення до особистого досвіду студентів, їхньої свідомості через організацію смислотворчої діяльності.</w:t>
      </w:r>
    </w:p>
    <w:p w:rsidR="0093564F" w:rsidRPr="003C4F45" w:rsidRDefault="0093564F" w:rsidP="009B7408">
      <w:pPr>
        <w:pStyle w:val="a3"/>
        <w:widowControl w:val="0"/>
        <w:spacing w:line="240" w:lineRule="auto"/>
        <w:ind w:firstLine="284"/>
        <w:jc w:val="both"/>
        <w:rPr>
          <w:sz w:val="20"/>
          <w:szCs w:val="20"/>
        </w:rPr>
      </w:pPr>
      <w:r w:rsidRPr="003C4F45">
        <w:rPr>
          <w:sz w:val="20"/>
          <w:szCs w:val="20"/>
        </w:rPr>
        <w:t>Організація смислотворчості в навчальному процесі передбачає проходження таких етапів:</w:t>
      </w:r>
      <w:r w:rsidR="0028547A" w:rsidRPr="0028547A">
        <w:rPr>
          <w:sz w:val="20"/>
          <w:szCs w:val="20"/>
        </w:rPr>
        <w:t xml:space="preserve"> </w:t>
      </w:r>
      <w:r w:rsidRPr="003C4F45">
        <w:rPr>
          <w:sz w:val="20"/>
          <w:szCs w:val="20"/>
        </w:rPr>
        <w:t xml:space="preserve">а) смислоактуалізація, яка виявляється в актуалізації наявних в досвіді студентів знань; </w:t>
      </w:r>
      <w:r w:rsidR="0028547A" w:rsidRPr="0028547A">
        <w:rPr>
          <w:sz w:val="20"/>
          <w:szCs w:val="20"/>
        </w:rPr>
        <w:t xml:space="preserve"> </w:t>
      </w:r>
      <w:r w:rsidRPr="003C4F45">
        <w:rPr>
          <w:sz w:val="20"/>
          <w:szCs w:val="20"/>
        </w:rPr>
        <w:t>б) смислорозуміння, що включає осмислення майбутніми фахівцями інформації через призму свого досвіду та ціннісних орієнтацій;</w:t>
      </w:r>
      <w:r w:rsidR="0028547A" w:rsidRPr="0028547A">
        <w:rPr>
          <w:sz w:val="20"/>
          <w:szCs w:val="20"/>
        </w:rPr>
        <w:t xml:space="preserve"> </w:t>
      </w:r>
      <w:r w:rsidRPr="003C4F45">
        <w:rPr>
          <w:sz w:val="20"/>
          <w:szCs w:val="20"/>
        </w:rPr>
        <w:t>в) формулювання студентами своїх індивідуальних смислів через їхнє вербальне відтворення; г) обмін індивідуальними смислами;</w:t>
      </w:r>
      <w:r w:rsidR="0028547A" w:rsidRPr="0028547A">
        <w:rPr>
          <w:sz w:val="20"/>
          <w:szCs w:val="20"/>
        </w:rPr>
        <w:t xml:space="preserve"> </w:t>
      </w:r>
      <w:r w:rsidRPr="003C4F45">
        <w:rPr>
          <w:sz w:val="20"/>
          <w:szCs w:val="20"/>
        </w:rPr>
        <w:t>д) узагальнення, яке характеризується систематизацією інформації, значень, виокремленням суттєвих рис предметів та явищ через аналіз, синтез, порівняння представлених індивідуальних смислів; е) рефлексія суб</w:t>
      </w:r>
      <w:r w:rsidR="009467BB" w:rsidRPr="009467BB">
        <w:rPr>
          <w:sz w:val="20"/>
        </w:rPr>
        <w:t>'</w:t>
      </w:r>
      <w:r w:rsidRPr="003C4F45">
        <w:rPr>
          <w:sz w:val="20"/>
          <w:szCs w:val="20"/>
        </w:rPr>
        <w:t>єктами свого індивідуального смислу та зміна його стану в процесі педагогічної взаємодії;</w:t>
      </w:r>
    </w:p>
    <w:p w:rsidR="0093564F" w:rsidRPr="003C4F45" w:rsidRDefault="0093564F" w:rsidP="009B7408">
      <w:pPr>
        <w:pStyle w:val="a3"/>
        <w:widowControl w:val="0"/>
        <w:spacing w:line="240" w:lineRule="auto"/>
        <w:ind w:firstLine="284"/>
        <w:jc w:val="both"/>
        <w:rPr>
          <w:sz w:val="20"/>
          <w:szCs w:val="20"/>
        </w:rPr>
      </w:pPr>
      <w:r w:rsidRPr="003C4F45">
        <w:rPr>
          <w:sz w:val="20"/>
          <w:szCs w:val="20"/>
        </w:rPr>
        <w:t>є) застосування нового смислу, що здійснюється через виконання учасниками педагогічної взаємодії творчих завдань, розгляд педагогічних ситуацій, використання в навчальному процесі різних педагогічних технологій; ж) поява нового індивідуального смислу, збагаченого в результаті педагогічної вза</w:t>
      </w:r>
      <w:r w:rsidR="0028547A">
        <w:rPr>
          <w:sz w:val="20"/>
          <w:szCs w:val="20"/>
        </w:rPr>
        <w:t>ємодії майбутніх фахівців [7</w:t>
      </w:r>
      <w:r w:rsidR="0028547A" w:rsidRPr="0028547A">
        <w:rPr>
          <w:sz w:val="20"/>
          <w:szCs w:val="20"/>
        </w:rPr>
        <w:t>:</w:t>
      </w:r>
      <w:r w:rsidR="009467BB" w:rsidRPr="009467BB">
        <w:rPr>
          <w:sz w:val="20"/>
          <w:szCs w:val="20"/>
        </w:rPr>
        <w:t xml:space="preserve"> </w:t>
      </w:r>
      <w:r w:rsidRPr="003C4F45">
        <w:rPr>
          <w:sz w:val="20"/>
          <w:szCs w:val="20"/>
        </w:rPr>
        <w:t>80-81].</w:t>
      </w:r>
    </w:p>
    <w:p w:rsidR="004F41A9" w:rsidRPr="00D600B4" w:rsidRDefault="003C4F45" w:rsidP="009B7408">
      <w:pPr>
        <w:widowControl w:val="0"/>
        <w:spacing w:after="0" w:line="240" w:lineRule="auto"/>
        <w:ind w:firstLine="284"/>
        <w:jc w:val="both"/>
        <w:outlineLvl w:val="0"/>
        <w:rPr>
          <w:rFonts w:ascii="Times New Roman" w:hAnsi="Times New Roman" w:cs="Times New Roman"/>
          <w:sz w:val="20"/>
          <w:szCs w:val="20"/>
          <w:lang w:val="uk-UA"/>
        </w:rPr>
      </w:pPr>
      <w:r w:rsidRPr="003C4F45">
        <w:rPr>
          <w:rFonts w:ascii="Times New Roman" w:hAnsi="Times New Roman" w:cs="Times New Roman"/>
          <w:sz w:val="20"/>
          <w:szCs w:val="20"/>
          <w:lang w:val="uk-UA"/>
        </w:rPr>
        <w:t>В межах нашого експериментального дослідження ми організовували смислотворчість на основі</w:t>
      </w:r>
      <w:r w:rsidR="004F41A9" w:rsidRPr="00D600B4">
        <w:rPr>
          <w:rFonts w:ascii="Times New Roman" w:hAnsi="Times New Roman" w:cs="Times New Roman"/>
          <w:sz w:val="20"/>
          <w:szCs w:val="20"/>
          <w:lang w:val="uk-UA"/>
        </w:rPr>
        <w:t xml:space="preserve"> перегляд</w:t>
      </w:r>
      <w:r>
        <w:rPr>
          <w:rFonts w:ascii="Times New Roman" w:hAnsi="Times New Roman" w:cs="Times New Roman"/>
          <w:sz w:val="20"/>
          <w:szCs w:val="20"/>
          <w:lang w:val="uk-UA"/>
        </w:rPr>
        <w:t>у</w:t>
      </w:r>
      <w:r w:rsidR="004F41A9" w:rsidRPr="00D600B4">
        <w:rPr>
          <w:rFonts w:ascii="Times New Roman" w:hAnsi="Times New Roman" w:cs="Times New Roman"/>
          <w:sz w:val="20"/>
          <w:szCs w:val="20"/>
          <w:lang w:val="uk-UA"/>
        </w:rPr>
        <w:t>, порівняння та аналіз</w:t>
      </w:r>
      <w:r>
        <w:rPr>
          <w:rFonts w:ascii="Times New Roman" w:hAnsi="Times New Roman" w:cs="Times New Roman"/>
          <w:sz w:val="20"/>
          <w:szCs w:val="20"/>
          <w:lang w:val="uk-UA"/>
        </w:rPr>
        <w:t>у</w:t>
      </w:r>
      <w:r w:rsidR="00191AD7">
        <w:rPr>
          <w:rFonts w:ascii="Times New Roman" w:hAnsi="Times New Roman" w:cs="Times New Roman"/>
          <w:sz w:val="20"/>
          <w:szCs w:val="20"/>
          <w:lang w:val="uk-UA"/>
        </w:rPr>
        <w:t xml:space="preserve"> відеоепізодів фільму </w:t>
      </w:r>
      <w:r w:rsidR="00191AD7" w:rsidRPr="00191AD7">
        <w:rPr>
          <w:sz w:val="20"/>
          <w:szCs w:val="20"/>
          <w:lang w:val="uk-UA"/>
        </w:rPr>
        <w:t>"</w:t>
      </w:r>
      <w:r w:rsidR="004F41A9" w:rsidRPr="00D600B4">
        <w:rPr>
          <w:rFonts w:ascii="Times New Roman" w:hAnsi="Times New Roman" w:cs="Times New Roman"/>
          <w:sz w:val="20"/>
          <w:szCs w:val="20"/>
          <w:lang w:val="en-US"/>
        </w:rPr>
        <w:t>Dead</w:t>
      </w:r>
      <w:r w:rsidR="004F41A9" w:rsidRPr="00D600B4">
        <w:rPr>
          <w:rFonts w:ascii="Times New Roman" w:hAnsi="Times New Roman" w:cs="Times New Roman"/>
          <w:sz w:val="20"/>
          <w:szCs w:val="20"/>
          <w:lang w:val="uk-UA"/>
        </w:rPr>
        <w:t xml:space="preserve"> </w:t>
      </w:r>
      <w:r w:rsidR="004F41A9" w:rsidRPr="00D600B4">
        <w:rPr>
          <w:rFonts w:ascii="Times New Roman" w:hAnsi="Times New Roman" w:cs="Times New Roman"/>
          <w:sz w:val="20"/>
          <w:szCs w:val="20"/>
          <w:lang w:val="en-US"/>
        </w:rPr>
        <w:t>Poets</w:t>
      </w:r>
      <w:r w:rsidR="009467BB" w:rsidRPr="009467BB">
        <w:rPr>
          <w:rFonts w:ascii="Times New Roman" w:hAnsi="Times New Roman"/>
          <w:sz w:val="20"/>
          <w:lang w:val="uk-UA"/>
        </w:rPr>
        <w:t>'</w:t>
      </w:r>
      <w:r w:rsidR="004F41A9" w:rsidRPr="00D600B4">
        <w:rPr>
          <w:rFonts w:ascii="Times New Roman" w:hAnsi="Times New Roman" w:cs="Times New Roman"/>
          <w:sz w:val="20"/>
          <w:szCs w:val="20"/>
          <w:lang w:val="uk-UA"/>
        </w:rPr>
        <w:t xml:space="preserve"> </w:t>
      </w:r>
      <w:r w:rsidR="004F41A9" w:rsidRPr="00D600B4">
        <w:rPr>
          <w:rFonts w:ascii="Times New Roman" w:hAnsi="Times New Roman" w:cs="Times New Roman"/>
          <w:sz w:val="20"/>
          <w:szCs w:val="20"/>
          <w:lang w:val="en-US"/>
        </w:rPr>
        <w:t>Society</w:t>
      </w:r>
      <w:r w:rsidR="00191AD7" w:rsidRPr="00191AD7">
        <w:rPr>
          <w:sz w:val="20"/>
          <w:szCs w:val="20"/>
          <w:lang w:val="uk-UA"/>
        </w:rPr>
        <w:t>"</w:t>
      </w:r>
      <w:r w:rsidR="00191AD7">
        <w:rPr>
          <w:rFonts w:ascii="Times New Roman" w:hAnsi="Times New Roman" w:cs="Times New Roman"/>
          <w:sz w:val="20"/>
          <w:szCs w:val="20"/>
          <w:lang w:val="uk-UA"/>
        </w:rPr>
        <w:t xml:space="preserve"> (</w:t>
      </w:r>
      <w:r w:rsidR="00191AD7" w:rsidRPr="00191AD7">
        <w:rPr>
          <w:sz w:val="20"/>
          <w:szCs w:val="20"/>
          <w:lang w:val="uk-UA"/>
        </w:rPr>
        <w:t>"</w:t>
      </w:r>
      <w:r w:rsidR="008A52B7">
        <w:rPr>
          <w:rFonts w:ascii="Times New Roman" w:hAnsi="Times New Roman" w:cs="Times New Roman"/>
          <w:sz w:val="20"/>
          <w:szCs w:val="20"/>
          <w:lang w:val="uk-UA"/>
        </w:rPr>
        <w:t>Спілка мертвих поетів</w:t>
      </w:r>
      <w:r w:rsidR="00191AD7" w:rsidRPr="00191AD7">
        <w:rPr>
          <w:sz w:val="20"/>
          <w:szCs w:val="20"/>
          <w:lang w:val="uk-UA"/>
        </w:rPr>
        <w:t>"</w:t>
      </w:r>
      <w:r w:rsidR="004F41A9" w:rsidRPr="00D600B4">
        <w:rPr>
          <w:rFonts w:ascii="Times New Roman" w:hAnsi="Times New Roman" w:cs="Times New Roman"/>
          <w:sz w:val="20"/>
          <w:szCs w:val="20"/>
          <w:lang w:val="uk-UA"/>
        </w:rPr>
        <w:t>), що демонстрували авторитарний та гуманістичний стилі педагогічної діяльност</w:t>
      </w:r>
      <w:r>
        <w:rPr>
          <w:rFonts w:ascii="Times New Roman" w:hAnsi="Times New Roman" w:cs="Times New Roman"/>
          <w:sz w:val="20"/>
          <w:szCs w:val="20"/>
          <w:lang w:val="uk-UA"/>
        </w:rPr>
        <w:t>і. В результаті проведеної смислотворчості студенти усвідомили</w:t>
      </w:r>
      <w:r w:rsidR="004F41A9" w:rsidRPr="00D600B4">
        <w:rPr>
          <w:rFonts w:ascii="Times New Roman" w:hAnsi="Times New Roman" w:cs="Times New Roman"/>
          <w:sz w:val="20"/>
          <w:szCs w:val="20"/>
          <w:lang w:val="uk-UA"/>
        </w:rPr>
        <w:t>, що від учителя як суб</w:t>
      </w:r>
      <w:r w:rsidR="00B21584">
        <w:rPr>
          <w:rFonts w:ascii="Times New Roman" w:hAnsi="Times New Roman" w:cs="Times New Roman"/>
          <w:sz w:val="20"/>
          <w:szCs w:val="20"/>
          <w:lang w:val="uk-UA"/>
        </w:rPr>
        <w:t>’</w:t>
      </w:r>
      <w:r w:rsidR="004F41A9" w:rsidRPr="00D600B4">
        <w:rPr>
          <w:rFonts w:ascii="Times New Roman" w:hAnsi="Times New Roman" w:cs="Times New Roman"/>
          <w:sz w:val="20"/>
          <w:szCs w:val="20"/>
          <w:lang w:val="uk-UA"/>
        </w:rPr>
        <w:t>єкта діяльності залежить те, яким змістом він наповнить свою професійну діяльність</w:t>
      </w:r>
      <w:r w:rsidR="008A52B7">
        <w:rPr>
          <w:rFonts w:ascii="Times New Roman" w:hAnsi="Times New Roman" w:cs="Times New Roman"/>
          <w:sz w:val="20"/>
          <w:szCs w:val="20"/>
          <w:lang w:val="uk-UA"/>
        </w:rPr>
        <w:t>; пізнання сутності особистісно</w:t>
      </w:r>
      <w:r w:rsidR="008A52B7" w:rsidRPr="008A52B7">
        <w:rPr>
          <w:rFonts w:ascii="Times New Roman" w:hAnsi="Times New Roman" w:cs="Times New Roman"/>
          <w:sz w:val="20"/>
          <w:szCs w:val="20"/>
          <w:lang w:val="uk-UA"/>
        </w:rPr>
        <w:t>-</w:t>
      </w:r>
      <w:r w:rsidR="004F41A9" w:rsidRPr="00D600B4">
        <w:rPr>
          <w:rFonts w:ascii="Times New Roman" w:hAnsi="Times New Roman" w:cs="Times New Roman"/>
          <w:sz w:val="20"/>
          <w:szCs w:val="20"/>
          <w:lang w:val="uk-UA"/>
        </w:rPr>
        <w:t>орієнтованого навчання як такого, що відкриває можливість для розвитку та творчої самореалізації всіх учасників педагогічної взаємодії;</w:t>
      </w:r>
      <w:r w:rsidR="00DE2240" w:rsidRPr="00D600B4">
        <w:rPr>
          <w:rFonts w:ascii="Times New Roman" w:hAnsi="Times New Roman" w:cs="Times New Roman"/>
          <w:sz w:val="20"/>
          <w:szCs w:val="20"/>
          <w:lang w:val="uk-UA"/>
        </w:rPr>
        <w:t xml:space="preserve"> </w:t>
      </w:r>
    </w:p>
    <w:p w:rsidR="003C4F45" w:rsidRDefault="00A72158" w:rsidP="009B7408">
      <w:pPr>
        <w:pStyle w:val="a3"/>
        <w:widowControl w:val="0"/>
        <w:spacing w:line="240" w:lineRule="auto"/>
        <w:ind w:firstLine="284"/>
        <w:jc w:val="both"/>
        <w:outlineLvl w:val="0"/>
        <w:rPr>
          <w:sz w:val="20"/>
          <w:szCs w:val="20"/>
        </w:rPr>
      </w:pPr>
      <w:r w:rsidRPr="00D600B4">
        <w:rPr>
          <w:sz w:val="20"/>
          <w:szCs w:val="20"/>
        </w:rPr>
        <w:t>Оскільки рефлексія є складним інтелектуальним процесом, формування стійких навичок до неї передбачає не лише ознайомлення студентів із алгоритмом рефлексії, а й цілеспрямоване керування викладачем цим процесом. Необхідно зауважити, що педагогічна рефлексія повинна проходити в атмосфері позитивного психологічного клімату довіри та співпраці</w:t>
      </w:r>
      <w:r w:rsidR="003C4F45">
        <w:rPr>
          <w:sz w:val="20"/>
          <w:szCs w:val="20"/>
        </w:rPr>
        <w:t>.</w:t>
      </w:r>
    </w:p>
    <w:p w:rsidR="00A72158" w:rsidRPr="00D600B4" w:rsidRDefault="00A72158" w:rsidP="009B7408">
      <w:pPr>
        <w:pStyle w:val="a3"/>
        <w:widowControl w:val="0"/>
        <w:spacing w:line="240" w:lineRule="auto"/>
        <w:ind w:firstLine="284"/>
        <w:jc w:val="both"/>
        <w:outlineLvl w:val="0"/>
        <w:rPr>
          <w:sz w:val="20"/>
          <w:szCs w:val="20"/>
        </w:rPr>
      </w:pPr>
      <w:r w:rsidRPr="00D600B4">
        <w:rPr>
          <w:sz w:val="20"/>
          <w:szCs w:val="20"/>
        </w:rPr>
        <w:t>Застосування аудіо-візуальних засобів, а саме відеоплівок уроків, дає можливість включати до сфер рефлексії не лише педагогічну взаємодію, яка має місце безпосередньо на занятті, а й ту, яка зафіксована на відеоплівці.</w:t>
      </w:r>
    </w:p>
    <w:p w:rsidR="00A72158" w:rsidRPr="00D600B4" w:rsidRDefault="00A72158" w:rsidP="009B7408">
      <w:pPr>
        <w:pStyle w:val="a3"/>
        <w:widowControl w:val="0"/>
        <w:spacing w:line="240" w:lineRule="auto"/>
        <w:ind w:firstLine="284"/>
        <w:jc w:val="both"/>
        <w:outlineLvl w:val="0"/>
        <w:rPr>
          <w:sz w:val="20"/>
          <w:szCs w:val="20"/>
        </w:rPr>
      </w:pPr>
      <w:r w:rsidRPr="00D600B4">
        <w:rPr>
          <w:sz w:val="20"/>
          <w:szCs w:val="20"/>
        </w:rPr>
        <w:t>Алгоритм педагогічної рефлексії, згідно з дослідниками, є таким:</w:t>
      </w:r>
      <w:r w:rsidR="0028547A" w:rsidRPr="0028547A">
        <w:rPr>
          <w:sz w:val="20"/>
          <w:szCs w:val="20"/>
        </w:rPr>
        <w:t xml:space="preserve"> 1) </w:t>
      </w:r>
      <w:r w:rsidRPr="00D600B4">
        <w:rPr>
          <w:sz w:val="20"/>
          <w:szCs w:val="20"/>
        </w:rPr>
        <w:t>зупинка дорефлексивної діяльності;</w:t>
      </w:r>
      <w:r w:rsidR="0028547A" w:rsidRPr="0028547A">
        <w:rPr>
          <w:sz w:val="20"/>
          <w:szCs w:val="20"/>
        </w:rPr>
        <w:t xml:space="preserve"> 2) </w:t>
      </w:r>
      <w:r w:rsidRPr="00D600B4">
        <w:rPr>
          <w:sz w:val="20"/>
          <w:szCs w:val="20"/>
        </w:rPr>
        <w:t xml:space="preserve">фіксація стану розвитку; </w:t>
      </w:r>
      <w:r w:rsidR="0028547A" w:rsidRPr="0028547A">
        <w:rPr>
          <w:sz w:val="20"/>
          <w:szCs w:val="20"/>
        </w:rPr>
        <w:t xml:space="preserve">3) </w:t>
      </w:r>
      <w:r w:rsidRPr="00D600B4">
        <w:rPr>
          <w:sz w:val="20"/>
          <w:szCs w:val="20"/>
        </w:rPr>
        <w:t xml:space="preserve">виявлення причин цього стану; </w:t>
      </w:r>
      <w:r w:rsidR="0028547A" w:rsidRPr="0028547A">
        <w:rPr>
          <w:sz w:val="20"/>
          <w:szCs w:val="20"/>
        </w:rPr>
        <w:t xml:space="preserve">4) </w:t>
      </w:r>
      <w:r w:rsidRPr="00D600B4">
        <w:rPr>
          <w:sz w:val="20"/>
          <w:szCs w:val="20"/>
        </w:rPr>
        <w:t>оцінка продуктивності розвитку, як результату педагогічної взаємодії, що відбулася [</w:t>
      </w:r>
      <w:r w:rsidR="000751AD" w:rsidRPr="0028547A">
        <w:rPr>
          <w:sz w:val="20"/>
          <w:szCs w:val="20"/>
        </w:rPr>
        <w:t>7</w:t>
      </w:r>
      <w:r w:rsidR="00C82CB0" w:rsidRPr="00D600B4">
        <w:rPr>
          <w:sz w:val="20"/>
          <w:szCs w:val="20"/>
        </w:rPr>
        <w:t>:</w:t>
      </w:r>
      <w:r w:rsidR="0028547A" w:rsidRPr="0028547A">
        <w:rPr>
          <w:sz w:val="20"/>
          <w:szCs w:val="20"/>
        </w:rPr>
        <w:t xml:space="preserve"> </w:t>
      </w:r>
      <w:r w:rsidRPr="00D600B4">
        <w:rPr>
          <w:sz w:val="20"/>
          <w:szCs w:val="20"/>
        </w:rPr>
        <w:t>98].</w:t>
      </w:r>
    </w:p>
    <w:p w:rsidR="00A72158" w:rsidRPr="00D600B4" w:rsidRDefault="00AF40B5" w:rsidP="009B7408">
      <w:pPr>
        <w:pStyle w:val="a3"/>
        <w:widowControl w:val="0"/>
        <w:spacing w:line="240" w:lineRule="auto"/>
        <w:ind w:firstLine="284"/>
        <w:jc w:val="both"/>
        <w:outlineLvl w:val="0"/>
        <w:rPr>
          <w:sz w:val="20"/>
          <w:szCs w:val="20"/>
        </w:rPr>
      </w:pPr>
      <w:r>
        <w:rPr>
          <w:sz w:val="20"/>
          <w:szCs w:val="20"/>
        </w:rPr>
        <w:t>Організація наступного</w:t>
      </w:r>
      <w:r w:rsidR="00A72158" w:rsidRPr="00D600B4">
        <w:rPr>
          <w:sz w:val="20"/>
          <w:szCs w:val="20"/>
        </w:rPr>
        <w:t xml:space="preserve"> етап</w:t>
      </w:r>
      <w:r>
        <w:rPr>
          <w:sz w:val="20"/>
          <w:szCs w:val="20"/>
        </w:rPr>
        <w:t>у</w:t>
      </w:r>
      <w:r w:rsidR="00A72158" w:rsidRPr="00D600B4">
        <w:rPr>
          <w:sz w:val="20"/>
          <w:szCs w:val="20"/>
        </w:rPr>
        <w:t xml:space="preserve"> рефлексивної діяльності відповідно до принципу послідовності та особливостей розвитку самосвідомості передбачає перехід від аналізу майбутніми вчителями педагогічної діяльності інших до саморефлексії (ауторефлексії) як в навчальній, так і в професійній діяльності. Рефлексія власної навчальної діяльності може виражатися у виявленні причинно-наслідкових зв</w:t>
      </w:r>
      <w:r w:rsidR="00B21584">
        <w:rPr>
          <w:sz w:val="20"/>
          <w:szCs w:val="20"/>
        </w:rPr>
        <w:t>’</w:t>
      </w:r>
      <w:r w:rsidR="00A72158" w:rsidRPr="00D600B4">
        <w:rPr>
          <w:sz w:val="20"/>
          <w:szCs w:val="20"/>
        </w:rPr>
        <w:t>язків між зафіксованим станом розвитку студента та педагогічною взаємодією, що відбулася. Причини позитивного чи негативного стану розвитку студентів можуть бути пов</w:t>
      </w:r>
      <w:r w:rsidR="00B21584">
        <w:rPr>
          <w:sz w:val="20"/>
          <w:szCs w:val="20"/>
        </w:rPr>
        <w:t>’</w:t>
      </w:r>
      <w:r w:rsidR="00A72158" w:rsidRPr="00D600B4">
        <w:rPr>
          <w:sz w:val="20"/>
          <w:szCs w:val="20"/>
        </w:rPr>
        <w:t>язаними з атмосферою на занятті; педагогічними технологіями, які використовував викладач; змістом питань, які обговорювались, наявністю (чи відсутністю) пізнавальної, професійної мотивації студентів тощо.</w:t>
      </w:r>
    </w:p>
    <w:p w:rsidR="005468BF" w:rsidRPr="00D600B4" w:rsidRDefault="00A72158" w:rsidP="009B7408">
      <w:pPr>
        <w:pStyle w:val="a3"/>
        <w:widowControl w:val="0"/>
        <w:spacing w:line="240" w:lineRule="auto"/>
        <w:ind w:firstLine="284"/>
        <w:jc w:val="both"/>
        <w:outlineLvl w:val="0"/>
        <w:rPr>
          <w:sz w:val="20"/>
          <w:szCs w:val="20"/>
        </w:rPr>
      </w:pPr>
      <w:r w:rsidRPr="00D600B4">
        <w:rPr>
          <w:sz w:val="20"/>
          <w:szCs w:val="20"/>
        </w:rPr>
        <w:t>Організована викладачем рефлексивна діяльність сприяє осмисленню студентами власного емоційного стану, навчальної (професійної) діяльності, особистісних зусиль в навчальному процесі, причин продуктивності педагогічної взаємодії</w:t>
      </w:r>
      <w:r w:rsidR="005468BF" w:rsidRPr="00D600B4">
        <w:rPr>
          <w:sz w:val="20"/>
          <w:szCs w:val="20"/>
        </w:rPr>
        <w:t>.</w:t>
      </w:r>
      <w:r w:rsidRPr="00D600B4">
        <w:rPr>
          <w:sz w:val="20"/>
          <w:szCs w:val="20"/>
        </w:rPr>
        <w:t xml:space="preserve"> </w:t>
      </w:r>
    </w:p>
    <w:p w:rsidR="009305C0" w:rsidRPr="00D600B4" w:rsidRDefault="009305C0" w:rsidP="009B7408">
      <w:pPr>
        <w:pStyle w:val="a3"/>
        <w:widowControl w:val="0"/>
        <w:spacing w:line="240" w:lineRule="auto"/>
        <w:ind w:firstLine="284"/>
        <w:jc w:val="both"/>
        <w:outlineLvl w:val="0"/>
        <w:rPr>
          <w:sz w:val="20"/>
          <w:szCs w:val="20"/>
        </w:rPr>
      </w:pPr>
      <w:r w:rsidRPr="00D600B4">
        <w:rPr>
          <w:sz w:val="20"/>
          <w:szCs w:val="20"/>
        </w:rPr>
        <w:t>Наведемо приклад одного з творчих завдань, що розглядалось за умов експериментального навчання з метою ініціювання в студентів механізму рефлексії різних способів викладання, орієнтації на творчість у професійній діяльності. Описувалась конкретна метод</w:t>
      </w:r>
      <w:r w:rsidR="00191AD7">
        <w:rPr>
          <w:sz w:val="20"/>
          <w:szCs w:val="20"/>
        </w:rPr>
        <w:t xml:space="preserve">ична ситуація із спеціальності </w:t>
      </w:r>
      <w:r w:rsidR="00191AD7" w:rsidRPr="00191AD7">
        <w:rPr>
          <w:sz w:val="20"/>
          <w:szCs w:val="20"/>
        </w:rPr>
        <w:t>"</w:t>
      </w:r>
      <w:r w:rsidR="00191AD7">
        <w:rPr>
          <w:sz w:val="20"/>
          <w:szCs w:val="20"/>
        </w:rPr>
        <w:t>англійська мова</w:t>
      </w:r>
      <w:r w:rsidR="00191AD7" w:rsidRPr="00191AD7">
        <w:rPr>
          <w:sz w:val="20"/>
          <w:szCs w:val="20"/>
        </w:rPr>
        <w:t>"</w:t>
      </w:r>
      <w:r w:rsidRPr="00D600B4">
        <w:rPr>
          <w:sz w:val="20"/>
          <w:szCs w:val="20"/>
        </w:rPr>
        <w:t>: наприклад, учитель планує пояснити учням утворення спеціального питання в теперішньому простому часі (</w:t>
      </w:r>
      <w:r w:rsidRPr="00D600B4">
        <w:rPr>
          <w:sz w:val="20"/>
          <w:szCs w:val="20"/>
          <w:lang w:val="en-US"/>
        </w:rPr>
        <w:t>Present</w:t>
      </w:r>
      <w:r w:rsidRPr="00D600B4">
        <w:rPr>
          <w:sz w:val="20"/>
          <w:szCs w:val="20"/>
        </w:rPr>
        <w:t xml:space="preserve"> </w:t>
      </w:r>
      <w:r w:rsidRPr="00D600B4">
        <w:rPr>
          <w:sz w:val="20"/>
          <w:szCs w:val="20"/>
          <w:lang w:val="en-US"/>
        </w:rPr>
        <w:t>Indefinite</w:t>
      </w:r>
      <w:r w:rsidRPr="00D600B4">
        <w:rPr>
          <w:sz w:val="20"/>
          <w:szCs w:val="20"/>
        </w:rPr>
        <w:t xml:space="preserve"> </w:t>
      </w:r>
      <w:r w:rsidRPr="00D600B4">
        <w:rPr>
          <w:sz w:val="20"/>
          <w:szCs w:val="20"/>
          <w:lang w:val="en-US"/>
        </w:rPr>
        <w:t>Tense</w:t>
      </w:r>
      <w:r w:rsidRPr="00D600B4">
        <w:rPr>
          <w:sz w:val="20"/>
          <w:szCs w:val="20"/>
        </w:rPr>
        <w:t>). Ураховуючи особливості пам</w:t>
      </w:r>
      <w:r w:rsidR="009467BB" w:rsidRPr="009467BB">
        <w:rPr>
          <w:sz w:val="20"/>
        </w:rPr>
        <w:t>'</w:t>
      </w:r>
      <w:r w:rsidRPr="00D600B4">
        <w:rPr>
          <w:sz w:val="20"/>
          <w:szCs w:val="20"/>
        </w:rPr>
        <w:t>яті молодших школярів, він повинен зробити вибір способу діяльності: а) дати дітям установку на запам</w:t>
      </w:r>
      <w:r w:rsidR="00B21584">
        <w:rPr>
          <w:sz w:val="20"/>
          <w:szCs w:val="20"/>
        </w:rPr>
        <w:t>’</w:t>
      </w:r>
      <w:r w:rsidRPr="00D600B4">
        <w:rPr>
          <w:sz w:val="20"/>
          <w:szCs w:val="20"/>
        </w:rPr>
        <w:t>ятовування правила; б) зафіксувати алгоритм утворення спеціального питання теперішнього простого часу в схемі чи таблиці; в) порівняти граматичні явища в рідній і іноземній мовах; г) використати пісенний матеріал; д) запропонувати учням казку про питальні слова та допоміжні дієслова, що застосовуються в утворенні спеціальних питань. Майбутнім вчителям надавалась свобода вибору способів пояснення нової граматичної теми, що спонукало їх до активізації методичних, психолого-педагогічних та спеціальних знань, оцінки ефективності запропонованих способів, порівняння цих способів діяльності з прогнозованими результатами. Вибір студентами способів викладання обов</w:t>
      </w:r>
      <w:r w:rsidR="00B21584">
        <w:rPr>
          <w:sz w:val="20"/>
          <w:szCs w:val="20"/>
        </w:rPr>
        <w:t>’</w:t>
      </w:r>
      <w:r w:rsidRPr="00D600B4">
        <w:rPr>
          <w:sz w:val="20"/>
          <w:szCs w:val="20"/>
        </w:rPr>
        <w:t xml:space="preserve">язково повинен був супроводжуватись їх обґрунтуванням та демонстрацією. Після виступу кожного із студентів групі надавалась </w:t>
      </w:r>
      <w:r w:rsidRPr="00D600B4">
        <w:rPr>
          <w:sz w:val="20"/>
          <w:szCs w:val="20"/>
        </w:rPr>
        <w:lastRenderedPageBreak/>
        <w:t>можливість у результаті колективної рефлексії оцінити продемонстровані способи діяльності відповідно до таких критеріїв: 1) вікова доступність; 2) опора на освоєні учнями знання; 3) неординарність; 4) урахування інтересів учнів; 5) мовленнєві вміння.</w:t>
      </w:r>
    </w:p>
    <w:p w:rsidR="009305C0" w:rsidRPr="00D600B4" w:rsidRDefault="009305C0" w:rsidP="009B7408">
      <w:pPr>
        <w:pStyle w:val="a3"/>
        <w:widowControl w:val="0"/>
        <w:spacing w:line="240" w:lineRule="auto"/>
        <w:ind w:firstLine="284"/>
        <w:jc w:val="both"/>
        <w:outlineLvl w:val="0"/>
        <w:rPr>
          <w:sz w:val="20"/>
          <w:szCs w:val="20"/>
        </w:rPr>
      </w:pPr>
      <w:r w:rsidRPr="00D600B4">
        <w:rPr>
          <w:sz w:val="20"/>
          <w:szCs w:val="20"/>
        </w:rPr>
        <w:t>Рефлексивне заняття з мікровикладанням такого типу дає можливість майбутньому вчителеві випробувати та осмислити себе у професійній ролі в університетському навчальному процесі. На відміну від педагогічної практики, тут студент освоює цю роль у психологічно безпечній для себе, але, разом із цим, професійно реальній ситуації. Майбутній вчитель має можливість отримати зворотній з</w:t>
      </w:r>
      <w:r w:rsidR="00191AD7">
        <w:rPr>
          <w:sz w:val="20"/>
          <w:szCs w:val="20"/>
        </w:rPr>
        <w:t xml:space="preserve">в'язок про свою діяльність від </w:t>
      </w:r>
      <w:r w:rsidR="00191AD7" w:rsidRPr="00191AD7">
        <w:rPr>
          <w:sz w:val="20"/>
          <w:szCs w:val="20"/>
        </w:rPr>
        <w:t>"</w:t>
      </w:r>
      <w:r w:rsidR="00191AD7">
        <w:rPr>
          <w:sz w:val="20"/>
          <w:szCs w:val="20"/>
        </w:rPr>
        <w:t>учнів</w:t>
      </w:r>
      <w:r w:rsidR="00191AD7" w:rsidRPr="00191AD7">
        <w:rPr>
          <w:sz w:val="20"/>
          <w:szCs w:val="20"/>
        </w:rPr>
        <w:t>"</w:t>
      </w:r>
      <w:r w:rsidR="00191AD7">
        <w:rPr>
          <w:sz w:val="20"/>
          <w:szCs w:val="20"/>
        </w:rPr>
        <w:t xml:space="preserve"> </w:t>
      </w:r>
      <w:r w:rsidR="00191AD7" w:rsidRPr="00191AD7">
        <w:rPr>
          <w:sz w:val="20"/>
          <w:szCs w:val="20"/>
        </w:rPr>
        <w:t>"</w:t>
      </w:r>
      <w:r w:rsidRPr="00D600B4">
        <w:rPr>
          <w:sz w:val="20"/>
          <w:szCs w:val="20"/>
        </w:rPr>
        <w:t>тут</w:t>
      </w:r>
      <w:r w:rsidR="00191AD7">
        <w:rPr>
          <w:sz w:val="20"/>
          <w:szCs w:val="20"/>
        </w:rPr>
        <w:t xml:space="preserve"> і зараз</w:t>
      </w:r>
      <w:r w:rsidR="00191AD7" w:rsidRPr="00191AD7">
        <w:rPr>
          <w:sz w:val="20"/>
          <w:szCs w:val="20"/>
        </w:rPr>
        <w:t>"</w:t>
      </w:r>
      <w:r w:rsidRPr="00D600B4">
        <w:rPr>
          <w:sz w:val="20"/>
          <w:szCs w:val="20"/>
        </w:rPr>
        <w:t>. Знання про себе на основі аналізу іншими своєї професійної діяльності розвиває у нього здатність до децентрації як механізму виходу в рефлексивну позицію. Виконання ролі учня теж дає йому важливий досвід. Сприйняття навчальної ситуації одночасно з точки зору учня та вчителя дозволяє отримати більш рельєфне уявлення про професійну діяльність: від розробки уроку до її результатів як прогнозованих, так і реально досягнених. Мікровикладання допомагає майбутньому фахівцеві розкрити свої творчі можливості, оцінити свою професійну готовність та скласти план професійного розвитку. Розв</w:t>
      </w:r>
      <w:r w:rsidR="009467BB" w:rsidRPr="009467BB">
        <w:rPr>
          <w:sz w:val="20"/>
        </w:rPr>
        <w:t>'</w:t>
      </w:r>
      <w:r w:rsidRPr="00D600B4">
        <w:rPr>
          <w:sz w:val="20"/>
          <w:szCs w:val="20"/>
        </w:rPr>
        <w:t xml:space="preserve">язання творчих, навчально-професійних завдань сприяє усвідомленню студентами того, що педагогічна діяльність не є стандартизованою, заданою зверху діяльністю. Її смисл полягає у творчому виборі способів, методів та форм діяльності з метою творчого розвитку учнів, організації творчої співпраці з ними. </w:t>
      </w:r>
    </w:p>
    <w:p w:rsidR="006C7B28" w:rsidRPr="00D600B4" w:rsidRDefault="006C7B28" w:rsidP="009B7408">
      <w:pPr>
        <w:pStyle w:val="a3"/>
        <w:widowControl w:val="0"/>
        <w:spacing w:line="240" w:lineRule="auto"/>
        <w:ind w:firstLine="284"/>
        <w:jc w:val="both"/>
        <w:outlineLvl w:val="0"/>
        <w:rPr>
          <w:sz w:val="20"/>
          <w:szCs w:val="20"/>
        </w:rPr>
      </w:pPr>
      <w:r w:rsidRPr="00D600B4">
        <w:rPr>
          <w:sz w:val="20"/>
          <w:szCs w:val="20"/>
        </w:rPr>
        <w:t>Оскільки дослідники відзначають, що нагальна необхідність в рефлексії виникає в суб</w:t>
      </w:r>
      <w:r w:rsidR="00B21584">
        <w:rPr>
          <w:sz w:val="20"/>
          <w:szCs w:val="20"/>
        </w:rPr>
        <w:t>’</w:t>
      </w:r>
      <w:r w:rsidRPr="00D600B4">
        <w:rPr>
          <w:sz w:val="20"/>
          <w:szCs w:val="20"/>
        </w:rPr>
        <w:t>єкта у випадку виникнення ускладнення в діяльності та неможл</w:t>
      </w:r>
      <w:r w:rsidR="00C96AFB">
        <w:rPr>
          <w:sz w:val="20"/>
          <w:szCs w:val="20"/>
        </w:rPr>
        <w:t>ивості його розв</w:t>
      </w:r>
      <w:r w:rsidR="00B21584">
        <w:rPr>
          <w:sz w:val="20"/>
          <w:szCs w:val="20"/>
        </w:rPr>
        <w:t>’</w:t>
      </w:r>
      <w:r w:rsidR="00C96AFB">
        <w:rPr>
          <w:sz w:val="20"/>
          <w:szCs w:val="20"/>
        </w:rPr>
        <w:t>язання [</w:t>
      </w:r>
      <w:r w:rsidR="0055326C">
        <w:rPr>
          <w:sz w:val="20"/>
          <w:szCs w:val="20"/>
        </w:rPr>
        <w:t>8</w:t>
      </w:r>
      <w:r w:rsidRPr="00D600B4">
        <w:rPr>
          <w:sz w:val="20"/>
          <w:szCs w:val="20"/>
        </w:rPr>
        <w:t>], актуальним для формування педагогічної рефлексії майбутніх учителів, на нашу думку, є розв</w:t>
      </w:r>
      <w:r w:rsidR="00B21584">
        <w:rPr>
          <w:sz w:val="20"/>
          <w:szCs w:val="20"/>
        </w:rPr>
        <w:t>’</w:t>
      </w:r>
      <w:r w:rsidRPr="00D600B4">
        <w:rPr>
          <w:sz w:val="20"/>
          <w:szCs w:val="20"/>
        </w:rPr>
        <w:t xml:space="preserve">язання професійних проблемних ситуацій у процесі навчання. </w:t>
      </w:r>
    </w:p>
    <w:p w:rsidR="006C7B28" w:rsidRPr="00D600B4" w:rsidRDefault="006C7B28" w:rsidP="009B7408">
      <w:pPr>
        <w:pStyle w:val="a3"/>
        <w:widowControl w:val="0"/>
        <w:spacing w:line="240" w:lineRule="auto"/>
        <w:ind w:firstLine="284"/>
        <w:jc w:val="both"/>
        <w:outlineLvl w:val="0"/>
        <w:rPr>
          <w:sz w:val="20"/>
          <w:szCs w:val="20"/>
        </w:rPr>
      </w:pPr>
      <w:r w:rsidRPr="00D600B4">
        <w:rPr>
          <w:sz w:val="20"/>
          <w:szCs w:val="20"/>
        </w:rPr>
        <w:t>Проблемна ситуація виникає тоді, коли є кілька, іноді протилежних, точок зору на оцінку як проблеми, так і способів ї</w:t>
      </w:r>
      <w:r w:rsidR="00C96AFB">
        <w:rPr>
          <w:sz w:val="20"/>
          <w:szCs w:val="20"/>
        </w:rPr>
        <w:t>ї оцінки та розв</w:t>
      </w:r>
      <w:r w:rsidR="00B21584">
        <w:rPr>
          <w:sz w:val="20"/>
          <w:szCs w:val="20"/>
        </w:rPr>
        <w:t>’</w:t>
      </w:r>
      <w:r w:rsidR="00C96AFB">
        <w:rPr>
          <w:sz w:val="20"/>
          <w:szCs w:val="20"/>
        </w:rPr>
        <w:t>язання [</w:t>
      </w:r>
      <w:r w:rsidR="0055326C">
        <w:rPr>
          <w:sz w:val="20"/>
          <w:szCs w:val="20"/>
        </w:rPr>
        <w:t>8</w:t>
      </w:r>
      <w:r w:rsidR="00C82CB0" w:rsidRPr="00D600B4">
        <w:rPr>
          <w:sz w:val="20"/>
          <w:szCs w:val="20"/>
        </w:rPr>
        <w:t>:</w:t>
      </w:r>
      <w:r w:rsidRPr="00D600B4">
        <w:rPr>
          <w:sz w:val="20"/>
          <w:szCs w:val="20"/>
        </w:rPr>
        <w:t> 113], коли студент відчуває відсутність готового стандарту (алгоритму, правила, способу) розв</w:t>
      </w:r>
      <w:r w:rsidR="005128CE" w:rsidRPr="005128CE">
        <w:rPr>
          <w:sz w:val="20"/>
        </w:rPr>
        <w:t>'</w:t>
      </w:r>
      <w:r w:rsidRPr="00D600B4">
        <w:rPr>
          <w:sz w:val="20"/>
          <w:szCs w:val="20"/>
        </w:rPr>
        <w:t>язання ситуації і намагається їх віднайти. Будь-які дії в межах проблемної ситуації передбачають аналіз ситуації, що, в свою чергу, виступає вихідною позицією для механізму рефлексії. Звідси можна зробити висновок про те, що в межах навчальної діяльності проблемна ситуація є одночасно необхідною умовою і матеріалом для формування рефлексивного ставлення майбутніх учителів до педагогічної діяльності.</w:t>
      </w:r>
    </w:p>
    <w:p w:rsidR="006C7B28" w:rsidRPr="00D600B4" w:rsidRDefault="005E55BA" w:rsidP="009B7408">
      <w:pPr>
        <w:pStyle w:val="a3"/>
        <w:widowControl w:val="0"/>
        <w:spacing w:line="240" w:lineRule="auto"/>
        <w:ind w:firstLine="284"/>
        <w:jc w:val="both"/>
        <w:outlineLvl w:val="0"/>
        <w:rPr>
          <w:sz w:val="20"/>
          <w:szCs w:val="20"/>
        </w:rPr>
      </w:pPr>
      <w:r w:rsidRPr="00D600B4">
        <w:rPr>
          <w:sz w:val="20"/>
          <w:szCs w:val="20"/>
        </w:rPr>
        <w:t>В умовах нашого експериментального навчання обговорення можливих способів розв</w:t>
      </w:r>
      <w:r w:rsidR="005128CE" w:rsidRPr="00B62A67">
        <w:rPr>
          <w:sz w:val="20"/>
          <w:lang w:val="ru-RU"/>
        </w:rPr>
        <w:t>'</w:t>
      </w:r>
      <w:r w:rsidRPr="00D600B4">
        <w:rPr>
          <w:sz w:val="20"/>
          <w:szCs w:val="20"/>
        </w:rPr>
        <w:t>язання навчально-професійних завдань та проблемних ситуацій забезпечувалось нами завдяки інтерактивним м</w:t>
      </w:r>
      <w:r w:rsidR="00191AD7">
        <w:rPr>
          <w:sz w:val="20"/>
          <w:szCs w:val="20"/>
        </w:rPr>
        <w:t>етодам</w:t>
      </w:r>
      <w:r w:rsidR="00191AD7" w:rsidRPr="00191AD7">
        <w:rPr>
          <w:sz w:val="20"/>
          <w:szCs w:val="20"/>
          <w:lang w:val="ru-RU"/>
        </w:rPr>
        <w:t xml:space="preserve"> </w:t>
      </w:r>
      <w:r w:rsidR="00191AD7" w:rsidRPr="00036597">
        <w:rPr>
          <w:sz w:val="20"/>
          <w:szCs w:val="20"/>
          <w:lang w:val="ru-RU"/>
        </w:rPr>
        <w:t>"</w:t>
      </w:r>
      <w:r w:rsidR="00191AD7">
        <w:rPr>
          <w:sz w:val="20"/>
          <w:szCs w:val="20"/>
        </w:rPr>
        <w:t>Перехресні групи</w:t>
      </w:r>
      <w:r w:rsidR="00191AD7" w:rsidRPr="00036597">
        <w:rPr>
          <w:sz w:val="20"/>
          <w:szCs w:val="20"/>
          <w:lang w:val="ru-RU"/>
        </w:rPr>
        <w:t>"</w:t>
      </w:r>
      <w:r w:rsidR="00782AA2" w:rsidRPr="00D600B4">
        <w:rPr>
          <w:sz w:val="20"/>
          <w:szCs w:val="20"/>
        </w:rPr>
        <w:t>,</w:t>
      </w:r>
      <w:r w:rsidR="00191AD7">
        <w:rPr>
          <w:sz w:val="20"/>
          <w:szCs w:val="20"/>
        </w:rPr>
        <w:t xml:space="preserve"> </w:t>
      </w:r>
      <w:r w:rsidR="00191AD7" w:rsidRPr="00036597">
        <w:rPr>
          <w:sz w:val="20"/>
          <w:szCs w:val="20"/>
          <w:lang w:val="ru-RU"/>
        </w:rPr>
        <w:t>"</w:t>
      </w:r>
      <w:r w:rsidR="00191AD7">
        <w:rPr>
          <w:sz w:val="20"/>
          <w:szCs w:val="20"/>
        </w:rPr>
        <w:t>Інтерв</w:t>
      </w:r>
      <w:r w:rsidR="009467BB" w:rsidRPr="00B62A67">
        <w:rPr>
          <w:sz w:val="20"/>
          <w:lang w:val="ru-RU"/>
        </w:rPr>
        <w:t>'</w:t>
      </w:r>
      <w:r w:rsidR="00191AD7">
        <w:rPr>
          <w:sz w:val="20"/>
          <w:szCs w:val="20"/>
        </w:rPr>
        <w:t>ю</w:t>
      </w:r>
      <w:r w:rsidR="00191AD7" w:rsidRPr="00036597">
        <w:rPr>
          <w:sz w:val="20"/>
          <w:szCs w:val="20"/>
          <w:lang w:val="ru-RU"/>
        </w:rPr>
        <w:t>"</w:t>
      </w:r>
      <w:r w:rsidR="00782AA2" w:rsidRPr="00D600B4">
        <w:rPr>
          <w:sz w:val="20"/>
          <w:szCs w:val="20"/>
        </w:rPr>
        <w:t>.</w:t>
      </w:r>
    </w:p>
    <w:p w:rsidR="00F20B73" w:rsidRPr="00007313" w:rsidRDefault="00F20B73" w:rsidP="009B7408">
      <w:pPr>
        <w:pStyle w:val="a3"/>
        <w:widowControl w:val="0"/>
        <w:spacing w:line="240" w:lineRule="auto"/>
        <w:ind w:firstLine="284"/>
        <w:jc w:val="both"/>
        <w:outlineLvl w:val="0"/>
        <w:rPr>
          <w:sz w:val="20"/>
          <w:szCs w:val="20"/>
        </w:rPr>
      </w:pPr>
      <w:r w:rsidRPr="00D600B4">
        <w:rPr>
          <w:sz w:val="20"/>
          <w:szCs w:val="20"/>
        </w:rPr>
        <w:t>Підводячи підсумок, зазначимо таке (</w:t>
      </w:r>
      <w:r w:rsidRPr="00D600B4">
        <w:rPr>
          <w:i/>
          <w:iCs/>
          <w:sz w:val="20"/>
          <w:szCs w:val="20"/>
        </w:rPr>
        <w:t>д) – висновки з даного дослідження і перспективи подальших розвідок у даному</w:t>
      </w:r>
      <w:r w:rsidRPr="00D600B4">
        <w:rPr>
          <w:sz w:val="20"/>
          <w:szCs w:val="20"/>
        </w:rPr>
        <w:t xml:space="preserve"> </w:t>
      </w:r>
      <w:r w:rsidRPr="00D600B4">
        <w:rPr>
          <w:i/>
          <w:iCs/>
          <w:sz w:val="20"/>
          <w:szCs w:val="20"/>
        </w:rPr>
        <w:t>напрямку)</w:t>
      </w:r>
      <w:r w:rsidRPr="00D600B4">
        <w:rPr>
          <w:sz w:val="20"/>
          <w:szCs w:val="20"/>
        </w:rPr>
        <w:t>: 1) педагогічна рефлексія базується на результатах рефлексії кожного учасника педагогічного процесу, вміння вчителя аналізувати педагогічну діяльність як єдність діяльностей педагога та учнів для досягнення спільних цілей навчання; 2) ефективними шляхами формування рефлексивних умінь і розвитку професійної свідомості майбутніх учителів є забезпечення в навчальному процесі смислотворчості майбутніх фахівців; організація у навчальному процесі  рефлексії студентами педагогічної діяльності творчих вчителів, розв</w:t>
      </w:r>
      <w:r w:rsidR="009467BB" w:rsidRPr="009467BB">
        <w:rPr>
          <w:sz w:val="20"/>
        </w:rPr>
        <w:t>'</w:t>
      </w:r>
      <w:r w:rsidRPr="00D600B4">
        <w:rPr>
          <w:sz w:val="20"/>
          <w:szCs w:val="20"/>
        </w:rPr>
        <w:t>язання проблемних сит</w:t>
      </w:r>
      <w:r w:rsidR="00007313">
        <w:rPr>
          <w:sz w:val="20"/>
          <w:szCs w:val="20"/>
        </w:rPr>
        <w:t>уацій у професійній діяльності.</w:t>
      </w:r>
    </w:p>
    <w:p w:rsidR="00D600B4" w:rsidRDefault="00F20B73" w:rsidP="009B7408">
      <w:pPr>
        <w:pStyle w:val="a3"/>
        <w:widowControl w:val="0"/>
        <w:spacing w:line="240" w:lineRule="auto"/>
        <w:ind w:firstLine="284"/>
        <w:jc w:val="both"/>
        <w:outlineLvl w:val="0"/>
        <w:rPr>
          <w:sz w:val="20"/>
          <w:szCs w:val="20"/>
        </w:rPr>
      </w:pPr>
      <w:r w:rsidRPr="00D600B4">
        <w:rPr>
          <w:sz w:val="20"/>
          <w:szCs w:val="20"/>
        </w:rPr>
        <w:t xml:space="preserve"> Нашу подальшу дослідницьку діяльність будемо спрямовувати на аналіз</w:t>
      </w:r>
      <w:r w:rsidR="005A0318" w:rsidRPr="00D600B4">
        <w:rPr>
          <w:sz w:val="20"/>
          <w:szCs w:val="20"/>
        </w:rPr>
        <w:t xml:space="preserve"> методів рефлексії в начальному процесі студентів початкових курсів</w:t>
      </w:r>
      <w:r w:rsidR="00D600B4">
        <w:rPr>
          <w:sz w:val="20"/>
          <w:szCs w:val="20"/>
        </w:rPr>
        <w:t xml:space="preserve"> мовних вузів.</w:t>
      </w:r>
    </w:p>
    <w:p w:rsidR="00D600B4" w:rsidRPr="00D600B4" w:rsidRDefault="00D600B4" w:rsidP="000527E7">
      <w:pPr>
        <w:pStyle w:val="a3"/>
        <w:widowControl w:val="0"/>
        <w:spacing w:line="240" w:lineRule="auto"/>
        <w:ind w:firstLine="708"/>
        <w:jc w:val="both"/>
        <w:outlineLvl w:val="0"/>
        <w:rPr>
          <w:sz w:val="20"/>
          <w:szCs w:val="20"/>
        </w:rPr>
      </w:pPr>
    </w:p>
    <w:p w:rsidR="00F20B73" w:rsidRPr="005229A6" w:rsidRDefault="00D600B4" w:rsidP="000527E7">
      <w:pPr>
        <w:pStyle w:val="a3"/>
        <w:widowControl w:val="0"/>
        <w:spacing w:line="240" w:lineRule="auto"/>
        <w:ind w:firstLine="708"/>
        <w:jc w:val="center"/>
        <w:outlineLvl w:val="0"/>
        <w:rPr>
          <w:b/>
          <w:sz w:val="20"/>
          <w:szCs w:val="20"/>
        </w:rPr>
      </w:pPr>
      <w:r w:rsidRPr="00D600B4">
        <w:rPr>
          <w:b/>
          <w:sz w:val="20"/>
          <w:szCs w:val="20"/>
        </w:rPr>
        <w:t>СПИСОК ВИКОРИСТАНИХ ДЖЕРЕЛ ТА ЛІТЕРАТУРИ</w:t>
      </w:r>
    </w:p>
    <w:p w:rsidR="008A3ECA" w:rsidRPr="005229A6" w:rsidRDefault="008A3ECA" w:rsidP="000527E7">
      <w:pPr>
        <w:pStyle w:val="a3"/>
        <w:widowControl w:val="0"/>
        <w:spacing w:line="240" w:lineRule="auto"/>
        <w:ind w:firstLine="708"/>
        <w:jc w:val="center"/>
        <w:outlineLvl w:val="0"/>
        <w:rPr>
          <w:b/>
          <w:sz w:val="20"/>
          <w:szCs w:val="20"/>
        </w:rPr>
      </w:pPr>
    </w:p>
    <w:p w:rsidR="004251EB" w:rsidRPr="00D600B4" w:rsidRDefault="00D464C1" w:rsidP="000527E7">
      <w:pPr>
        <w:pStyle w:val="a3"/>
        <w:widowControl w:val="0"/>
        <w:spacing w:line="240" w:lineRule="auto"/>
        <w:jc w:val="both"/>
        <w:outlineLvl w:val="0"/>
        <w:rPr>
          <w:sz w:val="20"/>
          <w:szCs w:val="20"/>
        </w:rPr>
      </w:pPr>
      <w:r>
        <w:rPr>
          <w:sz w:val="20"/>
          <w:szCs w:val="20"/>
        </w:rPr>
        <w:t>1</w:t>
      </w:r>
      <w:r w:rsidR="004251EB" w:rsidRPr="00D600B4">
        <w:rPr>
          <w:sz w:val="20"/>
          <w:szCs w:val="20"/>
        </w:rPr>
        <w:t>. Рудницька О. П. Творча діяльність учителя</w:t>
      </w:r>
      <w:r w:rsidR="00865D4B">
        <w:rPr>
          <w:sz w:val="20"/>
          <w:szCs w:val="20"/>
        </w:rPr>
        <w:t xml:space="preserve"> і рефлексія</w:t>
      </w:r>
      <w:r w:rsidR="00191AD7" w:rsidRPr="00191AD7">
        <w:rPr>
          <w:sz w:val="20"/>
          <w:szCs w:val="20"/>
        </w:rPr>
        <w:t xml:space="preserve"> / О.</w:t>
      </w:r>
      <w:r w:rsidR="00191AD7">
        <w:rPr>
          <w:sz w:val="20"/>
          <w:szCs w:val="20"/>
        </w:rPr>
        <w:t>П Рудницька</w:t>
      </w:r>
      <w:r w:rsidR="00865D4B">
        <w:rPr>
          <w:sz w:val="20"/>
          <w:szCs w:val="20"/>
        </w:rPr>
        <w:t xml:space="preserve"> / </w:t>
      </w:r>
      <w:r w:rsidR="004251EB" w:rsidRPr="00D600B4">
        <w:rPr>
          <w:sz w:val="20"/>
          <w:szCs w:val="20"/>
        </w:rPr>
        <w:t xml:space="preserve">/ </w:t>
      </w:r>
      <w:r w:rsidR="00204CBF">
        <w:rPr>
          <w:sz w:val="20"/>
          <w:szCs w:val="20"/>
        </w:rPr>
        <w:t>[</w:t>
      </w:r>
      <w:r w:rsidR="004251EB" w:rsidRPr="00D600B4">
        <w:rPr>
          <w:sz w:val="20"/>
          <w:szCs w:val="20"/>
        </w:rPr>
        <w:t>Творча особистість вчителя: проблеми теорії і практики : збірник наукових праць</w:t>
      </w:r>
      <w:r w:rsidR="00204CBF" w:rsidRPr="00204CBF">
        <w:rPr>
          <w:sz w:val="20"/>
          <w:szCs w:val="20"/>
        </w:rPr>
        <w:t>]</w:t>
      </w:r>
      <w:r w:rsidR="004251EB" w:rsidRPr="00D600B4">
        <w:rPr>
          <w:sz w:val="20"/>
          <w:szCs w:val="20"/>
        </w:rPr>
        <w:t xml:space="preserve"> / ред. кол. : Н. В.</w:t>
      </w:r>
      <w:r w:rsidR="00CA6F30">
        <w:rPr>
          <w:sz w:val="20"/>
          <w:szCs w:val="20"/>
        </w:rPr>
        <w:t xml:space="preserve"> Гузій та ін. – К, 1997. – С.14–</w:t>
      </w:r>
      <w:r w:rsidR="004251EB" w:rsidRPr="00D600B4">
        <w:rPr>
          <w:sz w:val="20"/>
          <w:szCs w:val="20"/>
        </w:rPr>
        <w:t>17.</w:t>
      </w:r>
    </w:p>
    <w:p w:rsidR="004251EB" w:rsidRPr="00D600B4" w:rsidRDefault="00D464C1" w:rsidP="000527E7">
      <w:pPr>
        <w:widowControl w:val="0"/>
        <w:spacing w:after="0" w:line="240" w:lineRule="auto"/>
        <w:jc w:val="both"/>
        <w:outlineLvl w:val="0"/>
        <w:rPr>
          <w:rFonts w:ascii="Times New Roman" w:eastAsia="Calibri" w:hAnsi="Times New Roman" w:cs="Times New Roman"/>
          <w:sz w:val="20"/>
          <w:szCs w:val="20"/>
        </w:rPr>
      </w:pPr>
      <w:r w:rsidRPr="00D464C1">
        <w:rPr>
          <w:rFonts w:ascii="Times New Roman" w:eastAsia="Calibri" w:hAnsi="Times New Roman" w:cs="Times New Roman"/>
          <w:sz w:val="20"/>
          <w:szCs w:val="20"/>
        </w:rPr>
        <w:t>2</w:t>
      </w:r>
      <w:r w:rsidR="004251EB" w:rsidRPr="00D600B4">
        <w:rPr>
          <w:rFonts w:ascii="Times New Roman" w:eastAsia="Calibri" w:hAnsi="Times New Roman" w:cs="Times New Roman"/>
          <w:sz w:val="20"/>
          <w:szCs w:val="20"/>
          <w:lang w:val="uk-UA"/>
        </w:rPr>
        <w:t xml:space="preserve">. </w:t>
      </w:r>
      <w:r w:rsidR="004251EB" w:rsidRPr="00D600B4">
        <w:rPr>
          <w:rFonts w:ascii="Times New Roman" w:eastAsia="Calibri" w:hAnsi="Times New Roman" w:cs="Times New Roman"/>
          <w:sz w:val="20"/>
          <w:szCs w:val="20"/>
        </w:rPr>
        <w:t xml:space="preserve">Давыдов В. В. О функциях рефлексии в игровом обучении руководителей / </w:t>
      </w:r>
      <w:r w:rsidR="004251EB" w:rsidRPr="00D600B4">
        <w:rPr>
          <w:rFonts w:ascii="Times New Roman" w:eastAsia="Calibri" w:hAnsi="Times New Roman" w:cs="Times New Roman"/>
          <w:sz w:val="20"/>
          <w:szCs w:val="20"/>
          <w:lang w:val="uk-UA"/>
        </w:rPr>
        <w:t>В.</w:t>
      </w:r>
      <w:r w:rsidR="004251EB" w:rsidRPr="00D600B4">
        <w:rPr>
          <w:rFonts w:ascii="Times New Roman" w:eastAsia="Calibri" w:hAnsi="Times New Roman" w:cs="Times New Roman"/>
          <w:sz w:val="20"/>
          <w:szCs w:val="20"/>
          <w:lang w:val="en-US"/>
        </w:rPr>
        <w:t> </w:t>
      </w:r>
      <w:r w:rsidR="004251EB" w:rsidRPr="00D600B4">
        <w:rPr>
          <w:rFonts w:ascii="Times New Roman" w:eastAsia="Calibri" w:hAnsi="Times New Roman" w:cs="Times New Roman"/>
          <w:sz w:val="20"/>
          <w:szCs w:val="20"/>
          <w:lang w:val="uk-UA"/>
        </w:rPr>
        <w:t>В.</w:t>
      </w:r>
      <w:r w:rsidR="004251EB" w:rsidRPr="00D600B4">
        <w:rPr>
          <w:rFonts w:ascii="Times New Roman" w:eastAsia="Calibri" w:hAnsi="Times New Roman" w:cs="Times New Roman"/>
          <w:sz w:val="20"/>
          <w:szCs w:val="20"/>
          <w:lang w:val="en-US"/>
        </w:rPr>
        <w:t> </w:t>
      </w:r>
      <w:r w:rsidR="004251EB" w:rsidRPr="00D600B4">
        <w:rPr>
          <w:rFonts w:ascii="Times New Roman" w:eastAsia="Calibri" w:hAnsi="Times New Roman" w:cs="Times New Roman"/>
          <w:sz w:val="20"/>
          <w:szCs w:val="20"/>
          <w:lang w:val="uk-UA"/>
        </w:rPr>
        <w:t>Дав</w:t>
      </w:r>
      <w:r w:rsidR="004251EB" w:rsidRPr="00D600B4">
        <w:rPr>
          <w:rFonts w:ascii="Times New Roman" w:eastAsia="Calibri" w:hAnsi="Times New Roman" w:cs="Times New Roman"/>
          <w:sz w:val="20"/>
          <w:szCs w:val="20"/>
        </w:rPr>
        <w:t>ыдов, С. Д. Неверкович, Н. О. Самоукина</w:t>
      </w:r>
      <w:r w:rsidR="004251EB" w:rsidRPr="00D600B4">
        <w:rPr>
          <w:rFonts w:ascii="Times New Roman" w:eastAsia="Calibri" w:hAnsi="Times New Roman" w:cs="Times New Roman"/>
          <w:sz w:val="20"/>
          <w:szCs w:val="20"/>
          <w:lang w:val="uk-UA"/>
        </w:rPr>
        <w:t xml:space="preserve"> </w:t>
      </w:r>
      <w:r w:rsidR="004251EB" w:rsidRPr="00D600B4">
        <w:rPr>
          <w:rFonts w:ascii="Times New Roman" w:eastAsia="Calibri" w:hAnsi="Times New Roman" w:cs="Times New Roman"/>
          <w:sz w:val="20"/>
          <w:szCs w:val="20"/>
        </w:rPr>
        <w:t xml:space="preserve">// Вопросы психологии. – 1990. – № </w:t>
      </w:r>
      <w:r w:rsidR="00CA6F30">
        <w:rPr>
          <w:rFonts w:ascii="Times New Roman" w:eastAsia="Calibri" w:hAnsi="Times New Roman" w:cs="Times New Roman"/>
          <w:sz w:val="20"/>
          <w:szCs w:val="20"/>
        </w:rPr>
        <w:t>3. – С. 76</w:t>
      </w:r>
      <w:r w:rsidR="009467BB">
        <w:rPr>
          <w:rFonts w:ascii="Times New Roman" w:eastAsia="Calibri" w:hAnsi="Times New Roman" w:cs="Times New Roman"/>
          <w:sz w:val="20"/>
          <w:szCs w:val="20"/>
        </w:rPr>
        <w:t>–</w:t>
      </w:r>
      <w:r w:rsidR="004251EB" w:rsidRPr="00D600B4">
        <w:rPr>
          <w:rFonts w:ascii="Times New Roman" w:eastAsia="Calibri" w:hAnsi="Times New Roman" w:cs="Times New Roman"/>
          <w:sz w:val="20"/>
          <w:szCs w:val="20"/>
        </w:rPr>
        <w:t>84.</w:t>
      </w:r>
    </w:p>
    <w:p w:rsidR="004251EB" w:rsidRPr="00D600B4" w:rsidRDefault="00D464C1" w:rsidP="00D464C1">
      <w:pPr>
        <w:widowControl w:val="0"/>
        <w:spacing w:after="0" w:line="240" w:lineRule="auto"/>
        <w:jc w:val="both"/>
        <w:outlineLvl w:val="0"/>
        <w:rPr>
          <w:rFonts w:ascii="Times New Roman" w:eastAsia="Calibri" w:hAnsi="Times New Roman" w:cs="Times New Roman"/>
          <w:sz w:val="20"/>
          <w:szCs w:val="20"/>
          <w:lang w:val="uk-UA"/>
        </w:rPr>
      </w:pPr>
      <w:r w:rsidRPr="00D464C1">
        <w:rPr>
          <w:rFonts w:ascii="Times New Roman" w:eastAsia="Calibri" w:hAnsi="Times New Roman" w:cs="Times New Roman"/>
          <w:sz w:val="20"/>
          <w:szCs w:val="20"/>
        </w:rPr>
        <w:t>3</w:t>
      </w:r>
      <w:r w:rsidR="004251EB" w:rsidRPr="00D600B4">
        <w:rPr>
          <w:rFonts w:ascii="Times New Roman" w:eastAsia="Calibri" w:hAnsi="Times New Roman" w:cs="Times New Roman"/>
          <w:sz w:val="20"/>
          <w:szCs w:val="20"/>
          <w:lang w:val="uk-UA"/>
        </w:rPr>
        <w:t xml:space="preserve">. </w:t>
      </w:r>
      <w:r w:rsidR="004251EB" w:rsidRPr="00D600B4">
        <w:rPr>
          <w:rFonts w:ascii="Times New Roman" w:eastAsia="Calibri" w:hAnsi="Times New Roman" w:cs="Times New Roman"/>
          <w:sz w:val="20"/>
          <w:szCs w:val="20"/>
        </w:rPr>
        <w:t>Хуторской</w:t>
      </w:r>
      <w:r w:rsidR="004251EB" w:rsidRPr="00D600B4">
        <w:rPr>
          <w:rFonts w:ascii="Times New Roman" w:eastAsia="Calibri" w:hAnsi="Times New Roman" w:cs="Times New Roman"/>
          <w:sz w:val="20"/>
          <w:szCs w:val="20"/>
          <w:lang w:val="uk-UA"/>
        </w:rPr>
        <w:t xml:space="preserve"> </w:t>
      </w:r>
      <w:r w:rsidR="004251EB" w:rsidRPr="00D600B4">
        <w:rPr>
          <w:rFonts w:ascii="Times New Roman" w:eastAsia="Calibri" w:hAnsi="Times New Roman" w:cs="Times New Roman"/>
          <w:sz w:val="20"/>
          <w:szCs w:val="20"/>
        </w:rPr>
        <w:t>А.</w:t>
      </w:r>
      <w:r w:rsidR="004251EB" w:rsidRPr="00D600B4">
        <w:rPr>
          <w:rFonts w:ascii="Times New Roman" w:eastAsia="Calibri" w:hAnsi="Times New Roman" w:cs="Times New Roman"/>
          <w:sz w:val="20"/>
          <w:szCs w:val="20"/>
          <w:lang w:val="uk-UA"/>
        </w:rPr>
        <w:t xml:space="preserve"> </w:t>
      </w:r>
      <w:r w:rsidR="004251EB" w:rsidRPr="00D600B4">
        <w:rPr>
          <w:rFonts w:ascii="Times New Roman" w:eastAsia="Calibri" w:hAnsi="Times New Roman" w:cs="Times New Roman"/>
          <w:sz w:val="20"/>
          <w:szCs w:val="20"/>
        </w:rPr>
        <w:t>В. Методика личностно-ориентированного обучения. Как обучать всех по-разному?</w:t>
      </w:r>
      <w:r w:rsidR="004251EB" w:rsidRPr="00D600B4">
        <w:rPr>
          <w:rFonts w:ascii="Times New Roman" w:eastAsia="Calibri" w:hAnsi="Times New Roman" w:cs="Times New Roman"/>
          <w:sz w:val="20"/>
          <w:szCs w:val="20"/>
          <w:lang w:val="uk-UA"/>
        </w:rPr>
        <w:t xml:space="preserve"> </w:t>
      </w:r>
      <w:r w:rsidR="004251EB" w:rsidRPr="00D600B4">
        <w:rPr>
          <w:rFonts w:ascii="Times New Roman" w:eastAsia="Calibri" w:hAnsi="Times New Roman" w:cs="Times New Roman"/>
          <w:sz w:val="20"/>
          <w:szCs w:val="20"/>
        </w:rPr>
        <w:t>: пособие для учителей / А.</w:t>
      </w:r>
      <w:r w:rsidR="004251EB" w:rsidRPr="00D600B4">
        <w:rPr>
          <w:rFonts w:ascii="Times New Roman" w:eastAsia="Calibri" w:hAnsi="Times New Roman" w:cs="Times New Roman"/>
          <w:sz w:val="20"/>
          <w:szCs w:val="20"/>
          <w:lang w:val="uk-UA"/>
        </w:rPr>
        <w:t xml:space="preserve"> </w:t>
      </w:r>
      <w:r w:rsidR="004251EB" w:rsidRPr="00D600B4">
        <w:rPr>
          <w:rFonts w:ascii="Times New Roman" w:eastAsia="Calibri" w:hAnsi="Times New Roman" w:cs="Times New Roman"/>
          <w:sz w:val="20"/>
          <w:szCs w:val="20"/>
        </w:rPr>
        <w:t>В.</w:t>
      </w:r>
      <w:r w:rsidR="004251EB" w:rsidRPr="00D600B4">
        <w:rPr>
          <w:rFonts w:ascii="Times New Roman" w:eastAsia="Calibri" w:hAnsi="Times New Roman" w:cs="Times New Roman"/>
          <w:sz w:val="20"/>
          <w:szCs w:val="20"/>
          <w:lang w:val="uk-UA"/>
        </w:rPr>
        <w:t xml:space="preserve"> </w:t>
      </w:r>
      <w:r w:rsidR="004251EB" w:rsidRPr="00D600B4">
        <w:rPr>
          <w:rFonts w:ascii="Times New Roman" w:eastAsia="Calibri" w:hAnsi="Times New Roman" w:cs="Times New Roman"/>
          <w:sz w:val="20"/>
          <w:szCs w:val="20"/>
        </w:rPr>
        <w:t>Хуторской. – М.</w:t>
      </w:r>
      <w:r w:rsidR="004251EB" w:rsidRPr="00D600B4">
        <w:rPr>
          <w:rFonts w:ascii="Times New Roman" w:eastAsia="Calibri" w:hAnsi="Times New Roman" w:cs="Times New Roman"/>
          <w:sz w:val="20"/>
          <w:szCs w:val="20"/>
          <w:lang w:val="uk-UA"/>
        </w:rPr>
        <w:t xml:space="preserve"> </w:t>
      </w:r>
      <w:r w:rsidR="004251EB" w:rsidRPr="00D600B4">
        <w:rPr>
          <w:rFonts w:ascii="Times New Roman" w:eastAsia="Calibri" w:hAnsi="Times New Roman" w:cs="Times New Roman"/>
          <w:sz w:val="20"/>
          <w:szCs w:val="20"/>
        </w:rPr>
        <w:t>: Изд-во ВЛАДОС-ПРЕСС, 2005. – 383</w:t>
      </w:r>
      <w:r w:rsidR="004251EB" w:rsidRPr="00D600B4">
        <w:rPr>
          <w:rFonts w:ascii="Times New Roman" w:eastAsia="Calibri" w:hAnsi="Times New Roman" w:cs="Times New Roman"/>
          <w:sz w:val="20"/>
          <w:szCs w:val="20"/>
          <w:lang w:val="uk-UA"/>
        </w:rPr>
        <w:t xml:space="preserve"> </w:t>
      </w:r>
      <w:r w:rsidR="004251EB" w:rsidRPr="00D600B4">
        <w:rPr>
          <w:rFonts w:ascii="Times New Roman" w:eastAsia="Calibri" w:hAnsi="Times New Roman" w:cs="Times New Roman"/>
          <w:sz w:val="20"/>
          <w:szCs w:val="20"/>
        </w:rPr>
        <w:t xml:space="preserve">с. </w:t>
      </w:r>
    </w:p>
    <w:p w:rsidR="00D464C1" w:rsidRPr="00D464C1" w:rsidRDefault="00D464C1" w:rsidP="00D464C1">
      <w:pPr>
        <w:widowControl w:val="0"/>
        <w:spacing w:after="0" w:line="240" w:lineRule="auto"/>
        <w:jc w:val="both"/>
        <w:rPr>
          <w:rFonts w:ascii="Times New Roman" w:hAnsi="Times New Roman" w:cs="Times New Roman"/>
          <w:sz w:val="20"/>
          <w:szCs w:val="20"/>
        </w:rPr>
      </w:pPr>
      <w:r w:rsidRPr="00D464C1">
        <w:rPr>
          <w:rFonts w:ascii="Times New Roman" w:eastAsia="Calibri" w:hAnsi="Times New Roman" w:cs="Times New Roman"/>
          <w:sz w:val="20"/>
          <w:szCs w:val="20"/>
        </w:rPr>
        <w:t>4</w:t>
      </w:r>
      <w:r w:rsidR="004251EB" w:rsidRPr="00D600B4">
        <w:rPr>
          <w:rFonts w:ascii="Times New Roman" w:eastAsia="Calibri" w:hAnsi="Times New Roman" w:cs="Times New Roman"/>
          <w:sz w:val="20"/>
          <w:szCs w:val="20"/>
          <w:lang w:val="uk-UA"/>
        </w:rPr>
        <w:t xml:space="preserve">. </w:t>
      </w:r>
      <w:r w:rsidR="004251EB" w:rsidRPr="00D600B4">
        <w:rPr>
          <w:rFonts w:ascii="Times New Roman" w:eastAsia="Calibri" w:hAnsi="Times New Roman" w:cs="Times New Roman"/>
          <w:sz w:val="20"/>
          <w:szCs w:val="20"/>
        </w:rPr>
        <w:t>Исаев Е. И. Становление и развитие профессионального сознания будущего педагога /</w:t>
      </w:r>
      <w:r w:rsidR="004251EB" w:rsidRPr="00D600B4">
        <w:rPr>
          <w:rFonts w:ascii="Times New Roman" w:eastAsia="Calibri" w:hAnsi="Times New Roman" w:cs="Times New Roman"/>
          <w:sz w:val="20"/>
          <w:szCs w:val="20"/>
          <w:lang w:val="uk-UA"/>
        </w:rPr>
        <w:t xml:space="preserve"> Е. И. Исаев, С. Г. Косарецкий, В. И. Слободчиков</w:t>
      </w:r>
      <w:r w:rsidR="004251EB" w:rsidRPr="00D600B4">
        <w:rPr>
          <w:rFonts w:ascii="Times New Roman" w:eastAsia="Calibri" w:hAnsi="Times New Roman" w:cs="Times New Roman"/>
          <w:sz w:val="20"/>
          <w:szCs w:val="20"/>
        </w:rPr>
        <w:t xml:space="preserve"> // </w:t>
      </w:r>
      <w:r w:rsidRPr="00D464C1">
        <w:rPr>
          <w:rFonts w:ascii="Times New Roman" w:hAnsi="Times New Roman" w:cs="Times New Roman"/>
          <w:sz w:val="20"/>
          <w:szCs w:val="20"/>
        </w:rPr>
        <w:t>Вопросы пси</w:t>
      </w:r>
      <w:r w:rsidR="00CA6F30">
        <w:rPr>
          <w:rFonts w:ascii="Times New Roman" w:hAnsi="Times New Roman" w:cs="Times New Roman"/>
          <w:sz w:val="20"/>
          <w:szCs w:val="20"/>
        </w:rPr>
        <w:t>хологии. – 2000. – № 3. – С. 57</w:t>
      </w:r>
      <w:r w:rsidR="009467BB">
        <w:rPr>
          <w:rFonts w:ascii="Times New Roman" w:eastAsia="Calibri" w:hAnsi="Times New Roman" w:cs="Times New Roman"/>
          <w:sz w:val="20"/>
          <w:szCs w:val="20"/>
        </w:rPr>
        <w:t>–</w:t>
      </w:r>
      <w:r w:rsidRPr="00D464C1">
        <w:rPr>
          <w:rFonts w:ascii="Times New Roman" w:hAnsi="Times New Roman" w:cs="Times New Roman"/>
          <w:sz w:val="20"/>
          <w:szCs w:val="20"/>
        </w:rPr>
        <w:t>65.</w:t>
      </w:r>
    </w:p>
    <w:p w:rsidR="004251EB" w:rsidRPr="00D464C1" w:rsidRDefault="00D464C1" w:rsidP="00D464C1">
      <w:pPr>
        <w:widowControl w:val="0"/>
        <w:spacing w:after="0" w:line="240" w:lineRule="auto"/>
        <w:jc w:val="both"/>
        <w:rPr>
          <w:rFonts w:ascii="Times New Roman" w:hAnsi="Times New Roman" w:cs="Times New Roman"/>
          <w:sz w:val="20"/>
          <w:szCs w:val="20"/>
        </w:rPr>
      </w:pPr>
      <w:r>
        <w:rPr>
          <w:rFonts w:ascii="Times New Roman" w:eastAsia="Calibri" w:hAnsi="Times New Roman" w:cs="Times New Roman"/>
          <w:sz w:val="20"/>
          <w:szCs w:val="20"/>
          <w:lang w:val="uk-UA"/>
        </w:rPr>
        <w:t>5</w:t>
      </w:r>
      <w:r w:rsidR="004251EB" w:rsidRPr="00D600B4">
        <w:rPr>
          <w:rFonts w:ascii="Times New Roman" w:eastAsia="Calibri" w:hAnsi="Times New Roman" w:cs="Times New Roman"/>
          <w:sz w:val="20"/>
          <w:szCs w:val="20"/>
          <w:lang w:val="uk-UA"/>
        </w:rPr>
        <w:t>. Дегтяр Г. О. Формування рефлексивної культури студентів педагогічних університетів : автореф. дис. ... канд. пед. наук : спец. 13.00.04 / Г. О. Дегтяр. – Х., 2006. – 19 с.</w:t>
      </w:r>
    </w:p>
    <w:p w:rsidR="004251EB" w:rsidRPr="00D600B4" w:rsidRDefault="00D464C1" w:rsidP="00D464C1">
      <w:pPr>
        <w:widowControl w:val="0"/>
        <w:spacing w:after="0" w:line="240" w:lineRule="auto"/>
        <w:jc w:val="both"/>
        <w:outlineLvl w:val="0"/>
        <w:rPr>
          <w:rFonts w:ascii="Times New Roman" w:eastAsia="Calibri" w:hAnsi="Times New Roman" w:cs="Times New Roman"/>
          <w:sz w:val="20"/>
          <w:szCs w:val="20"/>
        </w:rPr>
      </w:pPr>
      <w:r w:rsidRPr="00D464C1">
        <w:rPr>
          <w:rFonts w:ascii="Times New Roman" w:eastAsia="Calibri" w:hAnsi="Times New Roman" w:cs="Times New Roman"/>
          <w:sz w:val="20"/>
          <w:szCs w:val="20"/>
        </w:rPr>
        <w:t>6</w:t>
      </w:r>
      <w:r w:rsidR="004251EB" w:rsidRPr="00D600B4">
        <w:rPr>
          <w:rFonts w:ascii="Times New Roman" w:eastAsia="Calibri" w:hAnsi="Times New Roman" w:cs="Times New Roman"/>
          <w:sz w:val="20"/>
          <w:szCs w:val="20"/>
          <w:lang w:val="uk-UA"/>
        </w:rPr>
        <w:t xml:space="preserve">. </w:t>
      </w:r>
      <w:r w:rsidR="004251EB" w:rsidRPr="00D600B4">
        <w:rPr>
          <w:rFonts w:ascii="Times New Roman" w:eastAsia="Calibri" w:hAnsi="Times New Roman" w:cs="Times New Roman"/>
          <w:sz w:val="20"/>
          <w:szCs w:val="20"/>
        </w:rPr>
        <w:t xml:space="preserve">Каракозов Р. Р. Организация смыслопоисковой активности человека как условие осмысления жизненного опыта / </w:t>
      </w:r>
      <w:r w:rsidR="004251EB" w:rsidRPr="00D600B4">
        <w:rPr>
          <w:rFonts w:ascii="Times New Roman" w:eastAsia="Calibri" w:hAnsi="Times New Roman" w:cs="Times New Roman"/>
          <w:sz w:val="20"/>
          <w:szCs w:val="20"/>
          <w:lang w:val="uk-UA"/>
        </w:rPr>
        <w:t xml:space="preserve">Р. Р. Каракозов </w:t>
      </w:r>
      <w:r w:rsidR="004251EB" w:rsidRPr="00D600B4">
        <w:rPr>
          <w:rFonts w:ascii="Times New Roman" w:eastAsia="Calibri" w:hAnsi="Times New Roman" w:cs="Times New Roman"/>
          <w:sz w:val="20"/>
          <w:szCs w:val="20"/>
        </w:rPr>
        <w:t>//</w:t>
      </w:r>
      <w:r w:rsidR="004251EB" w:rsidRPr="00D600B4">
        <w:rPr>
          <w:rFonts w:ascii="Times New Roman" w:eastAsia="Calibri" w:hAnsi="Times New Roman" w:cs="Times New Roman"/>
          <w:sz w:val="20"/>
          <w:szCs w:val="20"/>
          <w:lang w:val="uk-UA"/>
        </w:rPr>
        <w:t xml:space="preserve"> </w:t>
      </w:r>
      <w:r w:rsidR="004251EB" w:rsidRPr="00D600B4">
        <w:rPr>
          <w:rFonts w:ascii="Times New Roman" w:eastAsia="Calibri" w:hAnsi="Times New Roman" w:cs="Times New Roman"/>
          <w:sz w:val="20"/>
          <w:szCs w:val="20"/>
        </w:rPr>
        <w:t>Психология с человеческим лицом: гуманистическая перспектива в постсоветской психологии. – М., 1997. – С.</w:t>
      </w:r>
      <w:r w:rsidR="004251EB" w:rsidRPr="00D600B4">
        <w:rPr>
          <w:rFonts w:ascii="Times New Roman" w:eastAsia="Calibri" w:hAnsi="Times New Roman" w:cs="Times New Roman"/>
          <w:sz w:val="20"/>
          <w:szCs w:val="20"/>
          <w:lang w:val="en-US"/>
        </w:rPr>
        <w:t> </w:t>
      </w:r>
      <w:r w:rsidR="00CA6F30">
        <w:rPr>
          <w:rFonts w:ascii="Times New Roman" w:eastAsia="Calibri" w:hAnsi="Times New Roman" w:cs="Times New Roman"/>
          <w:sz w:val="20"/>
          <w:szCs w:val="20"/>
        </w:rPr>
        <w:t>257</w:t>
      </w:r>
      <w:r w:rsidR="009467BB">
        <w:rPr>
          <w:rFonts w:ascii="Times New Roman" w:eastAsia="Calibri" w:hAnsi="Times New Roman" w:cs="Times New Roman"/>
          <w:sz w:val="20"/>
          <w:szCs w:val="20"/>
        </w:rPr>
        <w:t>–</w:t>
      </w:r>
      <w:r w:rsidR="004251EB" w:rsidRPr="00D600B4">
        <w:rPr>
          <w:rFonts w:ascii="Times New Roman" w:eastAsia="Calibri" w:hAnsi="Times New Roman" w:cs="Times New Roman"/>
          <w:sz w:val="20"/>
          <w:szCs w:val="20"/>
        </w:rPr>
        <w:t>273.</w:t>
      </w:r>
    </w:p>
    <w:p w:rsidR="004251EB" w:rsidRPr="00D600B4" w:rsidRDefault="00D464C1" w:rsidP="000527E7">
      <w:pPr>
        <w:widowControl w:val="0"/>
        <w:spacing w:after="0" w:line="240" w:lineRule="auto"/>
        <w:jc w:val="both"/>
        <w:outlineLvl w:val="0"/>
        <w:rPr>
          <w:rFonts w:ascii="Times New Roman" w:eastAsia="Calibri" w:hAnsi="Times New Roman" w:cs="Times New Roman"/>
          <w:sz w:val="20"/>
          <w:szCs w:val="20"/>
          <w:lang w:val="uk-UA"/>
        </w:rPr>
      </w:pPr>
      <w:r w:rsidRPr="00D464C1">
        <w:rPr>
          <w:rFonts w:ascii="Times New Roman" w:eastAsia="Calibri" w:hAnsi="Times New Roman" w:cs="Times New Roman"/>
          <w:sz w:val="20"/>
          <w:szCs w:val="20"/>
        </w:rPr>
        <w:t>7</w:t>
      </w:r>
      <w:r w:rsidR="004251EB" w:rsidRPr="00D600B4">
        <w:rPr>
          <w:rFonts w:ascii="Times New Roman" w:eastAsia="Calibri" w:hAnsi="Times New Roman" w:cs="Times New Roman"/>
          <w:sz w:val="20"/>
          <w:szCs w:val="20"/>
          <w:lang w:val="uk-UA"/>
        </w:rPr>
        <w:t xml:space="preserve">. </w:t>
      </w:r>
      <w:r w:rsidR="004251EB" w:rsidRPr="00D600B4">
        <w:rPr>
          <w:rFonts w:ascii="Times New Roman" w:eastAsia="Calibri" w:hAnsi="Times New Roman" w:cs="Times New Roman"/>
          <w:sz w:val="20"/>
          <w:szCs w:val="20"/>
        </w:rPr>
        <w:t>Кашлев С. С. Интерактивные методы обучения педагогике : учеб. пособие /</w:t>
      </w:r>
      <w:r w:rsidR="004251EB" w:rsidRPr="00D600B4">
        <w:rPr>
          <w:rFonts w:ascii="Times New Roman" w:eastAsia="Calibri" w:hAnsi="Times New Roman" w:cs="Times New Roman"/>
          <w:sz w:val="20"/>
          <w:szCs w:val="20"/>
          <w:lang w:val="uk-UA"/>
        </w:rPr>
        <w:t xml:space="preserve"> С.</w:t>
      </w:r>
      <w:r w:rsidR="004251EB" w:rsidRPr="00D600B4">
        <w:rPr>
          <w:rFonts w:ascii="Times New Roman" w:eastAsia="Calibri" w:hAnsi="Times New Roman" w:cs="Times New Roman"/>
          <w:sz w:val="20"/>
          <w:szCs w:val="20"/>
          <w:lang w:val="en-US"/>
        </w:rPr>
        <w:t> </w:t>
      </w:r>
      <w:r w:rsidR="004251EB" w:rsidRPr="00D600B4">
        <w:rPr>
          <w:rFonts w:ascii="Times New Roman" w:eastAsia="Calibri" w:hAnsi="Times New Roman" w:cs="Times New Roman"/>
          <w:sz w:val="20"/>
          <w:szCs w:val="20"/>
          <w:lang w:val="uk-UA"/>
        </w:rPr>
        <w:t>С.</w:t>
      </w:r>
      <w:r w:rsidR="004251EB" w:rsidRPr="00D600B4">
        <w:rPr>
          <w:rFonts w:ascii="Times New Roman" w:eastAsia="Calibri" w:hAnsi="Times New Roman" w:cs="Times New Roman"/>
          <w:sz w:val="20"/>
          <w:szCs w:val="20"/>
          <w:lang w:val="en-US"/>
        </w:rPr>
        <w:t> </w:t>
      </w:r>
      <w:r w:rsidR="004251EB" w:rsidRPr="00D600B4">
        <w:rPr>
          <w:rFonts w:ascii="Times New Roman" w:eastAsia="Calibri" w:hAnsi="Times New Roman" w:cs="Times New Roman"/>
          <w:sz w:val="20"/>
          <w:szCs w:val="20"/>
          <w:lang w:val="uk-UA"/>
        </w:rPr>
        <w:t>Кашлев.</w:t>
      </w:r>
      <w:r w:rsidR="004251EB" w:rsidRPr="00D600B4">
        <w:rPr>
          <w:rFonts w:ascii="Times New Roman" w:eastAsia="Calibri" w:hAnsi="Times New Roman" w:cs="Times New Roman"/>
          <w:sz w:val="20"/>
          <w:szCs w:val="20"/>
        </w:rPr>
        <w:t xml:space="preserve"> – Мн. : Высш.шк., 2004. – 176 с.</w:t>
      </w:r>
    </w:p>
    <w:p w:rsidR="004251EB" w:rsidRPr="00D600B4" w:rsidRDefault="0055326C" w:rsidP="00D464C1">
      <w:pPr>
        <w:widowControl w:val="0"/>
        <w:spacing w:after="0" w:line="240" w:lineRule="auto"/>
        <w:jc w:val="both"/>
        <w:outlineLvl w:val="0"/>
        <w:rPr>
          <w:rFonts w:ascii="Times New Roman" w:hAnsi="Times New Roman" w:cs="Times New Roman"/>
          <w:sz w:val="20"/>
          <w:szCs w:val="20"/>
          <w:lang w:val="uk-UA"/>
        </w:rPr>
      </w:pPr>
      <w:r>
        <w:rPr>
          <w:rFonts w:ascii="Times New Roman" w:hAnsi="Times New Roman" w:cs="Times New Roman"/>
          <w:sz w:val="20"/>
          <w:szCs w:val="20"/>
          <w:lang w:val="uk-UA"/>
        </w:rPr>
        <w:t>8</w:t>
      </w:r>
      <w:r w:rsidR="004251EB" w:rsidRPr="00D600B4">
        <w:rPr>
          <w:rFonts w:ascii="Times New Roman" w:hAnsi="Times New Roman" w:cs="Times New Roman"/>
          <w:sz w:val="20"/>
          <w:szCs w:val="20"/>
          <w:lang w:val="uk-UA"/>
        </w:rPr>
        <w:t xml:space="preserve">. </w:t>
      </w:r>
      <w:r w:rsidR="004251EB" w:rsidRPr="00D600B4">
        <w:rPr>
          <w:rFonts w:ascii="Times New Roman" w:hAnsi="Times New Roman" w:cs="Times New Roman"/>
          <w:sz w:val="20"/>
          <w:szCs w:val="20"/>
        </w:rPr>
        <w:t>Соловова Е.</w:t>
      </w:r>
      <w:r w:rsidR="004251EB" w:rsidRPr="00D600B4">
        <w:rPr>
          <w:rFonts w:ascii="Times New Roman" w:hAnsi="Times New Roman" w:cs="Times New Roman"/>
          <w:sz w:val="20"/>
          <w:szCs w:val="20"/>
          <w:lang w:val="uk-UA"/>
        </w:rPr>
        <w:t xml:space="preserve"> </w:t>
      </w:r>
      <w:r w:rsidR="004251EB" w:rsidRPr="00D600B4">
        <w:rPr>
          <w:rFonts w:ascii="Times New Roman" w:hAnsi="Times New Roman" w:cs="Times New Roman"/>
          <w:sz w:val="20"/>
          <w:szCs w:val="20"/>
        </w:rPr>
        <w:t>Н. Методическая подготовка и переподготовка учителя иностранного языка: интегративно-рефлексивный подход</w:t>
      </w:r>
      <w:r w:rsidR="004251EB" w:rsidRPr="00D600B4">
        <w:rPr>
          <w:rFonts w:ascii="Times New Roman" w:hAnsi="Times New Roman" w:cs="Times New Roman"/>
          <w:sz w:val="20"/>
          <w:szCs w:val="20"/>
          <w:lang w:val="uk-UA"/>
        </w:rPr>
        <w:t xml:space="preserve"> : м</w:t>
      </w:r>
      <w:r w:rsidR="004251EB" w:rsidRPr="00D600B4">
        <w:rPr>
          <w:rFonts w:ascii="Times New Roman" w:hAnsi="Times New Roman" w:cs="Times New Roman"/>
          <w:sz w:val="20"/>
          <w:szCs w:val="20"/>
        </w:rPr>
        <w:t>онография</w:t>
      </w:r>
      <w:r w:rsidR="004251EB" w:rsidRPr="00D600B4">
        <w:rPr>
          <w:rFonts w:ascii="Times New Roman" w:hAnsi="Times New Roman" w:cs="Times New Roman"/>
          <w:sz w:val="20"/>
          <w:szCs w:val="20"/>
          <w:lang w:val="uk-UA"/>
        </w:rPr>
        <w:t xml:space="preserve"> </w:t>
      </w:r>
      <w:r w:rsidR="004251EB" w:rsidRPr="00D600B4">
        <w:rPr>
          <w:rFonts w:ascii="Times New Roman" w:hAnsi="Times New Roman" w:cs="Times New Roman"/>
          <w:sz w:val="20"/>
          <w:szCs w:val="20"/>
        </w:rPr>
        <w:t>/ Е.</w:t>
      </w:r>
      <w:r w:rsidR="004251EB" w:rsidRPr="00D600B4">
        <w:rPr>
          <w:rFonts w:ascii="Times New Roman" w:hAnsi="Times New Roman" w:cs="Times New Roman"/>
          <w:sz w:val="20"/>
          <w:szCs w:val="20"/>
          <w:lang w:val="uk-UA"/>
        </w:rPr>
        <w:t> </w:t>
      </w:r>
      <w:r w:rsidR="004251EB" w:rsidRPr="00D600B4">
        <w:rPr>
          <w:rFonts w:ascii="Times New Roman" w:hAnsi="Times New Roman" w:cs="Times New Roman"/>
          <w:sz w:val="20"/>
          <w:szCs w:val="20"/>
        </w:rPr>
        <w:t>Н.</w:t>
      </w:r>
      <w:r w:rsidR="004251EB" w:rsidRPr="00D600B4">
        <w:rPr>
          <w:rFonts w:ascii="Times New Roman" w:hAnsi="Times New Roman" w:cs="Times New Roman"/>
          <w:sz w:val="20"/>
          <w:szCs w:val="20"/>
          <w:lang w:val="uk-UA"/>
        </w:rPr>
        <w:t> </w:t>
      </w:r>
      <w:r w:rsidR="004251EB" w:rsidRPr="00D600B4">
        <w:rPr>
          <w:rFonts w:ascii="Times New Roman" w:hAnsi="Times New Roman" w:cs="Times New Roman"/>
          <w:sz w:val="20"/>
          <w:szCs w:val="20"/>
        </w:rPr>
        <w:t>Соловова. – М.: ГЛОССА-ПРЕСС, 2004. – 336</w:t>
      </w:r>
      <w:r w:rsidR="004251EB" w:rsidRPr="00D600B4">
        <w:rPr>
          <w:rFonts w:ascii="Times New Roman" w:hAnsi="Times New Roman" w:cs="Times New Roman"/>
          <w:sz w:val="20"/>
          <w:szCs w:val="20"/>
          <w:lang w:val="uk-UA"/>
        </w:rPr>
        <w:t xml:space="preserve"> </w:t>
      </w:r>
      <w:r w:rsidR="004251EB" w:rsidRPr="00D600B4">
        <w:rPr>
          <w:rFonts w:ascii="Times New Roman" w:hAnsi="Times New Roman" w:cs="Times New Roman"/>
          <w:sz w:val="20"/>
          <w:szCs w:val="20"/>
        </w:rPr>
        <w:t>с.</w:t>
      </w:r>
    </w:p>
    <w:p w:rsidR="008A3ECA" w:rsidRPr="00322A5C" w:rsidRDefault="008A3ECA" w:rsidP="005128CE">
      <w:pPr>
        <w:spacing w:after="0" w:line="240" w:lineRule="auto"/>
        <w:outlineLvl w:val="0"/>
        <w:rPr>
          <w:rFonts w:ascii="Times New Roman" w:hAnsi="Times New Roman" w:cs="Times New Roman"/>
          <w:b/>
          <w:sz w:val="20"/>
          <w:szCs w:val="20"/>
        </w:rPr>
      </w:pPr>
    </w:p>
    <w:p w:rsidR="00C82CB0" w:rsidRDefault="006D73C0" w:rsidP="000527E7">
      <w:pPr>
        <w:spacing w:after="0" w:line="240" w:lineRule="auto"/>
        <w:jc w:val="center"/>
        <w:outlineLvl w:val="0"/>
        <w:rPr>
          <w:rFonts w:ascii="Times New Roman" w:hAnsi="Times New Roman" w:cs="Times New Roman"/>
          <w:b/>
          <w:sz w:val="20"/>
          <w:szCs w:val="20"/>
          <w:lang w:val="en-US"/>
        </w:rPr>
      </w:pPr>
      <w:r w:rsidRPr="006D73C0">
        <w:rPr>
          <w:rFonts w:ascii="Times New Roman" w:hAnsi="Times New Roman" w:cs="Times New Roman"/>
          <w:b/>
          <w:sz w:val="20"/>
          <w:szCs w:val="20"/>
          <w:lang w:val="en-US"/>
        </w:rPr>
        <w:lastRenderedPageBreak/>
        <w:t>REFERENCES</w:t>
      </w:r>
      <w:r w:rsidRPr="00854FFE">
        <w:rPr>
          <w:rFonts w:ascii="Times New Roman" w:hAnsi="Times New Roman" w:cs="Times New Roman"/>
          <w:b/>
          <w:sz w:val="20"/>
          <w:szCs w:val="20"/>
          <w:lang w:val="uk-UA"/>
        </w:rPr>
        <w:t xml:space="preserve"> (</w:t>
      </w:r>
      <w:r w:rsidRPr="006D73C0">
        <w:rPr>
          <w:rFonts w:ascii="Times New Roman" w:hAnsi="Times New Roman" w:cs="Times New Roman"/>
          <w:b/>
          <w:sz w:val="20"/>
          <w:szCs w:val="20"/>
          <w:lang w:val="en-US"/>
        </w:rPr>
        <w:t>TRANSLATED</w:t>
      </w:r>
      <w:r w:rsidRPr="00854FFE">
        <w:rPr>
          <w:rFonts w:ascii="Times New Roman" w:hAnsi="Times New Roman" w:cs="Times New Roman"/>
          <w:b/>
          <w:sz w:val="20"/>
          <w:szCs w:val="20"/>
          <w:lang w:val="uk-UA"/>
        </w:rPr>
        <w:t xml:space="preserve"> &amp; </w:t>
      </w:r>
      <w:r w:rsidRPr="006D73C0">
        <w:rPr>
          <w:rFonts w:ascii="Times New Roman" w:hAnsi="Times New Roman" w:cs="Times New Roman"/>
          <w:b/>
          <w:sz w:val="20"/>
          <w:szCs w:val="20"/>
          <w:lang w:val="en-US"/>
        </w:rPr>
        <w:t>TRANSLITERATED</w:t>
      </w:r>
      <w:r w:rsidRPr="00854FFE">
        <w:rPr>
          <w:rFonts w:ascii="Times New Roman" w:hAnsi="Times New Roman" w:cs="Times New Roman"/>
          <w:b/>
          <w:sz w:val="20"/>
          <w:szCs w:val="20"/>
          <w:lang w:val="uk-UA"/>
        </w:rPr>
        <w:t>)</w:t>
      </w:r>
    </w:p>
    <w:p w:rsidR="000A6413" w:rsidRPr="000A6413" w:rsidRDefault="000A6413" w:rsidP="000527E7">
      <w:pPr>
        <w:spacing w:after="0" w:line="240" w:lineRule="auto"/>
        <w:jc w:val="center"/>
        <w:outlineLvl w:val="0"/>
        <w:rPr>
          <w:rFonts w:ascii="Times New Roman" w:hAnsi="Times New Roman" w:cs="Times New Roman"/>
          <w:b/>
          <w:sz w:val="20"/>
          <w:szCs w:val="20"/>
          <w:lang w:val="en-US"/>
        </w:rPr>
      </w:pPr>
    </w:p>
    <w:p w:rsidR="008A46A6" w:rsidRDefault="008A46A6" w:rsidP="008A46A6">
      <w:pPr>
        <w:spacing w:after="0" w:line="240" w:lineRule="auto"/>
        <w:jc w:val="both"/>
        <w:outlineLvl w:val="0"/>
        <w:rPr>
          <w:rFonts w:ascii="Times New Roman" w:hAnsi="Times New Roman" w:cs="Times New Roman"/>
          <w:sz w:val="20"/>
          <w:szCs w:val="20"/>
          <w:lang w:val="en-US"/>
        </w:rPr>
      </w:pPr>
      <w:r>
        <w:rPr>
          <w:rFonts w:ascii="Times New Roman" w:hAnsi="Times New Roman" w:cs="Times New Roman"/>
          <w:sz w:val="20"/>
          <w:szCs w:val="20"/>
          <w:lang w:val="uk-UA"/>
        </w:rPr>
        <w:t>1.</w:t>
      </w:r>
      <w:r>
        <w:rPr>
          <w:rFonts w:ascii="Times New Roman" w:hAnsi="Times New Roman" w:cs="Times New Roman"/>
          <w:sz w:val="20"/>
          <w:szCs w:val="20"/>
          <w:lang w:val="en-US"/>
        </w:rPr>
        <w:t>Rudnytska</w:t>
      </w:r>
      <w:r w:rsidRPr="00865D4B">
        <w:rPr>
          <w:rFonts w:ascii="Times New Roman" w:hAnsi="Times New Roman" w:cs="Times New Roman"/>
          <w:sz w:val="20"/>
          <w:szCs w:val="20"/>
          <w:lang w:val="uk-UA"/>
        </w:rPr>
        <w:t xml:space="preserve"> </w:t>
      </w:r>
      <w:r>
        <w:rPr>
          <w:rFonts w:ascii="Times New Roman" w:hAnsi="Times New Roman" w:cs="Times New Roman"/>
          <w:sz w:val="20"/>
          <w:szCs w:val="20"/>
          <w:lang w:val="en-US"/>
        </w:rPr>
        <w:t>O</w:t>
      </w:r>
      <w:r w:rsidRPr="00865D4B">
        <w:rPr>
          <w:rFonts w:ascii="Times New Roman" w:hAnsi="Times New Roman" w:cs="Times New Roman"/>
          <w:sz w:val="20"/>
          <w:szCs w:val="20"/>
          <w:lang w:val="uk-UA"/>
        </w:rPr>
        <w:t>.</w:t>
      </w:r>
      <w:r>
        <w:rPr>
          <w:rFonts w:ascii="Times New Roman" w:hAnsi="Times New Roman" w:cs="Times New Roman"/>
          <w:sz w:val="20"/>
          <w:szCs w:val="20"/>
          <w:lang w:val="en-US"/>
        </w:rPr>
        <w:t>P</w:t>
      </w:r>
      <w:r w:rsidRPr="00865D4B">
        <w:rPr>
          <w:rFonts w:ascii="Times New Roman" w:hAnsi="Times New Roman" w:cs="Times New Roman"/>
          <w:sz w:val="20"/>
          <w:szCs w:val="20"/>
          <w:lang w:val="uk-UA"/>
        </w:rPr>
        <w:t xml:space="preserve">. </w:t>
      </w:r>
      <w:r>
        <w:rPr>
          <w:rFonts w:ascii="Times New Roman" w:hAnsi="Times New Roman" w:cs="Times New Roman"/>
          <w:sz w:val="20"/>
          <w:szCs w:val="20"/>
          <w:lang w:val="en-US"/>
        </w:rPr>
        <w:t>Tvorcha</w:t>
      </w:r>
      <w:r w:rsidRPr="00865D4B">
        <w:rPr>
          <w:rFonts w:ascii="Times New Roman" w:hAnsi="Times New Roman" w:cs="Times New Roman"/>
          <w:sz w:val="20"/>
          <w:szCs w:val="20"/>
          <w:lang w:val="uk-UA"/>
        </w:rPr>
        <w:t xml:space="preserve"> </w:t>
      </w:r>
      <w:r>
        <w:rPr>
          <w:rFonts w:ascii="Times New Roman" w:hAnsi="Times New Roman" w:cs="Times New Roman"/>
          <w:sz w:val="20"/>
          <w:szCs w:val="20"/>
          <w:lang w:val="en-US"/>
        </w:rPr>
        <w:t>diyalnist</w:t>
      </w:r>
      <w:r w:rsidR="005128CE" w:rsidRPr="005128CE">
        <w:rPr>
          <w:rFonts w:ascii="Times New Roman" w:hAnsi="Times New Roman"/>
          <w:sz w:val="20"/>
          <w:lang w:val="en-US"/>
        </w:rPr>
        <w:t>'</w:t>
      </w:r>
      <w:r w:rsidR="00865D4B" w:rsidRPr="00865D4B">
        <w:rPr>
          <w:rFonts w:ascii="Times New Roman" w:hAnsi="Times New Roman" w:cs="Times New Roman"/>
          <w:sz w:val="20"/>
          <w:szCs w:val="20"/>
          <w:lang w:val="uk-UA"/>
        </w:rPr>
        <w:t xml:space="preserve"> </w:t>
      </w:r>
      <w:r w:rsidR="00865D4B">
        <w:rPr>
          <w:rFonts w:ascii="Times New Roman" w:hAnsi="Times New Roman" w:cs="Times New Roman"/>
          <w:sz w:val="20"/>
          <w:szCs w:val="20"/>
          <w:lang w:val="en-US"/>
        </w:rPr>
        <w:t>uchytelya</w:t>
      </w:r>
      <w:r w:rsidR="00865D4B" w:rsidRPr="00865D4B">
        <w:rPr>
          <w:rFonts w:ascii="Times New Roman" w:hAnsi="Times New Roman" w:cs="Times New Roman"/>
          <w:sz w:val="20"/>
          <w:szCs w:val="20"/>
          <w:lang w:val="uk-UA"/>
        </w:rPr>
        <w:t xml:space="preserve"> </w:t>
      </w:r>
      <w:r w:rsidR="00865D4B">
        <w:rPr>
          <w:rFonts w:ascii="Times New Roman" w:hAnsi="Times New Roman" w:cs="Times New Roman"/>
          <w:sz w:val="20"/>
          <w:szCs w:val="20"/>
          <w:lang w:val="en-US"/>
        </w:rPr>
        <w:t>i</w:t>
      </w:r>
      <w:r w:rsidR="00865D4B" w:rsidRPr="00865D4B">
        <w:rPr>
          <w:rFonts w:ascii="Times New Roman" w:hAnsi="Times New Roman" w:cs="Times New Roman"/>
          <w:sz w:val="20"/>
          <w:szCs w:val="20"/>
          <w:lang w:val="uk-UA"/>
        </w:rPr>
        <w:t xml:space="preserve"> </w:t>
      </w:r>
      <w:r w:rsidR="00865D4B">
        <w:rPr>
          <w:rFonts w:ascii="Times New Roman" w:hAnsi="Times New Roman" w:cs="Times New Roman"/>
          <w:sz w:val="20"/>
          <w:szCs w:val="20"/>
          <w:lang w:val="en-US"/>
        </w:rPr>
        <w:t>refleksiya</w:t>
      </w:r>
      <w:r w:rsidR="00204CBF">
        <w:rPr>
          <w:rFonts w:ascii="Times New Roman" w:hAnsi="Times New Roman" w:cs="Times New Roman"/>
          <w:sz w:val="20"/>
          <w:szCs w:val="20"/>
          <w:lang w:val="en-US"/>
        </w:rPr>
        <w:t xml:space="preserve"> / O.P. Rudnytska</w:t>
      </w:r>
      <w:r w:rsidR="00865D4B" w:rsidRPr="00865D4B">
        <w:rPr>
          <w:rFonts w:ascii="Times New Roman" w:hAnsi="Times New Roman" w:cs="Times New Roman"/>
          <w:sz w:val="20"/>
          <w:szCs w:val="20"/>
          <w:lang w:val="uk-UA"/>
        </w:rPr>
        <w:t xml:space="preserve"> // </w:t>
      </w:r>
      <w:r w:rsidR="00204CBF">
        <w:rPr>
          <w:rFonts w:ascii="Times New Roman" w:hAnsi="Times New Roman" w:cs="Times New Roman"/>
          <w:sz w:val="20"/>
          <w:szCs w:val="20"/>
          <w:lang w:val="en-US"/>
        </w:rPr>
        <w:t>[</w:t>
      </w:r>
      <w:r w:rsidR="00865D4B">
        <w:rPr>
          <w:rFonts w:ascii="Times New Roman" w:hAnsi="Times New Roman" w:cs="Times New Roman"/>
          <w:sz w:val="20"/>
          <w:szCs w:val="20"/>
          <w:lang w:val="en-US"/>
        </w:rPr>
        <w:t>Tvorcha</w:t>
      </w:r>
      <w:r w:rsidR="00865D4B" w:rsidRPr="00865D4B">
        <w:rPr>
          <w:rFonts w:ascii="Times New Roman" w:hAnsi="Times New Roman" w:cs="Times New Roman"/>
          <w:sz w:val="20"/>
          <w:szCs w:val="20"/>
          <w:lang w:val="uk-UA"/>
        </w:rPr>
        <w:t xml:space="preserve"> </w:t>
      </w:r>
      <w:r w:rsidR="00865D4B">
        <w:rPr>
          <w:rFonts w:ascii="Times New Roman" w:hAnsi="Times New Roman" w:cs="Times New Roman"/>
          <w:sz w:val="20"/>
          <w:szCs w:val="20"/>
          <w:lang w:val="en-US"/>
        </w:rPr>
        <w:t>osobystist</w:t>
      </w:r>
      <w:r w:rsidR="005128CE" w:rsidRPr="005128CE">
        <w:rPr>
          <w:rFonts w:ascii="Times New Roman" w:hAnsi="Times New Roman"/>
          <w:sz w:val="20"/>
          <w:lang w:val="en-US"/>
        </w:rPr>
        <w:t xml:space="preserve">' </w:t>
      </w:r>
      <w:r w:rsidR="00865D4B" w:rsidRPr="00865D4B">
        <w:rPr>
          <w:rFonts w:ascii="Times New Roman" w:hAnsi="Times New Roman" w:cs="Times New Roman"/>
          <w:sz w:val="20"/>
          <w:szCs w:val="20"/>
          <w:lang w:val="uk-UA"/>
        </w:rPr>
        <w:t xml:space="preserve">: </w:t>
      </w:r>
      <w:r w:rsidR="00865D4B">
        <w:rPr>
          <w:rFonts w:ascii="Times New Roman" w:hAnsi="Times New Roman" w:cs="Times New Roman"/>
          <w:sz w:val="20"/>
          <w:szCs w:val="20"/>
          <w:lang w:val="en-US"/>
        </w:rPr>
        <w:t>problem</w:t>
      </w:r>
      <w:r w:rsidR="00E94A84">
        <w:rPr>
          <w:rFonts w:ascii="Times New Roman" w:hAnsi="Times New Roman" w:cs="Times New Roman"/>
          <w:sz w:val="20"/>
          <w:szCs w:val="20"/>
          <w:lang w:val="en-US"/>
        </w:rPr>
        <w:t>y</w:t>
      </w:r>
      <w:r w:rsidR="00865D4B" w:rsidRPr="00865D4B">
        <w:rPr>
          <w:rFonts w:ascii="Times New Roman" w:hAnsi="Times New Roman" w:cs="Times New Roman"/>
          <w:sz w:val="20"/>
          <w:szCs w:val="20"/>
          <w:lang w:val="uk-UA"/>
        </w:rPr>
        <w:t xml:space="preserve"> </w:t>
      </w:r>
      <w:r w:rsidR="00865D4B">
        <w:rPr>
          <w:rFonts w:ascii="Times New Roman" w:hAnsi="Times New Roman" w:cs="Times New Roman"/>
          <w:sz w:val="20"/>
          <w:szCs w:val="20"/>
          <w:lang w:val="en-US"/>
        </w:rPr>
        <w:t>teoriyi</w:t>
      </w:r>
      <w:r w:rsidR="00865D4B" w:rsidRPr="00865D4B">
        <w:rPr>
          <w:rFonts w:ascii="Times New Roman" w:hAnsi="Times New Roman" w:cs="Times New Roman"/>
          <w:sz w:val="20"/>
          <w:szCs w:val="20"/>
          <w:lang w:val="uk-UA"/>
        </w:rPr>
        <w:t xml:space="preserve"> </w:t>
      </w:r>
      <w:r w:rsidR="00E94A84">
        <w:rPr>
          <w:rFonts w:ascii="Times New Roman" w:hAnsi="Times New Roman" w:cs="Times New Roman"/>
          <w:sz w:val="20"/>
          <w:szCs w:val="20"/>
          <w:lang w:val="en-US"/>
        </w:rPr>
        <w:t>i</w:t>
      </w:r>
      <w:r w:rsidR="00E94A84" w:rsidRPr="00E94A84">
        <w:rPr>
          <w:rFonts w:ascii="Times New Roman" w:hAnsi="Times New Roman" w:cs="Times New Roman"/>
          <w:sz w:val="20"/>
          <w:szCs w:val="20"/>
          <w:lang w:val="uk-UA"/>
        </w:rPr>
        <w:t xml:space="preserve"> </w:t>
      </w:r>
      <w:r w:rsidR="00865D4B">
        <w:rPr>
          <w:rFonts w:ascii="Times New Roman" w:hAnsi="Times New Roman" w:cs="Times New Roman"/>
          <w:sz w:val="20"/>
          <w:szCs w:val="20"/>
          <w:lang w:val="en-US"/>
        </w:rPr>
        <w:t>praktyky</w:t>
      </w:r>
      <w:r w:rsidR="00865D4B" w:rsidRPr="00865D4B">
        <w:rPr>
          <w:rFonts w:ascii="Times New Roman" w:hAnsi="Times New Roman" w:cs="Times New Roman"/>
          <w:sz w:val="20"/>
          <w:szCs w:val="20"/>
          <w:lang w:val="uk-UA"/>
        </w:rPr>
        <w:t xml:space="preserve">: </w:t>
      </w:r>
      <w:r w:rsidR="00865D4B">
        <w:rPr>
          <w:rFonts w:ascii="Times New Roman" w:hAnsi="Times New Roman" w:cs="Times New Roman"/>
          <w:sz w:val="20"/>
          <w:szCs w:val="20"/>
          <w:lang w:val="en-US"/>
        </w:rPr>
        <w:t>zbirnyk</w:t>
      </w:r>
      <w:r w:rsidR="00865D4B" w:rsidRPr="00865D4B">
        <w:rPr>
          <w:rFonts w:ascii="Times New Roman" w:hAnsi="Times New Roman" w:cs="Times New Roman"/>
          <w:sz w:val="20"/>
          <w:szCs w:val="20"/>
          <w:lang w:val="uk-UA"/>
        </w:rPr>
        <w:t xml:space="preserve"> </w:t>
      </w:r>
      <w:r w:rsidR="00865D4B">
        <w:rPr>
          <w:rFonts w:ascii="Times New Roman" w:hAnsi="Times New Roman" w:cs="Times New Roman"/>
          <w:sz w:val="20"/>
          <w:szCs w:val="20"/>
          <w:lang w:val="en-US"/>
        </w:rPr>
        <w:t>naukovyhk</w:t>
      </w:r>
      <w:r w:rsidR="00865D4B" w:rsidRPr="00865D4B">
        <w:rPr>
          <w:rFonts w:ascii="Times New Roman" w:hAnsi="Times New Roman" w:cs="Times New Roman"/>
          <w:sz w:val="20"/>
          <w:szCs w:val="20"/>
          <w:lang w:val="uk-UA"/>
        </w:rPr>
        <w:t xml:space="preserve"> </w:t>
      </w:r>
      <w:r w:rsidR="00865D4B">
        <w:rPr>
          <w:rFonts w:ascii="Times New Roman" w:hAnsi="Times New Roman" w:cs="Times New Roman"/>
          <w:sz w:val="20"/>
          <w:szCs w:val="20"/>
          <w:lang w:val="en-US"/>
        </w:rPr>
        <w:t>prats</w:t>
      </w:r>
      <w:r w:rsidR="00204CBF">
        <w:rPr>
          <w:rFonts w:ascii="Times New Roman" w:hAnsi="Times New Roman" w:cs="Times New Roman"/>
          <w:sz w:val="20"/>
          <w:szCs w:val="20"/>
          <w:lang w:val="en-US"/>
        </w:rPr>
        <w:t>]</w:t>
      </w:r>
      <w:r w:rsidR="004F6E17">
        <w:rPr>
          <w:rFonts w:ascii="Times New Roman" w:hAnsi="Times New Roman" w:cs="Times New Roman"/>
          <w:sz w:val="20"/>
          <w:szCs w:val="20"/>
          <w:lang w:val="en-US"/>
        </w:rPr>
        <w:t xml:space="preserve"> [Creativity and reflection of a teacher: the collection of scientific work]</w:t>
      </w:r>
      <w:r w:rsidR="00865D4B" w:rsidRPr="00865D4B">
        <w:rPr>
          <w:rFonts w:ascii="Times New Roman" w:hAnsi="Times New Roman" w:cs="Times New Roman"/>
          <w:sz w:val="20"/>
          <w:szCs w:val="20"/>
          <w:lang w:val="uk-UA"/>
        </w:rPr>
        <w:t xml:space="preserve"> / </w:t>
      </w:r>
      <w:r w:rsidR="00865D4B">
        <w:rPr>
          <w:rFonts w:ascii="Times New Roman" w:hAnsi="Times New Roman" w:cs="Times New Roman"/>
          <w:sz w:val="20"/>
          <w:szCs w:val="20"/>
          <w:lang w:val="en-US"/>
        </w:rPr>
        <w:t>red</w:t>
      </w:r>
      <w:r w:rsidR="00865D4B" w:rsidRPr="00865D4B">
        <w:rPr>
          <w:rFonts w:ascii="Times New Roman" w:hAnsi="Times New Roman" w:cs="Times New Roman"/>
          <w:sz w:val="20"/>
          <w:szCs w:val="20"/>
          <w:lang w:val="uk-UA"/>
        </w:rPr>
        <w:t xml:space="preserve">. </w:t>
      </w:r>
      <w:r w:rsidR="00865D4B">
        <w:rPr>
          <w:rFonts w:ascii="Times New Roman" w:hAnsi="Times New Roman" w:cs="Times New Roman"/>
          <w:sz w:val="20"/>
          <w:szCs w:val="20"/>
          <w:lang w:val="en-US"/>
        </w:rPr>
        <w:t>kol</w:t>
      </w:r>
      <w:r w:rsidR="00865D4B" w:rsidRPr="00865D4B">
        <w:rPr>
          <w:rFonts w:ascii="Times New Roman" w:hAnsi="Times New Roman" w:cs="Times New Roman"/>
          <w:sz w:val="20"/>
          <w:szCs w:val="20"/>
          <w:lang w:val="uk-UA"/>
        </w:rPr>
        <w:t xml:space="preserve">.: </w:t>
      </w:r>
      <w:r w:rsidR="00E94A84">
        <w:rPr>
          <w:rFonts w:ascii="Times New Roman" w:hAnsi="Times New Roman" w:cs="Times New Roman"/>
          <w:sz w:val="20"/>
          <w:szCs w:val="20"/>
          <w:lang w:val="en-US"/>
        </w:rPr>
        <w:t>N</w:t>
      </w:r>
      <w:r w:rsidR="00E94A84" w:rsidRPr="00E94A84">
        <w:rPr>
          <w:rFonts w:ascii="Times New Roman" w:hAnsi="Times New Roman" w:cs="Times New Roman"/>
          <w:sz w:val="20"/>
          <w:szCs w:val="20"/>
          <w:lang w:val="uk-UA"/>
        </w:rPr>
        <w:t>.</w:t>
      </w:r>
      <w:r w:rsidR="00E94A84">
        <w:rPr>
          <w:rFonts w:ascii="Times New Roman" w:hAnsi="Times New Roman" w:cs="Times New Roman"/>
          <w:sz w:val="20"/>
          <w:szCs w:val="20"/>
          <w:lang w:val="en-US"/>
        </w:rPr>
        <w:t>V</w:t>
      </w:r>
      <w:r w:rsidR="00E94A84" w:rsidRPr="00E94A84">
        <w:rPr>
          <w:rFonts w:ascii="Times New Roman" w:hAnsi="Times New Roman" w:cs="Times New Roman"/>
          <w:sz w:val="20"/>
          <w:szCs w:val="20"/>
          <w:lang w:val="uk-UA"/>
        </w:rPr>
        <w:t>.</w:t>
      </w:r>
      <w:r w:rsidR="00E94A84">
        <w:rPr>
          <w:rFonts w:ascii="Times New Roman" w:hAnsi="Times New Roman" w:cs="Times New Roman"/>
          <w:sz w:val="20"/>
          <w:szCs w:val="20"/>
          <w:lang w:val="en-US"/>
        </w:rPr>
        <w:t>Huziy</w:t>
      </w:r>
      <w:r w:rsidR="00E94A84" w:rsidRPr="00E94A84">
        <w:rPr>
          <w:rFonts w:ascii="Times New Roman" w:hAnsi="Times New Roman" w:cs="Times New Roman"/>
          <w:sz w:val="20"/>
          <w:szCs w:val="20"/>
          <w:lang w:val="uk-UA"/>
        </w:rPr>
        <w:t xml:space="preserve"> </w:t>
      </w:r>
      <w:r w:rsidR="00E94A84">
        <w:rPr>
          <w:rFonts w:ascii="Times New Roman" w:hAnsi="Times New Roman" w:cs="Times New Roman"/>
          <w:sz w:val="20"/>
          <w:szCs w:val="20"/>
          <w:lang w:val="en-US"/>
        </w:rPr>
        <w:t>ta</w:t>
      </w:r>
      <w:r w:rsidR="00E94A84" w:rsidRPr="00E94A84">
        <w:rPr>
          <w:rFonts w:ascii="Times New Roman" w:hAnsi="Times New Roman" w:cs="Times New Roman"/>
          <w:sz w:val="20"/>
          <w:szCs w:val="20"/>
          <w:lang w:val="uk-UA"/>
        </w:rPr>
        <w:t xml:space="preserve"> </w:t>
      </w:r>
      <w:r w:rsidR="00E94A84">
        <w:rPr>
          <w:rFonts w:ascii="Times New Roman" w:hAnsi="Times New Roman" w:cs="Times New Roman"/>
          <w:sz w:val="20"/>
          <w:szCs w:val="20"/>
          <w:lang w:val="en-US"/>
        </w:rPr>
        <w:t>in</w:t>
      </w:r>
      <w:r w:rsidR="00E94A84">
        <w:rPr>
          <w:rFonts w:ascii="Times New Roman" w:hAnsi="Times New Roman" w:cs="Times New Roman"/>
          <w:sz w:val="20"/>
          <w:szCs w:val="20"/>
          <w:lang w:val="uk-UA"/>
        </w:rPr>
        <w:t>.</w:t>
      </w:r>
      <w:r w:rsidR="00E94A84" w:rsidRPr="00E94A84">
        <w:rPr>
          <w:rFonts w:ascii="Times New Roman" w:hAnsi="Times New Roman" w:cs="Times New Roman"/>
          <w:sz w:val="20"/>
          <w:szCs w:val="20"/>
          <w:lang w:val="uk-UA"/>
        </w:rPr>
        <w:t xml:space="preserve"> – </w:t>
      </w:r>
      <w:r w:rsidR="00E94A84">
        <w:rPr>
          <w:rFonts w:ascii="Times New Roman" w:hAnsi="Times New Roman" w:cs="Times New Roman"/>
          <w:sz w:val="20"/>
          <w:szCs w:val="20"/>
          <w:lang w:val="en-US"/>
        </w:rPr>
        <w:t>K</w:t>
      </w:r>
      <w:r w:rsidR="00E94A84" w:rsidRPr="00E94A84">
        <w:rPr>
          <w:rFonts w:ascii="Times New Roman" w:hAnsi="Times New Roman" w:cs="Times New Roman"/>
          <w:sz w:val="20"/>
          <w:szCs w:val="20"/>
          <w:lang w:val="uk-UA"/>
        </w:rPr>
        <w:t xml:space="preserve">, 1997. – </w:t>
      </w:r>
      <w:r w:rsidR="00E94A84">
        <w:rPr>
          <w:rFonts w:ascii="Times New Roman" w:hAnsi="Times New Roman" w:cs="Times New Roman"/>
          <w:sz w:val="20"/>
          <w:szCs w:val="20"/>
          <w:lang w:val="en-US"/>
        </w:rPr>
        <w:t>S</w:t>
      </w:r>
      <w:r w:rsidR="00CA6F30">
        <w:rPr>
          <w:rFonts w:ascii="Times New Roman" w:hAnsi="Times New Roman" w:cs="Times New Roman"/>
          <w:sz w:val="20"/>
          <w:szCs w:val="20"/>
          <w:lang w:val="uk-UA"/>
        </w:rPr>
        <w:t>.14</w:t>
      </w:r>
      <w:r w:rsidR="009467BB" w:rsidRPr="009467BB">
        <w:rPr>
          <w:rFonts w:ascii="Times New Roman" w:eastAsia="Calibri" w:hAnsi="Times New Roman" w:cs="Times New Roman"/>
          <w:sz w:val="20"/>
          <w:szCs w:val="20"/>
          <w:lang w:val="en-US"/>
        </w:rPr>
        <w:t>–</w:t>
      </w:r>
      <w:r w:rsidR="00E94A84" w:rsidRPr="00E94A84">
        <w:rPr>
          <w:rFonts w:ascii="Times New Roman" w:hAnsi="Times New Roman" w:cs="Times New Roman"/>
          <w:sz w:val="20"/>
          <w:szCs w:val="20"/>
          <w:lang w:val="uk-UA"/>
        </w:rPr>
        <w:t>17.</w:t>
      </w:r>
    </w:p>
    <w:p w:rsidR="004F6E17" w:rsidRDefault="004F6E17" w:rsidP="008A46A6">
      <w:pPr>
        <w:spacing w:after="0" w:line="240" w:lineRule="auto"/>
        <w:jc w:val="both"/>
        <w:outlineLvl w:val="0"/>
        <w:rPr>
          <w:rFonts w:ascii="Times New Roman" w:hAnsi="Times New Roman" w:cs="Times New Roman"/>
          <w:sz w:val="20"/>
          <w:szCs w:val="20"/>
          <w:lang w:val="en-US"/>
        </w:rPr>
      </w:pPr>
      <w:r>
        <w:rPr>
          <w:rFonts w:ascii="Times New Roman" w:hAnsi="Times New Roman" w:cs="Times New Roman"/>
          <w:sz w:val="20"/>
          <w:szCs w:val="20"/>
          <w:lang w:val="en-US"/>
        </w:rPr>
        <w:t xml:space="preserve">2.Davydov V.V. </w:t>
      </w:r>
      <w:r w:rsidR="00BA0F83">
        <w:rPr>
          <w:rFonts w:ascii="Times New Roman" w:hAnsi="Times New Roman" w:cs="Times New Roman"/>
          <w:sz w:val="20"/>
          <w:szCs w:val="20"/>
          <w:lang w:val="en-US"/>
        </w:rPr>
        <w:t>O funktsiyahk refleksiyi v igrovom obucheniyi rukovoditeley // Voprosy psihkologiy</w:t>
      </w:r>
      <w:r w:rsidR="003A39ED">
        <w:rPr>
          <w:rFonts w:ascii="Times New Roman" w:hAnsi="Times New Roman" w:cs="Times New Roman"/>
          <w:sz w:val="20"/>
          <w:szCs w:val="20"/>
          <w:lang w:val="en-US"/>
        </w:rPr>
        <w:t>i</w:t>
      </w:r>
      <w:r w:rsidR="00454834">
        <w:rPr>
          <w:rFonts w:ascii="Times New Roman" w:hAnsi="Times New Roman" w:cs="Times New Roman"/>
          <w:sz w:val="20"/>
          <w:szCs w:val="20"/>
          <w:lang w:val="en-US"/>
        </w:rPr>
        <w:t xml:space="preserve"> [About</w:t>
      </w:r>
      <w:r w:rsidR="00086100">
        <w:rPr>
          <w:rFonts w:ascii="Times New Roman" w:hAnsi="Times New Roman" w:cs="Times New Roman"/>
          <w:sz w:val="20"/>
          <w:szCs w:val="20"/>
          <w:lang w:val="en-US"/>
        </w:rPr>
        <w:t xml:space="preserve"> </w:t>
      </w:r>
      <w:r w:rsidR="003A39ED">
        <w:rPr>
          <w:rFonts w:ascii="Times New Roman" w:hAnsi="Times New Roman" w:cs="Times New Roman"/>
          <w:sz w:val="20"/>
          <w:szCs w:val="20"/>
          <w:lang w:val="en-US"/>
        </w:rPr>
        <w:t>reflective</w:t>
      </w:r>
      <w:r w:rsidR="00454834">
        <w:rPr>
          <w:rFonts w:ascii="Times New Roman" w:hAnsi="Times New Roman" w:cs="Times New Roman"/>
          <w:sz w:val="20"/>
          <w:szCs w:val="20"/>
          <w:lang w:val="en-US"/>
        </w:rPr>
        <w:t xml:space="preserve"> func</w:t>
      </w:r>
      <w:r w:rsidR="00086100">
        <w:rPr>
          <w:rFonts w:ascii="Times New Roman" w:hAnsi="Times New Roman" w:cs="Times New Roman"/>
          <w:sz w:val="20"/>
          <w:szCs w:val="20"/>
          <w:lang w:val="en-US"/>
        </w:rPr>
        <w:t xml:space="preserve">tions </w:t>
      </w:r>
      <w:r w:rsidR="003A39ED">
        <w:rPr>
          <w:rFonts w:ascii="Times New Roman" w:hAnsi="Times New Roman" w:cs="Times New Roman"/>
          <w:sz w:val="20"/>
          <w:szCs w:val="20"/>
          <w:lang w:val="en-US"/>
        </w:rPr>
        <w:t xml:space="preserve">based on games </w:t>
      </w:r>
      <w:r w:rsidR="00086100">
        <w:rPr>
          <w:rFonts w:ascii="Times New Roman" w:hAnsi="Times New Roman" w:cs="Times New Roman"/>
          <w:sz w:val="20"/>
          <w:szCs w:val="20"/>
          <w:lang w:val="en-US"/>
        </w:rPr>
        <w:t xml:space="preserve">in teaching </w:t>
      </w:r>
      <w:r w:rsidR="00454834">
        <w:rPr>
          <w:rFonts w:ascii="Times New Roman" w:hAnsi="Times New Roman" w:cs="Times New Roman"/>
          <w:sz w:val="20"/>
          <w:szCs w:val="20"/>
          <w:lang w:val="en-US"/>
        </w:rPr>
        <w:t>prin</w:t>
      </w:r>
      <w:r w:rsidR="00086100">
        <w:rPr>
          <w:rFonts w:ascii="Times New Roman" w:hAnsi="Times New Roman" w:cs="Times New Roman"/>
          <w:sz w:val="20"/>
          <w:szCs w:val="20"/>
          <w:lang w:val="en-US"/>
        </w:rPr>
        <w:t xml:space="preserve">ciples </w:t>
      </w:r>
      <w:r w:rsidR="00320CFE">
        <w:rPr>
          <w:rFonts w:ascii="Times New Roman" w:hAnsi="Times New Roman" w:cs="Times New Roman"/>
          <w:sz w:val="20"/>
          <w:szCs w:val="20"/>
          <w:lang w:val="en-US"/>
        </w:rPr>
        <w:t>/ Psychological questions].</w:t>
      </w:r>
      <w:r w:rsidR="003A39ED">
        <w:rPr>
          <w:rFonts w:ascii="Times New Roman" w:hAnsi="Times New Roman" w:cs="Times New Roman"/>
          <w:sz w:val="20"/>
          <w:szCs w:val="20"/>
          <w:lang w:val="en-US"/>
        </w:rPr>
        <w:t xml:space="preserve"> </w:t>
      </w:r>
      <w:r w:rsidR="00BA0F83">
        <w:rPr>
          <w:rFonts w:ascii="Times New Roman" w:hAnsi="Times New Roman" w:cs="Times New Roman"/>
          <w:sz w:val="20"/>
          <w:szCs w:val="20"/>
          <w:lang w:val="en-US"/>
        </w:rPr>
        <w:t>– 1990.</w:t>
      </w:r>
      <w:r w:rsidR="003A39ED" w:rsidRPr="003A39ED">
        <w:rPr>
          <w:rFonts w:ascii="Times New Roman" w:hAnsi="Times New Roman" w:cs="Times New Roman"/>
          <w:sz w:val="20"/>
          <w:szCs w:val="20"/>
          <w:lang w:val="en-US"/>
        </w:rPr>
        <w:t xml:space="preserve"> </w:t>
      </w:r>
      <w:r w:rsidR="003A39ED">
        <w:rPr>
          <w:rFonts w:ascii="Times New Roman" w:hAnsi="Times New Roman" w:cs="Times New Roman"/>
          <w:sz w:val="20"/>
          <w:szCs w:val="20"/>
          <w:lang w:val="en-US"/>
        </w:rPr>
        <w:t xml:space="preserve">– </w:t>
      </w:r>
      <w:r w:rsidR="00BA0F83">
        <w:rPr>
          <w:rFonts w:ascii="Times New Roman" w:hAnsi="Times New Roman" w:cs="Times New Roman"/>
          <w:sz w:val="20"/>
          <w:szCs w:val="20"/>
          <w:lang w:val="en-US"/>
        </w:rPr>
        <w:t xml:space="preserve"> </w:t>
      </w:r>
      <w:r w:rsidR="00454834">
        <w:rPr>
          <w:rFonts w:ascii="Times New Roman" w:hAnsi="Times New Roman" w:cs="Times New Roman"/>
          <w:sz w:val="20"/>
          <w:szCs w:val="20"/>
          <w:lang w:val="en-US"/>
        </w:rPr>
        <w:t xml:space="preserve">№3. </w:t>
      </w:r>
      <w:r w:rsidR="00454834">
        <w:rPr>
          <w:rFonts w:ascii="Times New Roman" w:hAnsi="Times New Roman" w:cs="Times New Roman"/>
          <w:sz w:val="20"/>
          <w:szCs w:val="20"/>
          <w:lang w:val="uk-UA"/>
        </w:rPr>
        <w:t>–</w:t>
      </w:r>
      <w:r w:rsidR="00454834">
        <w:rPr>
          <w:rFonts w:ascii="Times New Roman" w:hAnsi="Times New Roman" w:cs="Times New Roman"/>
          <w:sz w:val="20"/>
          <w:szCs w:val="20"/>
          <w:lang w:val="en-US"/>
        </w:rPr>
        <w:t>S.</w:t>
      </w:r>
      <w:r w:rsidR="00CA6F30">
        <w:rPr>
          <w:rFonts w:ascii="Times New Roman" w:hAnsi="Times New Roman" w:cs="Times New Roman"/>
          <w:sz w:val="20"/>
          <w:szCs w:val="20"/>
          <w:lang w:val="uk-UA"/>
        </w:rPr>
        <w:t xml:space="preserve"> 76</w:t>
      </w:r>
      <w:r w:rsidR="009467BB" w:rsidRPr="009467BB">
        <w:rPr>
          <w:rFonts w:ascii="Times New Roman" w:eastAsia="Calibri" w:hAnsi="Times New Roman" w:cs="Times New Roman"/>
          <w:sz w:val="20"/>
          <w:szCs w:val="20"/>
          <w:lang w:val="en-US"/>
        </w:rPr>
        <w:t>–</w:t>
      </w:r>
      <w:r w:rsidR="00454834">
        <w:rPr>
          <w:rFonts w:ascii="Times New Roman" w:hAnsi="Times New Roman" w:cs="Times New Roman"/>
          <w:sz w:val="20"/>
          <w:szCs w:val="20"/>
          <w:lang w:val="uk-UA"/>
        </w:rPr>
        <w:t>84.</w:t>
      </w:r>
    </w:p>
    <w:p w:rsidR="00454834" w:rsidRDefault="003A39ED" w:rsidP="008A46A6">
      <w:pPr>
        <w:spacing w:after="0" w:line="240" w:lineRule="auto"/>
        <w:jc w:val="both"/>
        <w:outlineLvl w:val="0"/>
        <w:rPr>
          <w:rFonts w:ascii="Times New Roman" w:hAnsi="Times New Roman" w:cs="Times New Roman"/>
          <w:sz w:val="20"/>
          <w:szCs w:val="20"/>
          <w:lang w:val="en-US"/>
        </w:rPr>
      </w:pPr>
      <w:r>
        <w:rPr>
          <w:rFonts w:ascii="Times New Roman" w:hAnsi="Times New Roman" w:cs="Times New Roman"/>
          <w:sz w:val="20"/>
          <w:szCs w:val="20"/>
          <w:lang w:val="en-US"/>
        </w:rPr>
        <w:t>3. Hkutorskoy A.V. Metodi</w:t>
      </w:r>
      <w:r w:rsidR="00454834">
        <w:rPr>
          <w:rFonts w:ascii="Times New Roman" w:hAnsi="Times New Roman" w:cs="Times New Roman"/>
          <w:sz w:val="20"/>
          <w:szCs w:val="20"/>
          <w:lang w:val="en-US"/>
        </w:rPr>
        <w:t>ka lichnostno-orientirovannogo obuch</w:t>
      </w:r>
      <w:r>
        <w:rPr>
          <w:rFonts w:ascii="Times New Roman" w:hAnsi="Times New Roman" w:cs="Times New Roman"/>
          <w:sz w:val="20"/>
          <w:szCs w:val="20"/>
          <w:lang w:val="en-US"/>
        </w:rPr>
        <w:t>eniya. Kak obuchat</w:t>
      </w:r>
      <w:r w:rsidR="00B21584">
        <w:rPr>
          <w:rFonts w:ascii="Times New Roman" w:hAnsi="Times New Roman" w:cs="Times New Roman"/>
          <w:sz w:val="20"/>
          <w:szCs w:val="20"/>
          <w:lang w:val="en-US"/>
        </w:rPr>
        <w:t>’</w:t>
      </w:r>
      <w:r>
        <w:rPr>
          <w:rFonts w:ascii="Times New Roman" w:hAnsi="Times New Roman" w:cs="Times New Roman"/>
          <w:sz w:val="20"/>
          <w:szCs w:val="20"/>
          <w:lang w:val="en-US"/>
        </w:rPr>
        <w:t xml:space="preserve"> vsehk po-raz</w:t>
      </w:r>
      <w:r w:rsidR="00454834">
        <w:rPr>
          <w:rFonts w:ascii="Times New Roman" w:hAnsi="Times New Roman" w:cs="Times New Roman"/>
          <w:sz w:val="20"/>
          <w:szCs w:val="20"/>
          <w:lang w:val="en-US"/>
        </w:rPr>
        <w:t>nomu?</w:t>
      </w:r>
      <w:r w:rsidR="00204CBF">
        <w:rPr>
          <w:rFonts w:ascii="Times New Roman" w:hAnsi="Times New Roman" w:cs="Times New Roman"/>
          <w:sz w:val="20"/>
          <w:szCs w:val="20"/>
          <w:lang w:val="en-US"/>
        </w:rPr>
        <w:t> </w:t>
      </w:r>
      <w:r w:rsidR="00454834">
        <w:rPr>
          <w:rFonts w:ascii="Times New Roman" w:hAnsi="Times New Roman" w:cs="Times New Roman"/>
          <w:sz w:val="20"/>
          <w:szCs w:val="20"/>
          <w:lang w:val="en-US"/>
        </w:rPr>
        <w:t>: posobiye dlya uchit</w:t>
      </w:r>
      <w:r>
        <w:rPr>
          <w:rFonts w:ascii="Times New Roman" w:hAnsi="Times New Roman" w:cs="Times New Roman"/>
          <w:sz w:val="20"/>
          <w:szCs w:val="20"/>
          <w:lang w:val="en-US"/>
        </w:rPr>
        <w:t>eley[The Methodology of person-</w:t>
      </w:r>
      <w:r w:rsidR="00454834">
        <w:rPr>
          <w:rFonts w:ascii="Times New Roman" w:hAnsi="Times New Roman" w:cs="Times New Roman"/>
          <w:sz w:val="20"/>
          <w:szCs w:val="20"/>
          <w:lang w:val="en-US"/>
        </w:rPr>
        <w:t>oriented teaching. How to teach everyone in a different way: textbook for teachers]</w:t>
      </w:r>
      <w:r w:rsidR="00320CFE">
        <w:rPr>
          <w:rFonts w:ascii="Times New Roman" w:hAnsi="Times New Roman" w:cs="Times New Roman"/>
          <w:sz w:val="20"/>
          <w:szCs w:val="20"/>
          <w:lang w:val="en-US"/>
        </w:rPr>
        <w:t>. – M.: Izd. VLADOS-Press, 2005. – 383s.</w:t>
      </w:r>
    </w:p>
    <w:p w:rsidR="00320CFE" w:rsidRDefault="003A39ED" w:rsidP="008A46A6">
      <w:pPr>
        <w:spacing w:after="0" w:line="240" w:lineRule="auto"/>
        <w:jc w:val="both"/>
        <w:outlineLvl w:val="0"/>
        <w:rPr>
          <w:rFonts w:ascii="Times New Roman" w:hAnsi="Times New Roman" w:cs="Times New Roman"/>
          <w:sz w:val="20"/>
          <w:szCs w:val="20"/>
          <w:lang w:val="en-US"/>
        </w:rPr>
      </w:pPr>
      <w:r>
        <w:rPr>
          <w:rFonts w:ascii="Times New Roman" w:hAnsi="Times New Roman" w:cs="Times New Roman"/>
          <w:sz w:val="20"/>
          <w:szCs w:val="20"/>
          <w:lang w:val="en-US"/>
        </w:rPr>
        <w:t>4.Isayev E.I. Stanovleniye i</w:t>
      </w:r>
      <w:r w:rsidR="00320CFE">
        <w:rPr>
          <w:rFonts w:ascii="Times New Roman" w:hAnsi="Times New Roman" w:cs="Times New Roman"/>
          <w:sz w:val="20"/>
          <w:szCs w:val="20"/>
          <w:lang w:val="en-US"/>
        </w:rPr>
        <w:t xml:space="preserve"> razvitiye professionalnogo soznaniya budushchego pedagoga</w:t>
      </w:r>
      <w:r w:rsidR="005128CE" w:rsidRPr="005128CE">
        <w:rPr>
          <w:rFonts w:ascii="Times New Roman" w:hAnsi="Times New Roman" w:cs="Times New Roman"/>
          <w:sz w:val="20"/>
          <w:szCs w:val="20"/>
          <w:lang w:val="en-US"/>
        </w:rPr>
        <w:t xml:space="preserve"> </w:t>
      </w:r>
      <w:r w:rsidR="00320CFE">
        <w:rPr>
          <w:rFonts w:ascii="Times New Roman" w:hAnsi="Times New Roman" w:cs="Times New Roman"/>
          <w:sz w:val="20"/>
          <w:szCs w:val="20"/>
          <w:lang w:val="en-US"/>
        </w:rPr>
        <w:t>// Voprosy psihikiligiyi [Professional development of future teacher</w:t>
      </w:r>
      <w:r w:rsidR="005128CE" w:rsidRPr="005128CE">
        <w:rPr>
          <w:rFonts w:ascii="Times New Roman" w:hAnsi="Times New Roman"/>
          <w:sz w:val="20"/>
          <w:lang w:val="en-US"/>
        </w:rPr>
        <w:t>'</w:t>
      </w:r>
      <w:r w:rsidR="00320CFE">
        <w:rPr>
          <w:rFonts w:ascii="Times New Roman" w:hAnsi="Times New Roman" w:cs="Times New Roman"/>
          <w:sz w:val="20"/>
          <w:szCs w:val="20"/>
          <w:lang w:val="en-US"/>
        </w:rPr>
        <w:t xml:space="preserve">s </w:t>
      </w:r>
      <w:r w:rsidR="00DA1E96">
        <w:rPr>
          <w:rFonts w:ascii="Times New Roman" w:hAnsi="Times New Roman" w:cs="Times New Roman"/>
          <w:sz w:val="20"/>
          <w:szCs w:val="20"/>
          <w:lang w:val="en-US"/>
        </w:rPr>
        <w:t>consciousness// Psy</w:t>
      </w:r>
      <w:r w:rsidR="00007313">
        <w:rPr>
          <w:rFonts w:ascii="Times New Roman" w:hAnsi="Times New Roman" w:cs="Times New Roman"/>
          <w:sz w:val="20"/>
          <w:szCs w:val="20"/>
          <w:lang w:val="en-US"/>
        </w:rPr>
        <w:t xml:space="preserve">chological questions]. – 2000. </w:t>
      </w:r>
      <w:r w:rsidR="00DA1E96" w:rsidRPr="00DA1E96">
        <w:rPr>
          <w:rFonts w:ascii="Times New Roman" w:hAnsi="Times New Roman" w:cs="Times New Roman"/>
          <w:sz w:val="20"/>
          <w:szCs w:val="20"/>
          <w:lang w:val="en-US"/>
        </w:rPr>
        <w:t xml:space="preserve">– № 3. – </w:t>
      </w:r>
      <w:r w:rsidR="00DA1E96">
        <w:rPr>
          <w:rFonts w:ascii="Times New Roman" w:hAnsi="Times New Roman" w:cs="Times New Roman"/>
          <w:sz w:val="20"/>
          <w:szCs w:val="20"/>
          <w:lang w:val="en-US"/>
        </w:rPr>
        <w:t>S.</w:t>
      </w:r>
      <w:r w:rsidR="00CA6F30">
        <w:rPr>
          <w:rFonts w:ascii="Times New Roman" w:hAnsi="Times New Roman" w:cs="Times New Roman"/>
          <w:sz w:val="20"/>
          <w:szCs w:val="20"/>
          <w:lang w:val="en-US"/>
        </w:rPr>
        <w:t xml:space="preserve"> 57</w:t>
      </w:r>
      <w:r w:rsidR="009467BB" w:rsidRPr="009467BB">
        <w:rPr>
          <w:rFonts w:ascii="Times New Roman" w:eastAsia="Calibri" w:hAnsi="Times New Roman" w:cs="Times New Roman"/>
          <w:sz w:val="20"/>
          <w:szCs w:val="20"/>
          <w:lang w:val="en-US"/>
        </w:rPr>
        <w:t>–</w:t>
      </w:r>
      <w:r w:rsidR="00DA1E96" w:rsidRPr="00DA1E96">
        <w:rPr>
          <w:rFonts w:ascii="Times New Roman" w:hAnsi="Times New Roman" w:cs="Times New Roman"/>
          <w:sz w:val="20"/>
          <w:szCs w:val="20"/>
          <w:lang w:val="en-US"/>
        </w:rPr>
        <w:t>65</w:t>
      </w:r>
      <w:r w:rsidR="00DA1E96">
        <w:rPr>
          <w:rFonts w:ascii="Times New Roman" w:hAnsi="Times New Roman" w:cs="Times New Roman"/>
          <w:sz w:val="20"/>
          <w:szCs w:val="20"/>
          <w:lang w:val="en-US"/>
        </w:rPr>
        <w:t>.</w:t>
      </w:r>
    </w:p>
    <w:p w:rsidR="00DA1E96" w:rsidRDefault="00DA1E96" w:rsidP="008A46A6">
      <w:pPr>
        <w:spacing w:after="0" w:line="240" w:lineRule="auto"/>
        <w:jc w:val="both"/>
        <w:outlineLvl w:val="0"/>
        <w:rPr>
          <w:rFonts w:ascii="Times New Roman" w:hAnsi="Times New Roman" w:cs="Times New Roman"/>
          <w:sz w:val="20"/>
          <w:szCs w:val="20"/>
          <w:lang w:val="en-US"/>
        </w:rPr>
      </w:pPr>
      <w:r>
        <w:rPr>
          <w:rFonts w:ascii="Times New Roman" w:hAnsi="Times New Roman" w:cs="Times New Roman"/>
          <w:sz w:val="20"/>
          <w:szCs w:val="20"/>
          <w:lang w:val="en-US"/>
        </w:rPr>
        <w:t>5.Dehktyar H.O. Formuvannya refleksyvnoyi kultury studentiv pedagogichnyhk universytetiv</w:t>
      </w:r>
      <w:r w:rsidR="005128CE" w:rsidRPr="005128CE">
        <w:rPr>
          <w:rFonts w:ascii="Times New Roman" w:hAnsi="Times New Roman" w:cs="Times New Roman"/>
          <w:sz w:val="20"/>
          <w:szCs w:val="20"/>
          <w:lang w:val="en-US"/>
        </w:rPr>
        <w:t xml:space="preserve"> </w:t>
      </w:r>
      <w:r>
        <w:rPr>
          <w:rFonts w:ascii="Times New Roman" w:hAnsi="Times New Roman" w:cs="Times New Roman"/>
          <w:sz w:val="20"/>
          <w:szCs w:val="20"/>
          <w:lang w:val="en-US"/>
        </w:rPr>
        <w:t>: avtoreferat dys. … kand. ped. nauk: spets. 13.00.04 [The formation of students</w:t>
      </w:r>
      <w:r w:rsidR="005128CE" w:rsidRPr="005128CE">
        <w:rPr>
          <w:rFonts w:ascii="Times New Roman" w:hAnsi="Times New Roman"/>
          <w:sz w:val="20"/>
          <w:lang w:val="en-US"/>
        </w:rPr>
        <w:t>'</w:t>
      </w:r>
      <w:r>
        <w:rPr>
          <w:rFonts w:ascii="Times New Roman" w:hAnsi="Times New Roman" w:cs="Times New Roman"/>
          <w:sz w:val="20"/>
          <w:szCs w:val="20"/>
          <w:lang w:val="en-US"/>
        </w:rPr>
        <w:t xml:space="preserve"> reflecsive culture in pedagogical universities</w:t>
      </w:r>
      <w:r w:rsidR="005128CE" w:rsidRPr="005128CE">
        <w:rPr>
          <w:rFonts w:ascii="Times New Roman" w:hAnsi="Times New Roman" w:cs="Times New Roman"/>
          <w:sz w:val="20"/>
          <w:szCs w:val="20"/>
          <w:lang w:val="en-US"/>
        </w:rPr>
        <w:t xml:space="preserve"> </w:t>
      </w:r>
      <w:r w:rsidR="00BA1647">
        <w:rPr>
          <w:rFonts w:ascii="Times New Roman" w:hAnsi="Times New Roman" w:cs="Times New Roman"/>
          <w:sz w:val="20"/>
          <w:szCs w:val="20"/>
          <w:lang w:val="en-US"/>
        </w:rPr>
        <w:t xml:space="preserve">: thesis summery]. </w:t>
      </w:r>
      <w:r w:rsidR="002B5E0B">
        <w:rPr>
          <w:rFonts w:ascii="Times New Roman" w:hAnsi="Times New Roman" w:cs="Times New Roman"/>
          <w:sz w:val="20"/>
          <w:szCs w:val="20"/>
          <w:lang w:val="en-US"/>
        </w:rPr>
        <w:t>– Hk., 2006. – 19s.</w:t>
      </w:r>
    </w:p>
    <w:p w:rsidR="002B5E0B" w:rsidRDefault="002B5E0B" w:rsidP="008A46A6">
      <w:pPr>
        <w:spacing w:after="0" w:line="240" w:lineRule="auto"/>
        <w:jc w:val="both"/>
        <w:outlineLvl w:val="0"/>
        <w:rPr>
          <w:rFonts w:ascii="Times New Roman" w:hAnsi="Times New Roman" w:cs="Times New Roman"/>
          <w:sz w:val="20"/>
          <w:szCs w:val="20"/>
          <w:lang w:val="en-US"/>
        </w:rPr>
      </w:pPr>
      <w:r>
        <w:rPr>
          <w:rFonts w:ascii="Times New Roman" w:hAnsi="Times New Roman" w:cs="Times New Roman"/>
          <w:sz w:val="20"/>
          <w:szCs w:val="20"/>
          <w:lang w:val="en-US"/>
        </w:rPr>
        <w:t>6. Karakozov R.R. Organizatsiya smyslopoiskovoy aktivnosti cheloveka kak usloviye os</w:t>
      </w:r>
      <w:r w:rsidR="00DD7EBB">
        <w:rPr>
          <w:rFonts w:ascii="Times New Roman" w:hAnsi="Times New Roman" w:cs="Times New Roman"/>
          <w:sz w:val="20"/>
          <w:szCs w:val="20"/>
          <w:lang w:val="en-US"/>
        </w:rPr>
        <w:t>mysleniya zhiznennogo opyta // P</w:t>
      </w:r>
      <w:r>
        <w:rPr>
          <w:rFonts w:ascii="Times New Roman" w:hAnsi="Times New Roman" w:cs="Times New Roman"/>
          <w:sz w:val="20"/>
          <w:szCs w:val="20"/>
          <w:lang w:val="en-US"/>
        </w:rPr>
        <w:t>sihkologiya s chelovechiskim litsom: gumanisticheskaya perspekyiva v postsovetskoy psihologiyi [</w:t>
      </w:r>
      <w:r w:rsidR="00DD7EBB">
        <w:rPr>
          <w:rFonts w:ascii="Times New Roman" w:hAnsi="Times New Roman" w:cs="Times New Roman"/>
          <w:sz w:val="20"/>
          <w:szCs w:val="20"/>
          <w:lang w:val="en-US"/>
        </w:rPr>
        <w:t>The organization of human sense-searching</w:t>
      </w:r>
      <w:r>
        <w:rPr>
          <w:rFonts w:ascii="Times New Roman" w:hAnsi="Times New Roman" w:cs="Times New Roman"/>
          <w:sz w:val="20"/>
          <w:szCs w:val="20"/>
          <w:lang w:val="en-US"/>
        </w:rPr>
        <w:t xml:space="preserve"> </w:t>
      </w:r>
      <w:r w:rsidR="00DD7EBB">
        <w:rPr>
          <w:rFonts w:ascii="Times New Roman" w:hAnsi="Times New Roman" w:cs="Times New Roman"/>
          <w:sz w:val="20"/>
          <w:szCs w:val="20"/>
          <w:lang w:val="en-US"/>
        </w:rPr>
        <w:t>as a condition of living experience awareness</w:t>
      </w:r>
      <w:r w:rsidR="00CA6F30">
        <w:rPr>
          <w:rFonts w:ascii="Times New Roman" w:hAnsi="Times New Roman" w:cs="Times New Roman"/>
          <w:sz w:val="20"/>
          <w:szCs w:val="20"/>
          <w:lang w:val="en-US"/>
        </w:rPr>
        <w:t>]. –M., 1997. – S.257</w:t>
      </w:r>
      <w:r w:rsidR="009467BB" w:rsidRPr="00007313">
        <w:rPr>
          <w:rFonts w:ascii="Times New Roman" w:eastAsia="Calibri" w:hAnsi="Times New Roman" w:cs="Times New Roman"/>
          <w:sz w:val="20"/>
          <w:szCs w:val="20"/>
          <w:lang w:val="en-US"/>
        </w:rPr>
        <w:t>–</w:t>
      </w:r>
      <w:r>
        <w:rPr>
          <w:rFonts w:ascii="Times New Roman" w:hAnsi="Times New Roman" w:cs="Times New Roman"/>
          <w:sz w:val="20"/>
          <w:szCs w:val="20"/>
          <w:lang w:val="en-US"/>
        </w:rPr>
        <w:t>273.</w:t>
      </w:r>
    </w:p>
    <w:p w:rsidR="002B5E0B" w:rsidRDefault="00DD7EBB" w:rsidP="008A46A6">
      <w:pPr>
        <w:spacing w:after="0" w:line="240" w:lineRule="auto"/>
        <w:jc w:val="both"/>
        <w:outlineLvl w:val="0"/>
        <w:rPr>
          <w:rFonts w:ascii="Times New Roman" w:hAnsi="Times New Roman" w:cs="Times New Roman"/>
          <w:sz w:val="20"/>
          <w:szCs w:val="20"/>
          <w:lang w:val="en-US"/>
        </w:rPr>
      </w:pPr>
      <w:r>
        <w:rPr>
          <w:rFonts w:ascii="Times New Roman" w:hAnsi="Times New Roman" w:cs="Times New Roman"/>
          <w:sz w:val="20"/>
          <w:szCs w:val="20"/>
          <w:lang w:val="en-US"/>
        </w:rPr>
        <w:t>7. K</w:t>
      </w:r>
      <w:r w:rsidR="002B5E0B">
        <w:rPr>
          <w:rFonts w:ascii="Times New Roman" w:hAnsi="Times New Roman" w:cs="Times New Roman"/>
          <w:sz w:val="20"/>
          <w:szCs w:val="20"/>
          <w:lang w:val="en-US"/>
        </w:rPr>
        <w:t>ashlev S.S. Interaktivnye meto</w:t>
      </w:r>
      <w:r w:rsidR="00763DA2">
        <w:rPr>
          <w:rFonts w:ascii="Times New Roman" w:hAnsi="Times New Roman" w:cs="Times New Roman"/>
          <w:sz w:val="20"/>
          <w:szCs w:val="20"/>
          <w:lang w:val="en-US"/>
        </w:rPr>
        <w:t>dy obucheniya pedagogike: uch. p</w:t>
      </w:r>
      <w:r w:rsidR="002B5E0B">
        <w:rPr>
          <w:rFonts w:ascii="Times New Roman" w:hAnsi="Times New Roman" w:cs="Times New Roman"/>
          <w:sz w:val="20"/>
          <w:szCs w:val="20"/>
          <w:lang w:val="en-US"/>
        </w:rPr>
        <w:t>osobiye [Interactive methods of teaching Pedagogics</w:t>
      </w:r>
      <w:r w:rsidR="00007313" w:rsidRPr="00007313">
        <w:rPr>
          <w:rFonts w:ascii="Times New Roman" w:hAnsi="Times New Roman" w:cs="Times New Roman"/>
          <w:sz w:val="20"/>
          <w:szCs w:val="20"/>
          <w:lang w:val="en-US"/>
        </w:rPr>
        <w:t xml:space="preserve"> </w:t>
      </w:r>
      <w:r w:rsidR="002B5E0B">
        <w:rPr>
          <w:rFonts w:ascii="Times New Roman" w:hAnsi="Times New Roman" w:cs="Times New Roman"/>
          <w:sz w:val="20"/>
          <w:szCs w:val="20"/>
          <w:lang w:val="en-US"/>
        </w:rPr>
        <w:t>: textbook]. Mn.: Vyssh. Shk., 2004. – 176 s.</w:t>
      </w:r>
    </w:p>
    <w:p w:rsidR="002B5E0B" w:rsidRPr="00666F09" w:rsidRDefault="002B5E0B" w:rsidP="008A46A6">
      <w:pPr>
        <w:spacing w:after="0" w:line="240" w:lineRule="auto"/>
        <w:jc w:val="both"/>
        <w:outlineLvl w:val="0"/>
        <w:rPr>
          <w:rFonts w:ascii="Times New Roman" w:hAnsi="Times New Roman" w:cs="Times New Roman"/>
          <w:sz w:val="20"/>
          <w:szCs w:val="20"/>
          <w:lang w:val="en-US"/>
        </w:rPr>
      </w:pPr>
      <w:r>
        <w:rPr>
          <w:rFonts w:ascii="Times New Roman" w:hAnsi="Times New Roman" w:cs="Times New Roman"/>
          <w:sz w:val="20"/>
          <w:szCs w:val="20"/>
          <w:lang w:val="en-US"/>
        </w:rPr>
        <w:t xml:space="preserve">8. Solovova </w:t>
      </w:r>
      <w:r w:rsidR="00763DA2">
        <w:rPr>
          <w:rFonts w:ascii="Times New Roman" w:hAnsi="Times New Roman" w:cs="Times New Roman"/>
          <w:sz w:val="20"/>
          <w:szCs w:val="20"/>
          <w:lang w:val="en-US"/>
        </w:rPr>
        <w:t>E.N. Metodicheskaya podgotovka i</w:t>
      </w:r>
      <w:r>
        <w:rPr>
          <w:rFonts w:ascii="Times New Roman" w:hAnsi="Times New Roman" w:cs="Times New Roman"/>
          <w:sz w:val="20"/>
          <w:szCs w:val="20"/>
          <w:lang w:val="en-US"/>
        </w:rPr>
        <w:t xml:space="preserve"> perepodgotovka uchitelya inostrannogo yazyka</w:t>
      </w:r>
      <w:r w:rsidR="00007313" w:rsidRPr="00007313">
        <w:rPr>
          <w:rFonts w:ascii="Times New Roman" w:hAnsi="Times New Roman" w:cs="Times New Roman"/>
          <w:sz w:val="20"/>
          <w:szCs w:val="20"/>
          <w:lang w:val="en-US"/>
        </w:rPr>
        <w:t xml:space="preserve"> </w:t>
      </w:r>
      <w:r w:rsidR="0066799F">
        <w:rPr>
          <w:rFonts w:ascii="Times New Roman" w:hAnsi="Times New Roman" w:cs="Times New Roman"/>
          <w:sz w:val="20"/>
          <w:szCs w:val="20"/>
          <w:lang w:val="en-US"/>
        </w:rPr>
        <w:t>:</w:t>
      </w:r>
      <w:r w:rsidR="00007313" w:rsidRPr="00007313">
        <w:rPr>
          <w:rFonts w:ascii="Times New Roman" w:hAnsi="Times New Roman" w:cs="Times New Roman"/>
          <w:sz w:val="20"/>
          <w:szCs w:val="20"/>
          <w:lang w:val="en-US"/>
        </w:rPr>
        <w:t xml:space="preserve"> </w:t>
      </w:r>
      <w:r w:rsidR="005A2600">
        <w:rPr>
          <w:rFonts w:ascii="Times New Roman" w:hAnsi="Times New Roman" w:cs="Times New Roman"/>
          <w:sz w:val="20"/>
          <w:szCs w:val="20"/>
          <w:lang w:val="en-US"/>
        </w:rPr>
        <w:t>interaktivno-reflectivny podhod: monografiya [Methodical preparation and repreparation of a foreign language teacher: monograph]- M: GLOSSA-PRESS, 2004. – 336s.</w:t>
      </w:r>
    </w:p>
    <w:p w:rsidR="00B436F5" w:rsidRPr="00B436F5" w:rsidRDefault="00B436F5" w:rsidP="008A46A6">
      <w:pPr>
        <w:spacing w:after="0" w:line="240" w:lineRule="auto"/>
        <w:jc w:val="both"/>
        <w:outlineLvl w:val="0"/>
        <w:rPr>
          <w:rFonts w:ascii="Times New Roman" w:hAnsi="Times New Roman" w:cs="Times New Roman"/>
          <w:sz w:val="20"/>
          <w:szCs w:val="20"/>
          <w:lang w:val="uk-UA"/>
        </w:rPr>
      </w:pPr>
    </w:p>
    <w:p w:rsidR="00B436F5" w:rsidRDefault="00B436F5" w:rsidP="008A46A6">
      <w:pPr>
        <w:spacing w:after="0" w:line="240" w:lineRule="auto"/>
        <w:jc w:val="both"/>
        <w:outlineLvl w:val="0"/>
        <w:rPr>
          <w:rFonts w:ascii="Times New Roman" w:hAnsi="Times New Roman" w:cs="Times New Roman"/>
          <w:sz w:val="20"/>
          <w:szCs w:val="20"/>
          <w:lang w:val="uk-UA"/>
        </w:rPr>
      </w:pPr>
      <w:r>
        <w:rPr>
          <w:rFonts w:ascii="Times New Roman" w:hAnsi="Times New Roman" w:cs="Times New Roman"/>
          <w:sz w:val="20"/>
          <w:szCs w:val="20"/>
          <w:lang w:val="uk-UA"/>
        </w:rPr>
        <w:t xml:space="preserve">Матеріал надійшов до редколегії </w:t>
      </w:r>
      <w:r w:rsidR="00007313">
        <w:rPr>
          <w:rFonts w:ascii="Times New Roman" w:hAnsi="Times New Roman" w:cs="Times New Roman"/>
          <w:sz w:val="20"/>
          <w:szCs w:val="20"/>
        </w:rPr>
        <w:t xml:space="preserve">   </w:t>
      </w:r>
      <w:r w:rsidR="00007313" w:rsidRPr="00036597">
        <w:rPr>
          <w:sz w:val="20"/>
          <w:szCs w:val="20"/>
        </w:rPr>
        <w:t>"</w:t>
      </w:r>
      <w:r>
        <w:rPr>
          <w:rFonts w:ascii="Times New Roman" w:hAnsi="Times New Roman" w:cs="Times New Roman"/>
          <w:sz w:val="20"/>
          <w:szCs w:val="20"/>
          <w:lang w:val="uk-UA"/>
        </w:rPr>
        <w:t>_____</w:t>
      </w:r>
      <w:r w:rsidR="00007313" w:rsidRPr="00036597">
        <w:rPr>
          <w:sz w:val="20"/>
          <w:szCs w:val="20"/>
        </w:rPr>
        <w:t>"</w:t>
      </w:r>
      <w:r>
        <w:rPr>
          <w:rFonts w:ascii="Times New Roman" w:hAnsi="Times New Roman" w:cs="Times New Roman"/>
          <w:sz w:val="20"/>
          <w:szCs w:val="20"/>
          <w:lang w:val="uk-UA"/>
        </w:rPr>
        <w:t xml:space="preserve">   _____________</w:t>
      </w:r>
      <w:r w:rsidRPr="00B436F5">
        <w:rPr>
          <w:rFonts w:ascii="Times New Roman" w:hAnsi="Times New Roman" w:cs="Times New Roman"/>
          <w:sz w:val="20"/>
          <w:szCs w:val="20"/>
        </w:rPr>
        <w:t xml:space="preserve"> 2015 </w:t>
      </w:r>
      <w:r>
        <w:rPr>
          <w:rFonts w:ascii="Times New Roman" w:hAnsi="Times New Roman" w:cs="Times New Roman"/>
          <w:sz w:val="20"/>
          <w:szCs w:val="20"/>
          <w:lang w:val="uk-UA"/>
        </w:rPr>
        <w:t>р.</w:t>
      </w:r>
    </w:p>
    <w:p w:rsidR="00B436F5" w:rsidRPr="00B436F5" w:rsidRDefault="00B436F5" w:rsidP="008A46A6">
      <w:pPr>
        <w:spacing w:after="0" w:line="240" w:lineRule="auto"/>
        <w:jc w:val="both"/>
        <w:outlineLvl w:val="0"/>
        <w:rPr>
          <w:rFonts w:ascii="Times New Roman" w:hAnsi="Times New Roman" w:cs="Times New Roman"/>
          <w:sz w:val="20"/>
          <w:szCs w:val="20"/>
          <w:lang w:val="uk-UA"/>
        </w:rPr>
      </w:pPr>
    </w:p>
    <w:p w:rsidR="00C1344E" w:rsidRDefault="00B436F5" w:rsidP="00B436F5">
      <w:pPr>
        <w:spacing w:after="0" w:line="240" w:lineRule="auto"/>
        <w:jc w:val="center"/>
        <w:outlineLvl w:val="0"/>
        <w:rPr>
          <w:rFonts w:ascii="Times New Roman" w:hAnsi="Times New Roman" w:cs="Times New Roman"/>
          <w:b/>
          <w:i/>
          <w:sz w:val="20"/>
          <w:szCs w:val="20"/>
          <w:lang w:val="uk-UA"/>
        </w:rPr>
      </w:pPr>
      <w:r w:rsidRPr="00B436F5">
        <w:rPr>
          <w:rFonts w:ascii="Times New Roman" w:hAnsi="Times New Roman" w:cs="Times New Roman"/>
          <w:b/>
          <w:i/>
          <w:sz w:val="20"/>
          <w:szCs w:val="20"/>
          <w:lang w:val="uk-UA"/>
        </w:rPr>
        <w:t xml:space="preserve">Лесниченко А.П., Дерун В.Г. Рефлексивная составляющая </w:t>
      </w:r>
      <w:r w:rsidR="00EE64C3">
        <w:rPr>
          <w:rFonts w:ascii="Times New Roman" w:hAnsi="Times New Roman" w:cs="Times New Roman"/>
          <w:b/>
          <w:i/>
          <w:sz w:val="20"/>
          <w:szCs w:val="20"/>
          <w:lang w:val="uk-UA"/>
        </w:rPr>
        <w:t>по</w:t>
      </w:r>
      <w:r w:rsidRPr="00B436F5">
        <w:rPr>
          <w:rFonts w:ascii="Times New Roman" w:hAnsi="Times New Roman" w:cs="Times New Roman"/>
          <w:b/>
          <w:i/>
          <w:sz w:val="20"/>
          <w:szCs w:val="20"/>
          <w:lang w:val="uk-UA"/>
        </w:rPr>
        <w:t xml:space="preserve">дготовки будущого </w:t>
      </w:r>
      <w:r w:rsidR="00EE64C3">
        <w:rPr>
          <w:rFonts w:ascii="Times New Roman" w:hAnsi="Times New Roman" w:cs="Times New Roman"/>
          <w:b/>
          <w:i/>
          <w:sz w:val="20"/>
          <w:szCs w:val="20"/>
          <w:lang w:val="uk-UA"/>
        </w:rPr>
        <w:t>учителя и</w:t>
      </w:r>
      <w:r w:rsidRPr="00B436F5">
        <w:rPr>
          <w:rFonts w:ascii="Times New Roman" w:hAnsi="Times New Roman" w:cs="Times New Roman"/>
          <w:b/>
          <w:i/>
          <w:sz w:val="20"/>
          <w:szCs w:val="20"/>
          <w:lang w:val="uk-UA"/>
        </w:rPr>
        <w:t>ностранных языков к профессиональной деятельности.</w:t>
      </w:r>
    </w:p>
    <w:p w:rsidR="00B436F5" w:rsidRPr="00B436F5" w:rsidRDefault="00B436F5" w:rsidP="00EE64C3">
      <w:pPr>
        <w:spacing w:after="0" w:line="240" w:lineRule="auto"/>
        <w:jc w:val="center"/>
        <w:outlineLvl w:val="0"/>
        <w:rPr>
          <w:rFonts w:ascii="Times New Roman" w:hAnsi="Times New Roman" w:cs="Times New Roman"/>
          <w:b/>
          <w:i/>
          <w:sz w:val="20"/>
          <w:szCs w:val="20"/>
          <w:lang w:val="uk-UA"/>
        </w:rPr>
      </w:pPr>
    </w:p>
    <w:p w:rsidR="00C1344E" w:rsidRPr="00191AD7" w:rsidRDefault="00B436F5" w:rsidP="00EE64C3">
      <w:pPr>
        <w:spacing w:after="0" w:line="240" w:lineRule="auto"/>
        <w:jc w:val="center"/>
        <w:outlineLvl w:val="0"/>
        <w:rPr>
          <w:rFonts w:ascii="Times New Roman" w:hAnsi="Times New Roman" w:cs="Times New Roman"/>
          <w:i/>
          <w:sz w:val="20"/>
          <w:szCs w:val="20"/>
        </w:rPr>
      </w:pPr>
      <w:r w:rsidRPr="00D10109">
        <w:rPr>
          <w:rFonts w:ascii="Times New Roman" w:hAnsi="Times New Roman" w:cs="Times New Roman"/>
          <w:i/>
          <w:sz w:val="20"/>
          <w:szCs w:val="20"/>
          <w:lang w:val="uk-UA"/>
        </w:rPr>
        <w:t>В ст</w:t>
      </w:r>
      <w:r w:rsidR="00191AD7">
        <w:rPr>
          <w:rFonts w:ascii="Times New Roman" w:hAnsi="Times New Roman" w:cs="Times New Roman"/>
          <w:i/>
          <w:sz w:val="20"/>
          <w:szCs w:val="20"/>
          <w:lang w:val="uk-UA"/>
        </w:rPr>
        <w:t>атье описано обозначенные</w:t>
      </w:r>
      <w:r w:rsidR="00D10109" w:rsidRPr="00D10109">
        <w:rPr>
          <w:rFonts w:ascii="Times New Roman" w:hAnsi="Times New Roman" w:cs="Times New Roman"/>
          <w:i/>
          <w:sz w:val="20"/>
          <w:szCs w:val="20"/>
          <w:lang w:val="uk-UA"/>
        </w:rPr>
        <w:t xml:space="preserve"> ав</w:t>
      </w:r>
      <w:r w:rsidR="00D10109">
        <w:rPr>
          <w:rFonts w:ascii="Times New Roman" w:hAnsi="Times New Roman" w:cs="Times New Roman"/>
          <w:i/>
          <w:sz w:val="20"/>
          <w:szCs w:val="20"/>
          <w:lang w:val="uk-UA"/>
        </w:rPr>
        <w:t>тора</w:t>
      </w:r>
      <w:r w:rsidR="00F0450C">
        <w:rPr>
          <w:rFonts w:ascii="Times New Roman" w:hAnsi="Times New Roman" w:cs="Times New Roman"/>
          <w:i/>
          <w:sz w:val="20"/>
          <w:szCs w:val="20"/>
          <w:lang w:val="uk-UA"/>
        </w:rPr>
        <w:t>ми пути формирования рефлексивн</w:t>
      </w:r>
      <w:r w:rsidR="00F0450C">
        <w:rPr>
          <w:rFonts w:ascii="Times New Roman" w:hAnsi="Times New Roman" w:cs="Times New Roman"/>
          <w:i/>
          <w:sz w:val="20"/>
          <w:szCs w:val="20"/>
        </w:rPr>
        <w:t>ы</w:t>
      </w:r>
      <w:r w:rsidR="00D10109">
        <w:rPr>
          <w:rFonts w:ascii="Times New Roman" w:hAnsi="Times New Roman" w:cs="Times New Roman"/>
          <w:i/>
          <w:sz w:val="20"/>
          <w:szCs w:val="20"/>
          <w:lang w:val="uk-UA"/>
        </w:rPr>
        <w:t xml:space="preserve">х </w:t>
      </w:r>
      <w:r w:rsidR="00EE64C3">
        <w:rPr>
          <w:rFonts w:ascii="Times New Roman" w:hAnsi="Times New Roman" w:cs="Times New Roman"/>
          <w:i/>
          <w:sz w:val="20"/>
          <w:szCs w:val="20"/>
          <w:lang w:val="uk-UA"/>
        </w:rPr>
        <w:t>ум</w:t>
      </w:r>
      <w:r w:rsidR="00D10109">
        <w:rPr>
          <w:rFonts w:ascii="Times New Roman" w:hAnsi="Times New Roman" w:cs="Times New Roman"/>
          <w:i/>
          <w:sz w:val="20"/>
          <w:szCs w:val="20"/>
          <w:lang w:val="uk-UA"/>
        </w:rPr>
        <w:t xml:space="preserve">ений </w:t>
      </w:r>
      <w:r w:rsidR="00EE64C3">
        <w:rPr>
          <w:rFonts w:ascii="Times New Roman" w:hAnsi="Times New Roman" w:cs="Times New Roman"/>
          <w:i/>
          <w:sz w:val="20"/>
          <w:szCs w:val="20"/>
          <w:lang w:val="uk-UA"/>
        </w:rPr>
        <w:t xml:space="preserve">будущих </w:t>
      </w:r>
      <w:r w:rsidR="00D10109">
        <w:rPr>
          <w:rFonts w:ascii="Times New Roman" w:hAnsi="Times New Roman" w:cs="Times New Roman"/>
          <w:i/>
          <w:sz w:val="20"/>
          <w:szCs w:val="20"/>
          <w:lang w:val="uk-UA"/>
        </w:rPr>
        <w:t>учителей иностранных языков в профессиналь</w:t>
      </w:r>
      <w:r w:rsidR="00191AD7">
        <w:rPr>
          <w:rFonts w:ascii="Times New Roman" w:hAnsi="Times New Roman" w:cs="Times New Roman"/>
          <w:i/>
          <w:sz w:val="20"/>
          <w:szCs w:val="20"/>
          <w:lang w:val="uk-UA"/>
        </w:rPr>
        <w:t>ной деятельности, обосновано</w:t>
      </w:r>
      <w:r w:rsidR="00D10109">
        <w:rPr>
          <w:rFonts w:ascii="Times New Roman" w:hAnsi="Times New Roman" w:cs="Times New Roman"/>
          <w:i/>
          <w:sz w:val="20"/>
          <w:szCs w:val="20"/>
          <w:lang w:val="uk-UA"/>
        </w:rPr>
        <w:t xml:space="preserve"> их целесообразность использования в подготовке пед</w:t>
      </w:r>
      <w:r w:rsidR="00191AD7">
        <w:rPr>
          <w:rFonts w:ascii="Times New Roman" w:hAnsi="Times New Roman" w:cs="Times New Roman"/>
          <w:i/>
          <w:sz w:val="20"/>
          <w:szCs w:val="20"/>
          <w:lang w:val="uk-UA"/>
        </w:rPr>
        <w:t>агогических кадров. Доказано</w:t>
      </w:r>
      <w:r w:rsidR="00D10109">
        <w:rPr>
          <w:rFonts w:ascii="Times New Roman" w:hAnsi="Times New Roman" w:cs="Times New Roman"/>
          <w:i/>
          <w:sz w:val="20"/>
          <w:szCs w:val="20"/>
          <w:lang w:val="uk-UA"/>
        </w:rPr>
        <w:t>, что педагогическая рефлексия базируется на уменши учителя анализировать педагогическую деятельность как единство деятельностей учителя и учеников для достиже</w:t>
      </w:r>
      <w:r w:rsidR="00191AD7">
        <w:rPr>
          <w:rFonts w:ascii="Times New Roman" w:hAnsi="Times New Roman" w:cs="Times New Roman"/>
          <w:i/>
          <w:sz w:val="20"/>
          <w:szCs w:val="20"/>
          <w:lang w:val="uk-UA"/>
        </w:rPr>
        <w:t>ния совместных целей обучения. Приведено</w:t>
      </w:r>
      <w:r w:rsidR="00E45A75">
        <w:rPr>
          <w:rFonts w:ascii="Times New Roman" w:hAnsi="Times New Roman" w:cs="Times New Roman"/>
          <w:i/>
          <w:sz w:val="20"/>
          <w:szCs w:val="20"/>
          <w:lang w:val="uk-UA"/>
        </w:rPr>
        <w:t xml:space="preserve"> примеры рефлексивны</w:t>
      </w:r>
      <w:r w:rsidR="00D10109">
        <w:rPr>
          <w:rFonts w:ascii="Times New Roman" w:hAnsi="Times New Roman" w:cs="Times New Roman"/>
          <w:i/>
          <w:sz w:val="20"/>
          <w:szCs w:val="20"/>
          <w:lang w:val="uk-UA"/>
        </w:rPr>
        <w:t>х учебных</w:t>
      </w:r>
      <w:r w:rsidR="00E45A75">
        <w:rPr>
          <w:rFonts w:ascii="Times New Roman" w:hAnsi="Times New Roman" w:cs="Times New Roman"/>
          <w:i/>
          <w:sz w:val="20"/>
          <w:szCs w:val="20"/>
          <w:lang w:val="uk-UA"/>
        </w:rPr>
        <w:t xml:space="preserve"> прие</w:t>
      </w:r>
      <w:r w:rsidR="00D10109">
        <w:rPr>
          <w:rFonts w:ascii="Times New Roman" w:hAnsi="Times New Roman" w:cs="Times New Roman"/>
          <w:i/>
          <w:sz w:val="20"/>
          <w:szCs w:val="20"/>
          <w:lang w:val="uk-UA"/>
        </w:rPr>
        <w:t>мов (смыслотворение, решение проблемних методических заданий, микропреподавание).</w:t>
      </w:r>
    </w:p>
    <w:p w:rsidR="00221DC7" w:rsidRPr="00191AD7" w:rsidRDefault="00221DC7" w:rsidP="00EE64C3">
      <w:pPr>
        <w:spacing w:after="0" w:line="240" w:lineRule="auto"/>
        <w:jc w:val="center"/>
        <w:outlineLvl w:val="0"/>
        <w:rPr>
          <w:rFonts w:ascii="Times New Roman" w:hAnsi="Times New Roman" w:cs="Times New Roman"/>
          <w:i/>
          <w:sz w:val="20"/>
          <w:szCs w:val="20"/>
        </w:rPr>
      </w:pPr>
    </w:p>
    <w:p w:rsidR="00D10109" w:rsidRPr="00221DC7" w:rsidRDefault="00D10109" w:rsidP="00EE64C3">
      <w:pPr>
        <w:spacing w:after="0" w:line="240" w:lineRule="auto"/>
        <w:jc w:val="center"/>
        <w:outlineLvl w:val="0"/>
        <w:rPr>
          <w:rFonts w:ascii="Times New Roman" w:hAnsi="Times New Roman" w:cs="Times New Roman"/>
          <w:b/>
          <w:i/>
          <w:sz w:val="20"/>
          <w:szCs w:val="20"/>
          <w:lang w:val="uk-UA"/>
        </w:rPr>
      </w:pPr>
      <w:r w:rsidRPr="00221DC7">
        <w:rPr>
          <w:rFonts w:ascii="Times New Roman" w:hAnsi="Times New Roman" w:cs="Times New Roman"/>
          <w:b/>
          <w:i/>
          <w:sz w:val="20"/>
          <w:szCs w:val="20"/>
          <w:lang w:val="uk-UA"/>
        </w:rPr>
        <w:t xml:space="preserve">Ключевые слова: педагогическая рефлексия, </w:t>
      </w:r>
      <w:r w:rsidR="00EE64C3" w:rsidRPr="00221DC7">
        <w:rPr>
          <w:rFonts w:ascii="Times New Roman" w:hAnsi="Times New Roman" w:cs="Times New Roman"/>
          <w:b/>
          <w:i/>
          <w:sz w:val="20"/>
          <w:szCs w:val="20"/>
          <w:lang w:val="uk-UA"/>
        </w:rPr>
        <w:t>д</w:t>
      </w:r>
      <w:r w:rsidR="00AA5DAF" w:rsidRPr="00221DC7">
        <w:rPr>
          <w:rFonts w:ascii="Times New Roman" w:hAnsi="Times New Roman" w:cs="Times New Roman"/>
          <w:b/>
          <w:i/>
          <w:sz w:val="20"/>
          <w:szCs w:val="20"/>
          <w:lang w:val="uk-UA"/>
        </w:rPr>
        <w:t>ецентрация, механизмы рефлексии</w:t>
      </w:r>
      <w:r w:rsidR="00EE64C3" w:rsidRPr="00221DC7">
        <w:rPr>
          <w:rFonts w:ascii="Times New Roman" w:hAnsi="Times New Roman" w:cs="Times New Roman"/>
          <w:b/>
          <w:i/>
          <w:sz w:val="20"/>
          <w:szCs w:val="20"/>
          <w:lang w:val="uk-UA"/>
        </w:rPr>
        <w:t>.</w:t>
      </w:r>
    </w:p>
    <w:p w:rsidR="00EE64C3" w:rsidRDefault="00EE64C3" w:rsidP="00EE64C3">
      <w:pPr>
        <w:spacing w:after="0" w:line="240" w:lineRule="auto"/>
        <w:jc w:val="center"/>
        <w:outlineLvl w:val="0"/>
        <w:rPr>
          <w:rFonts w:ascii="Times New Roman" w:hAnsi="Times New Roman" w:cs="Times New Roman"/>
          <w:i/>
          <w:sz w:val="20"/>
          <w:szCs w:val="20"/>
          <w:lang w:val="uk-UA"/>
        </w:rPr>
      </w:pPr>
    </w:p>
    <w:p w:rsidR="00EE64C3" w:rsidRDefault="00F65163" w:rsidP="00EE64C3">
      <w:pPr>
        <w:spacing w:after="0" w:line="240" w:lineRule="auto"/>
        <w:jc w:val="center"/>
        <w:outlineLvl w:val="0"/>
        <w:rPr>
          <w:rFonts w:ascii="Times New Roman" w:hAnsi="Times New Roman" w:cs="Times New Roman"/>
          <w:b/>
          <w:i/>
          <w:sz w:val="20"/>
          <w:szCs w:val="20"/>
          <w:lang w:val="en-US"/>
        </w:rPr>
      </w:pPr>
      <w:r w:rsidRPr="00D740A9">
        <w:rPr>
          <w:rFonts w:ascii="Times New Roman" w:hAnsi="Times New Roman" w:cs="Times New Roman"/>
          <w:b/>
          <w:i/>
          <w:sz w:val="20"/>
          <w:szCs w:val="20"/>
          <w:lang w:val="en-US"/>
        </w:rPr>
        <w:t>Lisnychenko A.P.,</w:t>
      </w:r>
      <w:r w:rsidR="00EE64C3" w:rsidRPr="00D740A9">
        <w:rPr>
          <w:rFonts w:ascii="Times New Roman" w:hAnsi="Times New Roman" w:cs="Times New Roman"/>
          <w:b/>
          <w:i/>
          <w:sz w:val="20"/>
          <w:szCs w:val="20"/>
          <w:lang w:val="en-US"/>
        </w:rPr>
        <w:t xml:space="preserve"> Derun V.G. </w:t>
      </w:r>
      <w:r w:rsidR="001165FE">
        <w:rPr>
          <w:rFonts w:ascii="Times New Roman" w:hAnsi="Times New Roman" w:cs="Times New Roman"/>
          <w:b/>
          <w:i/>
          <w:sz w:val="20"/>
          <w:szCs w:val="20"/>
          <w:lang w:val="en-US"/>
        </w:rPr>
        <w:t>Reflect</w:t>
      </w:r>
      <w:r w:rsidRPr="00D740A9">
        <w:rPr>
          <w:rFonts w:ascii="Times New Roman" w:hAnsi="Times New Roman" w:cs="Times New Roman"/>
          <w:b/>
          <w:i/>
          <w:sz w:val="20"/>
          <w:szCs w:val="20"/>
          <w:lang w:val="en-US"/>
        </w:rPr>
        <w:t xml:space="preserve">ive Integral Part of </w:t>
      </w:r>
      <w:r w:rsidR="001165FE">
        <w:rPr>
          <w:rFonts w:ascii="Times New Roman" w:hAnsi="Times New Roman" w:cs="Times New Roman"/>
          <w:b/>
          <w:i/>
          <w:sz w:val="20"/>
          <w:szCs w:val="20"/>
          <w:lang w:val="en-US"/>
        </w:rPr>
        <w:t xml:space="preserve">Preparing a </w:t>
      </w:r>
      <w:r w:rsidRPr="00D740A9">
        <w:rPr>
          <w:rFonts w:ascii="Times New Roman" w:hAnsi="Times New Roman" w:cs="Times New Roman"/>
          <w:b/>
          <w:i/>
          <w:sz w:val="20"/>
          <w:szCs w:val="20"/>
          <w:lang w:val="en-US"/>
        </w:rPr>
        <w:t>Future Foreign Lan</w:t>
      </w:r>
      <w:r w:rsidR="001165FE">
        <w:rPr>
          <w:rFonts w:ascii="Times New Roman" w:hAnsi="Times New Roman" w:cs="Times New Roman"/>
          <w:b/>
          <w:i/>
          <w:sz w:val="20"/>
          <w:szCs w:val="20"/>
          <w:lang w:val="en-US"/>
        </w:rPr>
        <w:t>guages Teacher for Professional Work</w:t>
      </w:r>
      <w:r w:rsidR="00D740A9" w:rsidRPr="00D740A9">
        <w:rPr>
          <w:rFonts w:ascii="Times New Roman" w:hAnsi="Times New Roman" w:cs="Times New Roman"/>
          <w:b/>
          <w:i/>
          <w:sz w:val="20"/>
          <w:szCs w:val="20"/>
          <w:lang w:val="en-US"/>
        </w:rPr>
        <w:t>.</w:t>
      </w:r>
    </w:p>
    <w:p w:rsidR="00D740A9" w:rsidRPr="00D740A9" w:rsidRDefault="00D740A9" w:rsidP="00EE64C3">
      <w:pPr>
        <w:spacing w:after="0" w:line="240" w:lineRule="auto"/>
        <w:jc w:val="center"/>
        <w:outlineLvl w:val="0"/>
        <w:rPr>
          <w:rFonts w:ascii="Times New Roman" w:hAnsi="Times New Roman" w:cs="Times New Roman"/>
          <w:b/>
          <w:i/>
          <w:sz w:val="20"/>
          <w:szCs w:val="20"/>
          <w:lang w:val="en-US"/>
        </w:rPr>
      </w:pPr>
    </w:p>
    <w:p w:rsidR="00D740A9" w:rsidRPr="005128CE" w:rsidRDefault="00D740A9" w:rsidP="00221DC7">
      <w:pPr>
        <w:spacing w:after="0" w:line="240" w:lineRule="auto"/>
        <w:ind w:firstLine="708"/>
        <w:jc w:val="center"/>
        <w:outlineLvl w:val="0"/>
        <w:rPr>
          <w:rFonts w:ascii="Times New Roman" w:hAnsi="Times New Roman" w:cs="Times New Roman"/>
          <w:i/>
          <w:sz w:val="20"/>
          <w:szCs w:val="20"/>
          <w:lang w:val="en-US"/>
        </w:rPr>
      </w:pPr>
      <w:r w:rsidRPr="005128CE">
        <w:rPr>
          <w:rFonts w:ascii="Times New Roman" w:hAnsi="Times New Roman" w:cs="Times New Roman"/>
          <w:i/>
          <w:sz w:val="20"/>
          <w:szCs w:val="20"/>
          <w:lang w:val="en-US"/>
        </w:rPr>
        <w:t>The research de</w:t>
      </w:r>
      <w:r w:rsidR="008A52B7" w:rsidRPr="005128CE">
        <w:rPr>
          <w:rFonts w:ascii="Times New Roman" w:hAnsi="Times New Roman" w:cs="Times New Roman"/>
          <w:i/>
          <w:sz w:val="20"/>
          <w:szCs w:val="20"/>
          <w:lang w:val="en-US"/>
        </w:rPr>
        <w:t xml:space="preserve">als with the problem of the formation future </w:t>
      </w:r>
      <w:r w:rsidRPr="005128CE">
        <w:rPr>
          <w:rFonts w:ascii="Times New Roman" w:hAnsi="Times New Roman" w:cs="Times New Roman"/>
          <w:i/>
          <w:sz w:val="20"/>
          <w:szCs w:val="20"/>
          <w:lang w:val="en-US"/>
        </w:rPr>
        <w:t>teach</w:t>
      </w:r>
      <w:r w:rsidR="008A52B7" w:rsidRPr="005128CE">
        <w:rPr>
          <w:rFonts w:ascii="Times New Roman" w:hAnsi="Times New Roman" w:cs="Times New Roman"/>
          <w:i/>
          <w:sz w:val="20"/>
          <w:szCs w:val="20"/>
          <w:lang w:val="en-US"/>
        </w:rPr>
        <w:t>er</w:t>
      </w:r>
      <w:r w:rsidR="005128CE" w:rsidRPr="005128CE">
        <w:rPr>
          <w:rFonts w:ascii="Times New Roman" w:hAnsi="Times New Roman"/>
          <w:i/>
          <w:sz w:val="20"/>
          <w:lang w:val="en-US"/>
        </w:rPr>
        <w:t>'</w:t>
      </w:r>
      <w:r w:rsidR="008A52B7" w:rsidRPr="005128CE">
        <w:rPr>
          <w:rFonts w:ascii="Times New Roman" w:hAnsi="Times New Roman" w:cs="Times New Roman"/>
          <w:i/>
          <w:sz w:val="20"/>
          <w:szCs w:val="20"/>
          <w:lang w:val="en-US"/>
        </w:rPr>
        <w:t>s reflective skills</w:t>
      </w:r>
      <w:r w:rsidRPr="005128CE">
        <w:rPr>
          <w:rFonts w:ascii="Times New Roman" w:hAnsi="Times New Roman" w:cs="Times New Roman"/>
          <w:i/>
          <w:sz w:val="20"/>
          <w:szCs w:val="20"/>
          <w:lang w:val="en-US"/>
        </w:rPr>
        <w:t>.</w:t>
      </w:r>
      <w:r w:rsidR="008A52B7" w:rsidRPr="005128CE">
        <w:rPr>
          <w:rFonts w:ascii="Times New Roman" w:hAnsi="Times New Roman" w:cs="Times New Roman"/>
          <w:i/>
          <w:sz w:val="20"/>
          <w:szCs w:val="20"/>
          <w:lang w:val="en-US"/>
        </w:rPr>
        <w:t xml:space="preserve"> </w:t>
      </w:r>
      <w:r w:rsidR="00A5724B" w:rsidRPr="005128CE">
        <w:rPr>
          <w:rFonts w:ascii="Times New Roman" w:hAnsi="Times New Roman" w:cs="Times New Roman"/>
          <w:i/>
          <w:sz w:val="20"/>
          <w:szCs w:val="20"/>
          <w:lang w:val="uk-UA"/>
        </w:rPr>
        <w:t xml:space="preserve">In the article the essence of the notion </w:t>
      </w:r>
      <w:r w:rsidR="005128CE" w:rsidRPr="005128CE">
        <w:rPr>
          <w:i/>
          <w:sz w:val="20"/>
          <w:szCs w:val="20"/>
          <w:lang w:val="en-US"/>
        </w:rPr>
        <w:t>"</w:t>
      </w:r>
      <w:r w:rsidR="00A5724B" w:rsidRPr="005128CE">
        <w:rPr>
          <w:rFonts w:ascii="Times New Roman" w:hAnsi="Times New Roman" w:cs="Times New Roman"/>
          <w:i/>
          <w:sz w:val="20"/>
          <w:szCs w:val="20"/>
          <w:lang w:val="uk-UA"/>
        </w:rPr>
        <w:t>reflection</w:t>
      </w:r>
      <w:r w:rsidR="005128CE" w:rsidRPr="005128CE">
        <w:rPr>
          <w:i/>
          <w:sz w:val="20"/>
          <w:szCs w:val="20"/>
          <w:lang w:val="en-US"/>
        </w:rPr>
        <w:t>"</w:t>
      </w:r>
      <w:r w:rsidR="008A52B7" w:rsidRPr="005128CE">
        <w:rPr>
          <w:rFonts w:ascii="Times New Roman" w:hAnsi="Times New Roman" w:cs="Times New Roman"/>
          <w:i/>
          <w:sz w:val="20"/>
          <w:szCs w:val="20"/>
          <w:lang w:val="en-US"/>
        </w:rPr>
        <w:t xml:space="preserve"> is revealed</w:t>
      </w:r>
      <w:r w:rsidR="00A5724B" w:rsidRPr="005128CE">
        <w:rPr>
          <w:rFonts w:ascii="Times New Roman" w:hAnsi="Times New Roman" w:cs="Times New Roman"/>
          <w:i/>
          <w:sz w:val="20"/>
          <w:szCs w:val="20"/>
          <w:lang w:val="en-US"/>
        </w:rPr>
        <w:t xml:space="preserve"> as one of the main psychological mechanism, which includes the comparison of conditions an</w:t>
      </w:r>
      <w:r w:rsidR="008A52B7" w:rsidRPr="005128CE">
        <w:rPr>
          <w:rFonts w:ascii="Times New Roman" w:hAnsi="Times New Roman" w:cs="Times New Roman"/>
          <w:i/>
          <w:sz w:val="20"/>
          <w:szCs w:val="20"/>
          <w:lang w:val="en-US"/>
        </w:rPr>
        <w:t>d purposes of a certain activity.</w:t>
      </w:r>
      <w:r w:rsidR="003D6C36" w:rsidRPr="005128CE">
        <w:rPr>
          <w:rFonts w:ascii="Times New Roman" w:hAnsi="Times New Roman" w:cs="Times New Roman"/>
          <w:i/>
          <w:sz w:val="20"/>
          <w:szCs w:val="20"/>
          <w:lang w:val="en-US"/>
        </w:rPr>
        <w:t xml:space="preserve"> For creative self-realization in professional work it is essential for a teacher to reflect not only his personal abilities but also the combined processes of teaching and learning, and pupils</w:t>
      </w:r>
      <w:r w:rsidR="00B21584" w:rsidRPr="005128CE">
        <w:rPr>
          <w:rFonts w:ascii="Times New Roman" w:hAnsi="Times New Roman" w:cs="Times New Roman"/>
          <w:i/>
          <w:sz w:val="20"/>
          <w:szCs w:val="20"/>
          <w:lang w:val="en-US"/>
        </w:rPr>
        <w:t>’</w:t>
      </w:r>
      <w:r w:rsidR="003D6C36" w:rsidRPr="005128CE">
        <w:rPr>
          <w:rFonts w:ascii="Times New Roman" w:hAnsi="Times New Roman" w:cs="Times New Roman"/>
          <w:i/>
          <w:sz w:val="20"/>
          <w:szCs w:val="20"/>
          <w:lang w:val="en-US"/>
        </w:rPr>
        <w:t xml:space="preserve"> studying achievements. The purpose of teacher</w:t>
      </w:r>
      <w:r w:rsidR="005128CE" w:rsidRPr="005128CE">
        <w:rPr>
          <w:rFonts w:ascii="Times New Roman" w:hAnsi="Times New Roman"/>
          <w:i/>
          <w:sz w:val="20"/>
          <w:lang w:val="en-US"/>
        </w:rPr>
        <w:t>'</w:t>
      </w:r>
      <w:r w:rsidR="005128CE" w:rsidRPr="005128CE">
        <w:rPr>
          <w:rFonts w:ascii="Times New Roman" w:hAnsi="Times New Roman" w:cs="Times New Roman"/>
          <w:i/>
          <w:sz w:val="20"/>
          <w:szCs w:val="20"/>
          <w:lang w:val="en-US"/>
        </w:rPr>
        <w:t xml:space="preserve"> </w:t>
      </w:r>
      <w:r w:rsidR="003D6C36" w:rsidRPr="005128CE">
        <w:rPr>
          <w:rFonts w:ascii="Times New Roman" w:hAnsi="Times New Roman" w:cs="Times New Roman"/>
          <w:i/>
          <w:sz w:val="20"/>
          <w:szCs w:val="20"/>
          <w:lang w:val="en-US"/>
        </w:rPr>
        <w:t>s reflection should aim at creating</w:t>
      </w:r>
      <w:r w:rsidR="005128CE" w:rsidRPr="005128CE">
        <w:rPr>
          <w:rFonts w:ascii="Times New Roman" w:hAnsi="Times New Roman" w:cs="Times New Roman"/>
          <w:i/>
          <w:sz w:val="20"/>
          <w:szCs w:val="20"/>
          <w:lang w:val="en-US"/>
        </w:rPr>
        <w:t xml:space="preserve"> favorable conditions for pupils</w:t>
      </w:r>
      <w:r w:rsidR="005128CE" w:rsidRPr="005128CE">
        <w:rPr>
          <w:rFonts w:ascii="Times New Roman" w:hAnsi="Times New Roman"/>
          <w:i/>
          <w:sz w:val="20"/>
          <w:lang w:val="en-US"/>
        </w:rPr>
        <w:t>'</w:t>
      </w:r>
      <w:r w:rsidR="003D6C36" w:rsidRPr="005128CE">
        <w:rPr>
          <w:rFonts w:ascii="Times New Roman" w:hAnsi="Times New Roman" w:cs="Times New Roman"/>
          <w:i/>
          <w:sz w:val="20"/>
          <w:szCs w:val="20"/>
          <w:lang w:val="en-US"/>
        </w:rPr>
        <w:t xml:space="preserve"> development. The observation of students conducting lessons at school and the analysis of their questionnaires proved that future </w:t>
      </w:r>
      <w:r w:rsidR="00185DD0" w:rsidRPr="005128CE">
        <w:rPr>
          <w:rFonts w:ascii="Times New Roman" w:hAnsi="Times New Roman" w:cs="Times New Roman"/>
          <w:i/>
          <w:sz w:val="20"/>
          <w:szCs w:val="20"/>
          <w:lang w:val="en-US"/>
        </w:rPr>
        <w:t>teachers fail to reflect their professional work and the reasons of their difficulties there.  So, the purpose of our article was to consider the p</w:t>
      </w:r>
      <w:r w:rsidR="005128CE" w:rsidRPr="005128CE">
        <w:rPr>
          <w:rFonts w:ascii="Times New Roman" w:hAnsi="Times New Roman" w:cs="Times New Roman"/>
          <w:i/>
          <w:sz w:val="20"/>
          <w:szCs w:val="20"/>
          <w:lang w:val="en-US"/>
        </w:rPr>
        <w:t>ossible ways of forming students</w:t>
      </w:r>
      <w:r w:rsidR="005128CE" w:rsidRPr="005128CE">
        <w:rPr>
          <w:rFonts w:ascii="Times New Roman" w:hAnsi="Times New Roman"/>
          <w:i/>
          <w:sz w:val="20"/>
          <w:lang w:val="en-US"/>
        </w:rPr>
        <w:t>'</w:t>
      </w:r>
      <w:r w:rsidR="00185DD0" w:rsidRPr="005128CE">
        <w:rPr>
          <w:rFonts w:ascii="Times New Roman" w:hAnsi="Times New Roman" w:cs="Times New Roman"/>
          <w:i/>
          <w:sz w:val="20"/>
          <w:szCs w:val="20"/>
          <w:lang w:val="en-US"/>
        </w:rPr>
        <w:t xml:space="preserve"> reflective skills for making their professional work successful. As a result of the analysis of scientific literature we singled out such ways of forming students</w:t>
      </w:r>
      <w:r w:rsidR="005128CE" w:rsidRPr="005128CE">
        <w:rPr>
          <w:rFonts w:ascii="Times New Roman" w:hAnsi="Times New Roman"/>
          <w:i/>
          <w:sz w:val="20"/>
          <w:lang w:val="en-US"/>
        </w:rPr>
        <w:t>'</w:t>
      </w:r>
      <w:r w:rsidR="00185DD0" w:rsidRPr="005128CE">
        <w:rPr>
          <w:rFonts w:ascii="Times New Roman" w:hAnsi="Times New Roman" w:cs="Times New Roman"/>
          <w:i/>
          <w:sz w:val="20"/>
          <w:szCs w:val="20"/>
          <w:lang w:val="en-US"/>
        </w:rPr>
        <w:t xml:space="preserve"> reflective skills: to use in teaching the p</w:t>
      </w:r>
      <w:r w:rsidR="000A6413" w:rsidRPr="005128CE">
        <w:rPr>
          <w:rFonts w:ascii="Times New Roman" w:hAnsi="Times New Roman" w:cs="Times New Roman"/>
          <w:i/>
          <w:sz w:val="20"/>
          <w:szCs w:val="20"/>
          <w:lang w:val="en-US"/>
        </w:rPr>
        <w:t>edagogical situations which can</w:t>
      </w:r>
      <w:r w:rsidR="00185DD0" w:rsidRPr="005128CE">
        <w:rPr>
          <w:rFonts w:ascii="Times New Roman" w:hAnsi="Times New Roman" w:cs="Times New Roman"/>
          <w:i/>
          <w:sz w:val="20"/>
          <w:szCs w:val="20"/>
          <w:lang w:val="en-US"/>
        </w:rPr>
        <w:t xml:space="preserve"> </w:t>
      </w:r>
      <w:r w:rsidR="00C07AD1" w:rsidRPr="005128CE">
        <w:rPr>
          <w:rFonts w:ascii="Times New Roman" w:hAnsi="Times New Roman" w:cs="Times New Roman"/>
          <w:i/>
          <w:sz w:val="20"/>
          <w:szCs w:val="20"/>
          <w:lang w:val="en-US"/>
        </w:rPr>
        <w:t>facilitate students</w:t>
      </w:r>
      <w:r w:rsidR="005128CE" w:rsidRPr="005128CE">
        <w:rPr>
          <w:rFonts w:ascii="Times New Roman" w:hAnsi="Times New Roman"/>
          <w:i/>
          <w:sz w:val="20"/>
          <w:lang w:val="en-US"/>
        </w:rPr>
        <w:t>'</w:t>
      </w:r>
      <w:r w:rsidR="005128CE">
        <w:rPr>
          <w:rFonts w:ascii="Times New Roman" w:hAnsi="Times New Roman"/>
          <w:sz w:val="20"/>
          <w:lang w:val="en-US"/>
        </w:rPr>
        <w:t xml:space="preserve"> </w:t>
      </w:r>
      <w:r w:rsidR="00C07AD1" w:rsidRPr="005128CE">
        <w:rPr>
          <w:rFonts w:ascii="Times New Roman" w:hAnsi="Times New Roman" w:cs="Times New Roman"/>
          <w:i/>
          <w:sz w:val="20"/>
          <w:szCs w:val="20"/>
          <w:lang w:val="en-US"/>
        </w:rPr>
        <w:t>awareness of the essence of teaching profession; to organize students</w:t>
      </w:r>
      <w:r w:rsidR="005128CE" w:rsidRPr="005128CE">
        <w:rPr>
          <w:rFonts w:ascii="Times New Roman" w:hAnsi="Times New Roman"/>
          <w:i/>
          <w:sz w:val="20"/>
          <w:lang w:val="en-US"/>
        </w:rPr>
        <w:t>'</w:t>
      </w:r>
      <w:r w:rsidR="005128CE">
        <w:rPr>
          <w:rFonts w:ascii="Times New Roman" w:hAnsi="Times New Roman"/>
          <w:sz w:val="20"/>
          <w:lang w:val="en-US"/>
        </w:rPr>
        <w:t xml:space="preserve"> </w:t>
      </w:r>
      <w:r w:rsidR="00C07AD1" w:rsidRPr="005128CE">
        <w:rPr>
          <w:rFonts w:ascii="Times New Roman" w:hAnsi="Times New Roman" w:cs="Times New Roman"/>
          <w:i/>
          <w:sz w:val="20"/>
          <w:szCs w:val="20"/>
          <w:lang w:val="en-US"/>
        </w:rPr>
        <w:t>reflection of the teacher – students collaboration at a lesson; to analyze professional problematic situations.</w:t>
      </w:r>
      <w:r w:rsidR="00575CBE" w:rsidRPr="005128CE">
        <w:rPr>
          <w:rFonts w:ascii="Times New Roman" w:hAnsi="Times New Roman" w:cs="Times New Roman"/>
          <w:i/>
          <w:sz w:val="20"/>
          <w:szCs w:val="20"/>
          <w:lang w:val="en-US"/>
        </w:rPr>
        <w:t xml:space="preserve"> The above mentioned ways of forming students</w:t>
      </w:r>
      <w:r w:rsidR="005128CE" w:rsidRPr="005128CE">
        <w:rPr>
          <w:rFonts w:ascii="Times New Roman" w:hAnsi="Times New Roman"/>
          <w:i/>
          <w:sz w:val="20"/>
          <w:lang w:val="en-US"/>
        </w:rPr>
        <w:t>'</w:t>
      </w:r>
      <w:r w:rsidR="00575CBE" w:rsidRPr="005128CE">
        <w:rPr>
          <w:rFonts w:ascii="Times New Roman" w:hAnsi="Times New Roman" w:cs="Times New Roman"/>
          <w:i/>
          <w:sz w:val="20"/>
          <w:szCs w:val="20"/>
          <w:lang w:val="en-US"/>
        </w:rPr>
        <w:t xml:space="preserve"> reflective skills </w:t>
      </w:r>
      <w:r w:rsidR="00C254F1" w:rsidRPr="005128CE">
        <w:rPr>
          <w:rFonts w:ascii="Times New Roman" w:hAnsi="Times New Roman" w:cs="Times New Roman"/>
          <w:i/>
          <w:sz w:val="20"/>
          <w:szCs w:val="20"/>
          <w:lang w:val="en-US"/>
        </w:rPr>
        <w:t>can be realize</w:t>
      </w:r>
      <w:r w:rsidR="005128CE" w:rsidRPr="005128CE">
        <w:rPr>
          <w:rFonts w:ascii="Times New Roman" w:hAnsi="Times New Roman" w:cs="Times New Roman"/>
          <w:i/>
          <w:sz w:val="20"/>
          <w:szCs w:val="20"/>
          <w:lang w:val="en-US"/>
        </w:rPr>
        <w:t xml:space="preserve">d via the analysis of the film </w:t>
      </w:r>
      <w:r w:rsidR="005128CE" w:rsidRPr="005128CE">
        <w:rPr>
          <w:i/>
          <w:sz w:val="20"/>
          <w:szCs w:val="20"/>
          <w:lang w:val="en-US"/>
        </w:rPr>
        <w:t>"</w:t>
      </w:r>
      <w:r w:rsidR="00C254F1" w:rsidRPr="005128CE">
        <w:rPr>
          <w:rFonts w:ascii="Times New Roman" w:hAnsi="Times New Roman" w:cs="Times New Roman"/>
          <w:i/>
          <w:sz w:val="20"/>
          <w:szCs w:val="20"/>
          <w:lang w:val="en-US"/>
        </w:rPr>
        <w:t>Dead Poets</w:t>
      </w:r>
      <w:r w:rsidR="005128CE" w:rsidRPr="005128CE">
        <w:rPr>
          <w:rFonts w:ascii="Times New Roman" w:hAnsi="Times New Roman"/>
          <w:i/>
          <w:sz w:val="20"/>
          <w:lang w:val="en-US"/>
        </w:rPr>
        <w:t>'</w:t>
      </w:r>
      <w:r w:rsidR="005128CE" w:rsidRPr="005128CE">
        <w:rPr>
          <w:rFonts w:ascii="Times New Roman" w:hAnsi="Times New Roman" w:cs="Times New Roman"/>
          <w:i/>
          <w:sz w:val="20"/>
          <w:szCs w:val="20"/>
          <w:lang w:val="en-US"/>
        </w:rPr>
        <w:t xml:space="preserve"> Society</w:t>
      </w:r>
      <w:r w:rsidR="005128CE" w:rsidRPr="005128CE">
        <w:rPr>
          <w:i/>
          <w:sz w:val="20"/>
          <w:szCs w:val="20"/>
          <w:lang w:val="en-US"/>
        </w:rPr>
        <w:t>"</w:t>
      </w:r>
      <w:r w:rsidR="00C254F1" w:rsidRPr="005128CE">
        <w:rPr>
          <w:rFonts w:ascii="Times New Roman" w:hAnsi="Times New Roman" w:cs="Times New Roman"/>
          <w:i/>
          <w:sz w:val="20"/>
          <w:szCs w:val="20"/>
          <w:lang w:val="en-US"/>
        </w:rPr>
        <w:t xml:space="preserve"> which demonstrate</w:t>
      </w:r>
      <w:r w:rsidR="00AA5DAF" w:rsidRPr="005128CE">
        <w:rPr>
          <w:rFonts w:ascii="Times New Roman" w:hAnsi="Times New Roman" w:cs="Times New Roman"/>
          <w:i/>
          <w:sz w:val="20"/>
          <w:szCs w:val="20"/>
          <w:lang w:val="en-US"/>
        </w:rPr>
        <w:t>s</w:t>
      </w:r>
      <w:r w:rsidR="00C254F1" w:rsidRPr="005128CE">
        <w:rPr>
          <w:rFonts w:ascii="Times New Roman" w:hAnsi="Times New Roman" w:cs="Times New Roman"/>
          <w:i/>
          <w:sz w:val="20"/>
          <w:szCs w:val="20"/>
          <w:lang w:val="en-US"/>
        </w:rPr>
        <w:t xml:space="preserve"> different styles of teaching; reflecti</w:t>
      </w:r>
      <w:r w:rsidR="00AA5DAF" w:rsidRPr="005128CE">
        <w:rPr>
          <w:rFonts w:ascii="Times New Roman" w:hAnsi="Times New Roman" w:cs="Times New Roman"/>
          <w:i/>
          <w:sz w:val="20"/>
          <w:szCs w:val="20"/>
          <w:lang w:val="en-US"/>
        </w:rPr>
        <w:t>on of video-lessons based on</w:t>
      </w:r>
      <w:r w:rsidR="00C254F1" w:rsidRPr="005128CE">
        <w:rPr>
          <w:rFonts w:ascii="Times New Roman" w:hAnsi="Times New Roman" w:cs="Times New Roman"/>
          <w:i/>
          <w:sz w:val="20"/>
          <w:szCs w:val="20"/>
          <w:lang w:val="en-US"/>
        </w:rPr>
        <w:t xml:space="preserve"> pre-planned questions; microteaching; the analysis of professional problematic situations which require students</w:t>
      </w:r>
      <w:r w:rsidR="005128CE" w:rsidRPr="005128CE">
        <w:rPr>
          <w:rFonts w:ascii="Times New Roman" w:hAnsi="Times New Roman"/>
          <w:i/>
          <w:sz w:val="20"/>
          <w:lang w:val="en-US"/>
        </w:rPr>
        <w:t xml:space="preserve">' </w:t>
      </w:r>
      <w:r w:rsidR="00C254F1" w:rsidRPr="005128CE">
        <w:rPr>
          <w:rFonts w:ascii="Times New Roman" w:hAnsi="Times New Roman" w:cs="Times New Roman"/>
          <w:i/>
          <w:sz w:val="20"/>
          <w:szCs w:val="20"/>
          <w:lang w:val="en-US"/>
        </w:rPr>
        <w:t>knowledge of different subjects.</w:t>
      </w:r>
    </w:p>
    <w:p w:rsidR="00221DC7" w:rsidRPr="005128CE" w:rsidRDefault="00221DC7" w:rsidP="00221DC7">
      <w:pPr>
        <w:spacing w:after="0" w:line="240" w:lineRule="auto"/>
        <w:ind w:firstLine="708"/>
        <w:jc w:val="center"/>
        <w:outlineLvl w:val="0"/>
        <w:rPr>
          <w:rFonts w:ascii="Times New Roman" w:hAnsi="Times New Roman" w:cs="Times New Roman"/>
          <w:i/>
          <w:sz w:val="20"/>
          <w:szCs w:val="20"/>
          <w:lang w:val="en-US"/>
        </w:rPr>
      </w:pPr>
    </w:p>
    <w:p w:rsidR="00C82CB0" w:rsidRPr="00D02C0A" w:rsidRDefault="00C254F1" w:rsidP="00D02C0A">
      <w:pPr>
        <w:spacing w:after="0" w:line="240" w:lineRule="auto"/>
        <w:ind w:firstLine="708"/>
        <w:jc w:val="center"/>
        <w:outlineLvl w:val="0"/>
        <w:rPr>
          <w:rFonts w:ascii="Times New Roman" w:hAnsi="Times New Roman" w:cs="Times New Roman"/>
          <w:b/>
          <w:i/>
          <w:sz w:val="20"/>
          <w:szCs w:val="20"/>
          <w:lang w:val="en-US"/>
        </w:rPr>
      </w:pPr>
      <w:r w:rsidRPr="00221DC7">
        <w:rPr>
          <w:rFonts w:ascii="Times New Roman" w:hAnsi="Times New Roman" w:cs="Times New Roman"/>
          <w:b/>
          <w:i/>
          <w:sz w:val="20"/>
          <w:szCs w:val="20"/>
          <w:lang w:val="en-US"/>
        </w:rPr>
        <w:t>Key-words: peda</w:t>
      </w:r>
      <w:r w:rsidR="00AA5DAF" w:rsidRPr="00221DC7">
        <w:rPr>
          <w:rFonts w:ascii="Times New Roman" w:hAnsi="Times New Roman" w:cs="Times New Roman"/>
          <w:b/>
          <w:i/>
          <w:sz w:val="20"/>
          <w:szCs w:val="20"/>
          <w:lang w:val="en-US"/>
        </w:rPr>
        <w:t>gogical reflection,</w:t>
      </w:r>
      <w:r w:rsidRPr="00221DC7">
        <w:rPr>
          <w:rFonts w:ascii="Times New Roman" w:hAnsi="Times New Roman" w:cs="Times New Roman"/>
          <w:b/>
          <w:i/>
          <w:sz w:val="20"/>
          <w:szCs w:val="20"/>
          <w:lang w:val="en-US"/>
        </w:rPr>
        <w:t xml:space="preserve"> reflective mechanisms.</w:t>
      </w:r>
    </w:p>
    <w:sectPr w:rsidR="00C82CB0" w:rsidRPr="00D02C0A" w:rsidSect="00AC4B8D">
      <w:pgSz w:w="11906" w:h="16838"/>
      <w:pgMar w:top="720" w:right="170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55EA" w:rsidRDefault="005155EA" w:rsidP="007A63AB">
      <w:pPr>
        <w:spacing w:after="0" w:line="240" w:lineRule="auto"/>
      </w:pPr>
      <w:r>
        <w:separator/>
      </w:r>
    </w:p>
  </w:endnote>
  <w:endnote w:type="continuationSeparator" w:id="0">
    <w:p w:rsidR="005155EA" w:rsidRDefault="005155EA" w:rsidP="007A63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55EA" w:rsidRDefault="005155EA" w:rsidP="007A63AB">
      <w:pPr>
        <w:spacing w:after="0" w:line="240" w:lineRule="auto"/>
      </w:pPr>
      <w:r>
        <w:separator/>
      </w:r>
    </w:p>
  </w:footnote>
  <w:footnote w:type="continuationSeparator" w:id="0">
    <w:p w:rsidR="005155EA" w:rsidRDefault="005155EA" w:rsidP="007A63A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0E3F6B"/>
    <w:multiLevelType w:val="hybridMultilevel"/>
    <w:tmpl w:val="D97885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4FF73D3"/>
    <w:multiLevelType w:val="hybridMultilevel"/>
    <w:tmpl w:val="C6D451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296551F"/>
    <w:multiLevelType w:val="hybridMultilevel"/>
    <w:tmpl w:val="62A82410"/>
    <w:lvl w:ilvl="0" w:tplc="7890AB98">
      <w:start w:val="2"/>
      <w:numFmt w:val="bullet"/>
      <w:lvlText w:val="–"/>
      <w:lvlJc w:val="left"/>
      <w:pPr>
        <w:tabs>
          <w:tab w:val="num" w:pos="1065"/>
        </w:tabs>
        <w:ind w:left="1065"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61D5707F"/>
    <w:multiLevelType w:val="hybridMultilevel"/>
    <w:tmpl w:val="D9D2DC2E"/>
    <w:lvl w:ilvl="0" w:tplc="779E6E96">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7B28"/>
    <w:rsid w:val="000051E5"/>
    <w:rsid w:val="00007313"/>
    <w:rsid w:val="00036597"/>
    <w:rsid w:val="0004264B"/>
    <w:rsid w:val="00050FEC"/>
    <w:rsid w:val="000527E7"/>
    <w:rsid w:val="000751AD"/>
    <w:rsid w:val="00086100"/>
    <w:rsid w:val="00092CD5"/>
    <w:rsid w:val="000A6413"/>
    <w:rsid w:val="000B5EEE"/>
    <w:rsid w:val="000E7199"/>
    <w:rsid w:val="001165FE"/>
    <w:rsid w:val="0017083E"/>
    <w:rsid w:val="00185DD0"/>
    <w:rsid w:val="00191AD7"/>
    <w:rsid w:val="001E4F7C"/>
    <w:rsid w:val="00203537"/>
    <w:rsid w:val="00204CBF"/>
    <w:rsid w:val="00221DC7"/>
    <w:rsid w:val="0028547A"/>
    <w:rsid w:val="00297669"/>
    <w:rsid w:val="002B5E0B"/>
    <w:rsid w:val="00320CFE"/>
    <w:rsid w:val="00322A5C"/>
    <w:rsid w:val="00334393"/>
    <w:rsid w:val="00354127"/>
    <w:rsid w:val="003A39ED"/>
    <w:rsid w:val="003B7DB9"/>
    <w:rsid w:val="003C4F45"/>
    <w:rsid w:val="003D0E82"/>
    <w:rsid w:val="003D6C36"/>
    <w:rsid w:val="004251EB"/>
    <w:rsid w:val="00430337"/>
    <w:rsid w:val="00454834"/>
    <w:rsid w:val="004C21D6"/>
    <w:rsid w:val="004F41A9"/>
    <w:rsid w:val="004F6E17"/>
    <w:rsid w:val="005128CE"/>
    <w:rsid w:val="005155EA"/>
    <w:rsid w:val="005229A6"/>
    <w:rsid w:val="005468BF"/>
    <w:rsid w:val="0055326C"/>
    <w:rsid w:val="00573FF9"/>
    <w:rsid w:val="00574ADC"/>
    <w:rsid w:val="00575CBE"/>
    <w:rsid w:val="00587D64"/>
    <w:rsid w:val="00594A1F"/>
    <w:rsid w:val="005A0318"/>
    <w:rsid w:val="005A2600"/>
    <w:rsid w:val="005E082E"/>
    <w:rsid w:val="005E55BA"/>
    <w:rsid w:val="005E587A"/>
    <w:rsid w:val="005E5EBE"/>
    <w:rsid w:val="00612B9D"/>
    <w:rsid w:val="00616D18"/>
    <w:rsid w:val="00666F09"/>
    <w:rsid w:val="0066799F"/>
    <w:rsid w:val="006C7B28"/>
    <w:rsid w:val="006D73C0"/>
    <w:rsid w:val="006F2BA0"/>
    <w:rsid w:val="0072768B"/>
    <w:rsid w:val="00763DA2"/>
    <w:rsid w:val="00782AA2"/>
    <w:rsid w:val="007867EA"/>
    <w:rsid w:val="007A63AB"/>
    <w:rsid w:val="007B24AB"/>
    <w:rsid w:val="007D58A1"/>
    <w:rsid w:val="00854FFE"/>
    <w:rsid w:val="00865D4B"/>
    <w:rsid w:val="00876DEE"/>
    <w:rsid w:val="008A3ECA"/>
    <w:rsid w:val="008A46A6"/>
    <w:rsid w:val="008A52B7"/>
    <w:rsid w:val="008B38B3"/>
    <w:rsid w:val="008D2334"/>
    <w:rsid w:val="0092212D"/>
    <w:rsid w:val="009305C0"/>
    <w:rsid w:val="0093564F"/>
    <w:rsid w:val="009467BB"/>
    <w:rsid w:val="009B7408"/>
    <w:rsid w:val="00A054B4"/>
    <w:rsid w:val="00A30D8D"/>
    <w:rsid w:val="00A5724B"/>
    <w:rsid w:val="00A72158"/>
    <w:rsid w:val="00A762EA"/>
    <w:rsid w:val="00A94934"/>
    <w:rsid w:val="00AA5DAF"/>
    <w:rsid w:val="00AC4B8D"/>
    <w:rsid w:val="00AC7679"/>
    <w:rsid w:val="00AD13A2"/>
    <w:rsid w:val="00AF40B5"/>
    <w:rsid w:val="00B21584"/>
    <w:rsid w:val="00B24176"/>
    <w:rsid w:val="00B436F5"/>
    <w:rsid w:val="00B47043"/>
    <w:rsid w:val="00BA0F83"/>
    <w:rsid w:val="00BA1647"/>
    <w:rsid w:val="00BA4CB5"/>
    <w:rsid w:val="00BB76CE"/>
    <w:rsid w:val="00C076CF"/>
    <w:rsid w:val="00C07AD1"/>
    <w:rsid w:val="00C1344E"/>
    <w:rsid w:val="00C254F1"/>
    <w:rsid w:val="00C4435F"/>
    <w:rsid w:val="00C82CB0"/>
    <w:rsid w:val="00C933C4"/>
    <w:rsid w:val="00C96AFB"/>
    <w:rsid w:val="00CA6067"/>
    <w:rsid w:val="00CA6F30"/>
    <w:rsid w:val="00CC32F7"/>
    <w:rsid w:val="00D02C0A"/>
    <w:rsid w:val="00D03B38"/>
    <w:rsid w:val="00D10109"/>
    <w:rsid w:val="00D464C1"/>
    <w:rsid w:val="00D600B4"/>
    <w:rsid w:val="00D619A2"/>
    <w:rsid w:val="00D740A9"/>
    <w:rsid w:val="00DA1E96"/>
    <w:rsid w:val="00DD31F5"/>
    <w:rsid w:val="00DD7EBB"/>
    <w:rsid w:val="00DE2240"/>
    <w:rsid w:val="00DF00F9"/>
    <w:rsid w:val="00E235E0"/>
    <w:rsid w:val="00E45A75"/>
    <w:rsid w:val="00E7718C"/>
    <w:rsid w:val="00E93C25"/>
    <w:rsid w:val="00E94A84"/>
    <w:rsid w:val="00EB25ED"/>
    <w:rsid w:val="00EE64C3"/>
    <w:rsid w:val="00F0450C"/>
    <w:rsid w:val="00F20B73"/>
    <w:rsid w:val="00F35156"/>
    <w:rsid w:val="00F65163"/>
    <w:rsid w:val="00F77B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CB2838-8BEF-476C-80AB-C20A6641E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6C7B28"/>
    <w:pPr>
      <w:spacing w:after="0" w:line="360" w:lineRule="auto"/>
    </w:pPr>
    <w:rPr>
      <w:rFonts w:ascii="Times New Roman" w:eastAsia="Times New Roman" w:hAnsi="Times New Roman" w:cs="Times New Roman"/>
      <w:sz w:val="28"/>
      <w:szCs w:val="24"/>
      <w:lang w:val="uk-UA"/>
    </w:rPr>
  </w:style>
  <w:style w:type="character" w:customStyle="1" w:styleId="a4">
    <w:name w:val="Основной текст Знак"/>
    <w:basedOn w:val="a0"/>
    <w:link w:val="a3"/>
    <w:rsid w:val="006C7B28"/>
    <w:rPr>
      <w:rFonts w:ascii="Times New Roman" w:eastAsia="Times New Roman" w:hAnsi="Times New Roman" w:cs="Times New Roman"/>
      <w:sz w:val="28"/>
      <w:szCs w:val="24"/>
      <w:lang w:val="uk-UA" w:eastAsia="ru-RU"/>
    </w:rPr>
  </w:style>
  <w:style w:type="paragraph" w:styleId="a5">
    <w:name w:val="List Paragraph"/>
    <w:basedOn w:val="a"/>
    <w:uiPriority w:val="34"/>
    <w:qFormat/>
    <w:rsid w:val="00612B9D"/>
    <w:pPr>
      <w:ind w:left="720"/>
      <w:contextualSpacing/>
    </w:pPr>
  </w:style>
  <w:style w:type="paragraph" w:styleId="a6">
    <w:name w:val="Balloon Text"/>
    <w:basedOn w:val="a"/>
    <w:link w:val="a7"/>
    <w:uiPriority w:val="99"/>
    <w:semiHidden/>
    <w:unhideWhenUsed/>
    <w:rsid w:val="00666F0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66F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0205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73E9AB-435C-4E59-89EA-E210FA677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16458</Words>
  <Characters>9382</Characters>
  <Application>Microsoft Office Word</Application>
  <DocSecurity>0</DocSecurity>
  <Lines>78</Lines>
  <Paragraphs>51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25789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Люда</cp:lastModifiedBy>
  <cp:revision>2</cp:revision>
  <dcterms:created xsi:type="dcterms:W3CDTF">2016-02-13T17:59:00Z</dcterms:created>
  <dcterms:modified xsi:type="dcterms:W3CDTF">2016-02-13T17:59:00Z</dcterms:modified>
</cp:coreProperties>
</file>