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B05" w:rsidRPr="00271005" w:rsidRDefault="002E3B05" w:rsidP="002E3B05">
      <w:pPr>
        <w:pStyle w:val="a3"/>
        <w:rPr>
          <w:lang w:val="uk-UA"/>
        </w:rPr>
      </w:pPr>
      <w:bookmarkStart w:id="0" w:name="_Toc366844488"/>
      <w:bookmarkStart w:id="1" w:name="OLE_LINK86"/>
      <w:bookmarkStart w:id="2" w:name="OLE_LINK87"/>
      <w:bookmarkStart w:id="3" w:name="OLE_LINK88"/>
      <w:bookmarkStart w:id="4" w:name="_GoBack"/>
      <w:bookmarkEnd w:id="4"/>
      <w:r w:rsidRPr="00102B26">
        <w:rPr>
          <w:lang w:val="uk-UA"/>
        </w:rPr>
        <w:t>УДК 624.154</w:t>
      </w:r>
    </w:p>
    <w:p w:rsidR="002E3B05" w:rsidRPr="00271005" w:rsidRDefault="002E3B05" w:rsidP="002E3B05">
      <w:pPr>
        <w:pStyle w:val="11"/>
      </w:pPr>
      <w:r w:rsidRPr="00271005">
        <w:t>Н.В. Блащук, канд. техн. наук, доцент</w:t>
      </w:r>
    </w:p>
    <w:p w:rsidR="002E3B05" w:rsidRPr="00271005" w:rsidRDefault="002E3B05" w:rsidP="005068A4">
      <w:pPr>
        <w:pStyle w:val="12"/>
        <w:rPr>
          <w:lang w:val="uk-UA"/>
        </w:rPr>
      </w:pPr>
      <w:r w:rsidRPr="00271005">
        <w:rPr>
          <w:lang w:val="uk-UA"/>
        </w:rPr>
        <w:t>Вінницький національний технічний університет</w:t>
      </w:r>
    </w:p>
    <w:p w:rsidR="003C22EB" w:rsidRPr="00271005" w:rsidRDefault="003C22EB" w:rsidP="003C22EB">
      <w:pPr>
        <w:pStyle w:val="11"/>
      </w:pPr>
      <w:r w:rsidRPr="00271005">
        <w:t>І.В. Маєвська, канд. техн. наук, доцент</w:t>
      </w:r>
    </w:p>
    <w:p w:rsidR="003C22EB" w:rsidRPr="00271005" w:rsidRDefault="003C22EB" w:rsidP="003C22EB">
      <w:pPr>
        <w:pStyle w:val="12"/>
        <w:rPr>
          <w:lang w:val="uk-UA"/>
        </w:rPr>
      </w:pPr>
      <w:r w:rsidRPr="00271005">
        <w:rPr>
          <w:lang w:val="uk-UA"/>
        </w:rPr>
        <w:t>Вінницький національний технічний університет</w:t>
      </w:r>
    </w:p>
    <w:p w:rsidR="002E3B05" w:rsidRPr="00271005" w:rsidRDefault="005068A4" w:rsidP="002E3B05">
      <w:pPr>
        <w:pStyle w:val="13"/>
        <w:rPr>
          <w:lang w:val="uk-UA"/>
        </w:rPr>
      </w:pPr>
      <w:r w:rsidRPr="00271005">
        <w:rPr>
          <w:lang w:val="uk-UA"/>
        </w:rPr>
        <w:t>Визначення модуля деформації основи</w:t>
      </w:r>
      <w:r w:rsidR="002F03C5">
        <w:rPr>
          <w:lang w:val="uk-UA"/>
        </w:rPr>
        <w:t>,</w:t>
      </w:r>
      <w:r w:rsidRPr="00271005">
        <w:rPr>
          <w:lang w:val="uk-UA"/>
        </w:rPr>
        <w:t xml:space="preserve"> армованої вертикальними елементами</w:t>
      </w:r>
    </w:p>
    <w:p w:rsidR="00271005" w:rsidRPr="00036852" w:rsidRDefault="002E3B05" w:rsidP="002E3B05">
      <w:pPr>
        <w:pStyle w:val="a4"/>
        <w:rPr>
          <w:lang w:eastAsia="en-US"/>
        </w:rPr>
      </w:pPr>
      <w:r w:rsidRPr="00036852">
        <w:t xml:space="preserve">АНОТАЦІЯ: </w:t>
      </w:r>
      <w:r w:rsidR="003C22EB" w:rsidRPr="00036852">
        <w:t>Визначено модуль деформації основи</w:t>
      </w:r>
      <w:r w:rsidR="002F03C5">
        <w:t>,</w:t>
      </w:r>
      <w:r w:rsidR="003C22EB" w:rsidRPr="00036852">
        <w:t xml:space="preserve"> армованої вертикальними елементами на основі фізичного моделювання штампових випробувань на маломаштабних моделях та числового моделювання. </w:t>
      </w:r>
      <w:r w:rsidRPr="00036852">
        <w:rPr>
          <w:lang w:eastAsia="en-US"/>
        </w:rPr>
        <w:t xml:space="preserve">Проведено дослідження впливу </w:t>
      </w:r>
      <w:r w:rsidR="003C22EB" w:rsidRPr="00036852">
        <w:rPr>
          <w:lang w:eastAsia="en-US"/>
        </w:rPr>
        <w:t xml:space="preserve">кроку елементів армування на величину модуля деформації армованої основи за результатами фізичного моделювання. При числовому моделюванні </w:t>
      </w:r>
      <w:r w:rsidR="00271005" w:rsidRPr="00036852">
        <w:rPr>
          <w:lang w:eastAsia="en-US"/>
        </w:rPr>
        <w:t>варіювались довжина і крок елементів армування, а також характеристики грунтової основи. Встановлено, що оптимальна довжина армуючих елементів знаходиться в межах b-2b (b – це ширина фундаменту) і залежить від величини навантаження. При зміні кроку армуючих елементів в діапазоні 4-6</w:t>
      </w:r>
      <w:r w:rsidR="00271005" w:rsidRPr="00036852">
        <w:rPr>
          <w:lang w:val="en-US" w:eastAsia="en-US"/>
        </w:rPr>
        <w:t>d</w:t>
      </w:r>
      <w:r w:rsidR="00271005" w:rsidRPr="00036852">
        <w:rPr>
          <w:lang w:eastAsia="en-US"/>
        </w:rPr>
        <w:t xml:space="preserve"> осідання штампу змінюються незначно</w:t>
      </w:r>
      <w:r w:rsidR="00376E50" w:rsidRPr="00036852">
        <w:rPr>
          <w:lang w:eastAsia="en-US"/>
        </w:rPr>
        <w:t>. Проведені дослідження показали, що теоретичні підходи до визначення модуля дефомації основи, що армована вертикальними елементами, мають значний запас і потребують доопрацювання та уточнення.</w:t>
      </w:r>
      <w:r w:rsidR="00271005" w:rsidRPr="00036852">
        <w:rPr>
          <w:lang w:eastAsia="en-US"/>
        </w:rPr>
        <w:t xml:space="preserve"> </w:t>
      </w:r>
    </w:p>
    <w:p w:rsidR="002E3B05" w:rsidRPr="00036852" w:rsidRDefault="002E3B05" w:rsidP="002E3B05">
      <w:pPr>
        <w:pStyle w:val="a5"/>
        <w:rPr>
          <w:caps/>
        </w:rPr>
      </w:pPr>
      <w:r w:rsidRPr="00036852">
        <w:rPr>
          <w:b/>
        </w:rPr>
        <w:t xml:space="preserve">Ключові слова: </w:t>
      </w:r>
      <w:r w:rsidR="00376E50" w:rsidRPr="00036852">
        <w:t>АРМОВАНА ОСНОВА,</w:t>
      </w:r>
      <w:r w:rsidR="00376E50" w:rsidRPr="00036852">
        <w:rPr>
          <w:b/>
        </w:rPr>
        <w:t xml:space="preserve"> </w:t>
      </w:r>
      <w:r w:rsidR="00376E50" w:rsidRPr="00036852">
        <w:t>ВЕРТИКАЛЬНЕ АРМУВАННЯ, МОДУЛЬ ДЕФОРМАЦІЇ, ВИПРОБУВАННЯ</w:t>
      </w:r>
      <w:r w:rsidR="00C73301">
        <w:rPr>
          <w:lang w:val="ru-RU"/>
        </w:rPr>
        <w:t>.</w:t>
      </w:r>
      <w:r w:rsidR="00376E50" w:rsidRPr="00036852">
        <w:t xml:space="preserve"> </w:t>
      </w:r>
    </w:p>
    <w:p w:rsidR="00376E50" w:rsidRPr="00036852" w:rsidRDefault="002E3B05" w:rsidP="0016597A">
      <w:pPr>
        <w:spacing w:line="288" w:lineRule="auto"/>
        <w:ind w:firstLineChars="252" w:firstLine="706"/>
      </w:pPr>
      <w:r w:rsidRPr="00036852">
        <w:rPr>
          <w:b/>
        </w:rPr>
        <w:t>Постановка проблеми у загальному вигляді та її зв’язок із важливими практичними завданнями.</w:t>
      </w:r>
      <w:r w:rsidRPr="00036852">
        <w:t xml:space="preserve"> </w:t>
      </w:r>
    </w:p>
    <w:p w:rsidR="00F87ABE" w:rsidRPr="00A545EF" w:rsidRDefault="00C81F7B" w:rsidP="00F87ABE">
      <w:pPr>
        <w:spacing w:line="288" w:lineRule="auto"/>
        <w:ind w:firstLine="709"/>
        <w:rPr>
          <w:szCs w:val="28"/>
        </w:rPr>
      </w:pPr>
      <w:r w:rsidRPr="00036852">
        <w:t xml:space="preserve">Армування ґрунту вертикальними елементами дозволяє поліпшити міцність і деформаційні властивості основи, а отже, знизити витрати на влаштування фундаментів. Ефект такого армування в тому, що частина слабкого ґрунту замінюється жорсткими вертикальними елементами з достатньо великим модулем деформації. </w:t>
      </w:r>
      <w:r w:rsidR="00F87ABE" w:rsidRPr="007869A5">
        <w:rPr>
          <w:szCs w:val="28"/>
        </w:rPr>
        <w:t xml:space="preserve">Робота армоелемента в ґрунті забезпечується бічним </w:t>
      </w:r>
      <w:r w:rsidR="00F87ABE">
        <w:rPr>
          <w:szCs w:val="28"/>
        </w:rPr>
        <w:t>обтисненням</w:t>
      </w:r>
      <w:r w:rsidR="00F87ABE" w:rsidRPr="007869A5">
        <w:rPr>
          <w:szCs w:val="28"/>
        </w:rPr>
        <w:t xml:space="preserve"> і</w:t>
      </w:r>
      <w:r w:rsidR="00F87ABE">
        <w:rPr>
          <w:szCs w:val="28"/>
        </w:rPr>
        <w:t xml:space="preserve"> </w:t>
      </w:r>
      <w:r w:rsidR="00F87ABE" w:rsidRPr="007869A5">
        <w:rPr>
          <w:szCs w:val="28"/>
        </w:rPr>
        <w:t xml:space="preserve">силами тертя. Армоелемент через </w:t>
      </w:r>
      <w:r w:rsidR="00F87ABE" w:rsidRPr="007869A5">
        <w:rPr>
          <w:szCs w:val="28"/>
        </w:rPr>
        <w:lastRenderedPageBreak/>
        <w:t xml:space="preserve">контактну </w:t>
      </w:r>
      <w:r w:rsidR="00F87ABE">
        <w:rPr>
          <w:szCs w:val="28"/>
        </w:rPr>
        <w:t>поверхню з</w:t>
      </w:r>
      <w:r w:rsidR="00F87ABE" w:rsidRPr="007869A5">
        <w:rPr>
          <w:szCs w:val="28"/>
        </w:rPr>
        <w:t xml:space="preserve"> ґрунтом</w:t>
      </w:r>
      <w:r w:rsidR="00F87ABE">
        <w:rPr>
          <w:szCs w:val="28"/>
        </w:rPr>
        <w:t xml:space="preserve"> </w:t>
      </w:r>
      <w:r w:rsidR="00F87ABE" w:rsidRPr="007869A5">
        <w:rPr>
          <w:szCs w:val="28"/>
        </w:rPr>
        <w:t xml:space="preserve">сприймає навантаження своєю верхньою частиною і передає її на нижні шари </w:t>
      </w:r>
      <w:r w:rsidR="00F87ABE">
        <w:rPr>
          <w:szCs w:val="28"/>
        </w:rPr>
        <w:t xml:space="preserve">основи </w:t>
      </w:r>
      <w:r w:rsidR="00F87ABE" w:rsidRPr="007869A5">
        <w:rPr>
          <w:szCs w:val="28"/>
        </w:rPr>
        <w:t xml:space="preserve">своєю нижньою частиною. </w:t>
      </w:r>
    </w:p>
    <w:p w:rsidR="00C81F7B" w:rsidRPr="00036852" w:rsidRDefault="00036852" w:rsidP="0080798D">
      <w:pPr>
        <w:pStyle w:val="a6"/>
        <w:ind w:firstLineChars="252" w:firstLine="706"/>
      </w:pPr>
      <w:r>
        <w:t>Важливим питанням п</w:t>
      </w:r>
      <w:r w:rsidR="00C81F7B" w:rsidRPr="00036852">
        <w:t xml:space="preserve">ри проектуванні фундаментів на армованих основах </w:t>
      </w:r>
      <w:r>
        <w:t>залишається визначення</w:t>
      </w:r>
      <w:r w:rsidR="00C81F7B" w:rsidRPr="00036852">
        <w:t xml:space="preserve"> міцнісн</w:t>
      </w:r>
      <w:r>
        <w:t xml:space="preserve">их </w:t>
      </w:r>
      <w:r w:rsidR="00C81F7B" w:rsidRPr="00036852">
        <w:t>та деформаційн</w:t>
      </w:r>
      <w:r>
        <w:t xml:space="preserve">их </w:t>
      </w:r>
      <w:r w:rsidR="00C81F7B" w:rsidRPr="00036852">
        <w:t>характеристики новоутвореної основи. Нормативні документи рекоме</w:t>
      </w:r>
      <w:r w:rsidR="00EA392A">
        <w:t>н</w:t>
      </w:r>
      <w:r w:rsidR="00C81F7B" w:rsidRPr="00036852">
        <w:t xml:space="preserve">дують характеристики такої основи визначати як середньозваженні в залежності від </w:t>
      </w:r>
      <w:r w:rsidRPr="00036852">
        <w:t xml:space="preserve">характеристик ґрунту та елементів армування. </w:t>
      </w:r>
      <w:r w:rsidR="00EA392A">
        <w:t>При такому підході позитивний ефект від армування ґрунту використовується не в повній мірі.</w:t>
      </w:r>
    </w:p>
    <w:p w:rsidR="00376E50" w:rsidRPr="00102B26" w:rsidRDefault="002E3B05" w:rsidP="0016597A">
      <w:pPr>
        <w:spacing w:line="288" w:lineRule="auto"/>
        <w:ind w:firstLineChars="252" w:firstLine="706"/>
        <w:rPr>
          <w:highlight w:val="yellow"/>
        </w:rPr>
      </w:pPr>
      <w:r w:rsidRPr="00102B26">
        <w:rPr>
          <w:b/>
        </w:rPr>
        <w:t xml:space="preserve">Аналіз останніх досліджень та публікацій. </w:t>
      </w:r>
      <w:r w:rsidR="00102B26" w:rsidRPr="00102B26">
        <w:t>А</w:t>
      </w:r>
      <w:r w:rsidR="00102B26">
        <w:t xml:space="preserve">рмування основ з метою покращення їх міцнісних і деформаційних характеристик виконують досить давно. Дослідженнями роботи таких основ, а також вивченням їх характеристик присвячені роботи багатьох авторів: Зоценко М. Л., Винников Ю. Л., Крисан В. І., Друкований М. Ф., Болдирєв Г. Г., Тімофєєва Л. М., Антонов В. М., Колесов А. А. та ін. </w:t>
      </w:r>
      <w:r w:rsidR="002F03C5">
        <w:t>Н</w:t>
      </w:r>
      <w:r w:rsidR="00102B26">
        <w:t xml:space="preserve">езважаючи на проведену роботу, багато питань залишається не вирішеними. </w:t>
      </w:r>
    </w:p>
    <w:p w:rsidR="000D76E5" w:rsidRPr="00F3246D" w:rsidRDefault="000D76E5" w:rsidP="00F254C1">
      <w:pPr>
        <w:pStyle w:val="a6"/>
      </w:pPr>
      <w:r w:rsidRPr="00F3246D">
        <w:rPr>
          <w:b/>
        </w:rPr>
        <w:t xml:space="preserve">Мета роботи. </w:t>
      </w:r>
      <w:r>
        <w:rPr>
          <w:color w:val="000000"/>
        </w:rPr>
        <w:t xml:space="preserve">Метою даної роботи </w:t>
      </w:r>
      <w:r>
        <w:t>є визначення модуля деформації армованих вертикальними елементами основ.</w:t>
      </w:r>
    </w:p>
    <w:p w:rsidR="000D76E5" w:rsidRDefault="000D76E5" w:rsidP="00F254C1">
      <w:pPr>
        <w:spacing w:line="288" w:lineRule="auto"/>
        <w:ind w:firstLine="709"/>
      </w:pPr>
      <w:r w:rsidRPr="00F3246D">
        <w:rPr>
          <w:b/>
        </w:rPr>
        <w:t xml:space="preserve">Виклад основного матеріалу. </w:t>
      </w:r>
      <w:r w:rsidRPr="000D76E5">
        <w:t>Для</w:t>
      </w:r>
      <w:r>
        <w:t xml:space="preserve"> визначення модуля деформації основи, що армована вертикальними елементами, було проведено </w:t>
      </w:r>
      <w:r w:rsidR="004E0456">
        <w:t xml:space="preserve">фізичне моделювання </w:t>
      </w:r>
      <w:r>
        <w:t>штампов</w:t>
      </w:r>
      <w:r w:rsidR="004E0456">
        <w:t>их</w:t>
      </w:r>
      <w:r>
        <w:t xml:space="preserve"> випробуван</w:t>
      </w:r>
      <w:r w:rsidR="004E0456">
        <w:t>ь</w:t>
      </w:r>
      <w:r>
        <w:t xml:space="preserve"> на маломасштабних моделях та чис</w:t>
      </w:r>
      <w:r w:rsidR="00151EF0">
        <w:t>ельн</w:t>
      </w:r>
      <w:r>
        <w:t>е моделювання.</w:t>
      </w:r>
      <w:r w:rsidR="00F87ABE">
        <w:t xml:space="preserve"> </w:t>
      </w:r>
      <w:r w:rsidR="00F87ABE" w:rsidRPr="000548B3">
        <w:rPr>
          <w:szCs w:val="28"/>
        </w:rPr>
        <w:t xml:space="preserve">Фізичне моделювання </w:t>
      </w:r>
      <w:r w:rsidR="00F87ABE">
        <w:rPr>
          <w:szCs w:val="28"/>
        </w:rPr>
        <w:t>визначення модуля деформації армованої основи</w:t>
      </w:r>
      <w:r w:rsidR="00F87ABE" w:rsidRPr="000548B3">
        <w:rPr>
          <w:szCs w:val="28"/>
        </w:rPr>
        <w:t xml:space="preserve"> </w:t>
      </w:r>
      <w:r w:rsidR="00F87ABE">
        <w:rPr>
          <w:szCs w:val="28"/>
        </w:rPr>
        <w:t xml:space="preserve">штамповим методом </w:t>
      </w:r>
      <w:r w:rsidR="00F87ABE" w:rsidRPr="000548B3">
        <w:rPr>
          <w:szCs w:val="28"/>
        </w:rPr>
        <w:t>на маломасштабних моделях є найбільш доступним і</w:t>
      </w:r>
      <w:r w:rsidR="00F87ABE">
        <w:rPr>
          <w:szCs w:val="28"/>
        </w:rPr>
        <w:t xml:space="preserve"> простим.</w:t>
      </w:r>
      <w:r w:rsidR="00F87ABE" w:rsidRPr="000548B3">
        <w:rPr>
          <w:szCs w:val="28"/>
        </w:rPr>
        <w:t xml:space="preserve"> П</w:t>
      </w:r>
      <w:r w:rsidR="002F03C5">
        <w:rPr>
          <w:szCs w:val="28"/>
        </w:rPr>
        <w:t>ереваг</w:t>
      </w:r>
      <w:r w:rsidR="00F87ABE" w:rsidRPr="000548B3">
        <w:rPr>
          <w:szCs w:val="28"/>
        </w:rPr>
        <w:t>ою його є можливість багаторазового повторення та широкого варіювання розмірами і розміщенням паль.</w:t>
      </w:r>
    </w:p>
    <w:p w:rsidR="009974AC" w:rsidRDefault="004E0456" w:rsidP="00F254C1">
      <w:pPr>
        <w:spacing w:line="288" w:lineRule="auto"/>
        <w:ind w:firstLine="709"/>
        <w:rPr>
          <w:szCs w:val="28"/>
        </w:rPr>
      </w:pPr>
      <w:r w:rsidRPr="00A817B5">
        <w:rPr>
          <w:b/>
          <w:szCs w:val="28"/>
        </w:rPr>
        <w:t xml:space="preserve">Фізичне моделювання </w:t>
      </w:r>
      <w:r>
        <w:rPr>
          <w:szCs w:val="28"/>
        </w:rPr>
        <w:t xml:space="preserve">виконувалось в лотку розмірами 1,2×1,8×1,0 м, </w:t>
      </w:r>
      <w:r w:rsidR="009974AC" w:rsidRPr="00390C0B">
        <w:rPr>
          <w:szCs w:val="28"/>
        </w:rPr>
        <w:t>в якості грунту використовувався пісок середньої крупності (γ=1,73 т/м</w:t>
      </w:r>
      <w:r w:rsidR="009974AC" w:rsidRPr="00390C0B">
        <w:rPr>
          <w:szCs w:val="28"/>
          <w:vertAlign w:val="superscript"/>
        </w:rPr>
        <w:t>3</w:t>
      </w:r>
      <w:r w:rsidR="009974AC" w:rsidRPr="00390C0B">
        <w:rPr>
          <w:szCs w:val="28"/>
        </w:rPr>
        <w:t xml:space="preserve">, </w:t>
      </w:r>
      <w:r w:rsidR="009974AC" w:rsidRPr="00390C0B">
        <w:rPr>
          <w:szCs w:val="28"/>
          <w:lang w:val="en-US"/>
        </w:rPr>
        <w:t>w</w:t>
      </w:r>
      <w:r w:rsidR="009974AC" w:rsidRPr="00390C0B">
        <w:rPr>
          <w:szCs w:val="28"/>
        </w:rPr>
        <w:t>=0,06). Масштаб моделювання 1:1</w:t>
      </w:r>
      <w:r w:rsidR="009974AC">
        <w:rPr>
          <w:szCs w:val="28"/>
        </w:rPr>
        <w:t>0</w:t>
      </w:r>
      <w:r w:rsidR="009974AC" w:rsidRPr="00390C0B">
        <w:rPr>
          <w:szCs w:val="28"/>
        </w:rPr>
        <w:t>.</w:t>
      </w:r>
      <w:r w:rsidR="009974AC">
        <w:rPr>
          <w:szCs w:val="28"/>
        </w:rPr>
        <w:t xml:space="preserve"> </w:t>
      </w:r>
    </w:p>
    <w:p w:rsidR="004E0456" w:rsidRDefault="009974AC" w:rsidP="00F254C1">
      <w:pPr>
        <w:spacing w:line="288" w:lineRule="auto"/>
        <w:ind w:firstLine="709"/>
        <w:rPr>
          <w:szCs w:val="28"/>
        </w:rPr>
      </w:pPr>
      <w:r>
        <w:rPr>
          <w:szCs w:val="28"/>
        </w:rPr>
        <w:t xml:space="preserve">Для моделювання штампових випробувань армованої основи </w:t>
      </w:r>
      <w:r w:rsidRPr="000548B3">
        <w:rPr>
          <w:szCs w:val="28"/>
        </w:rPr>
        <w:t>використ</w:t>
      </w:r>
      <w:r>
        <w:rPr>
          <w:szCs w:val="28"/>
        </w:rPr>
        <w:t>ано</w:t>
      </w:r>
      <w:r w:rsidRPr="000548B3">
        <w:rPr>
          <w:szCs w:val="28"/>
        </w:rPr>
        <w:t xml:space="preserve"> </w:t>
      </w:r>
      <w:r>
        <w:rPr>
          <w:szCs w:val="28"/>
        </w:rPr>
        <w:t xml:space="preserve">металеву </w:t>
      </w:r>
      <w:r w:rsidRPr="000548B3">
        <w:rPr>
          <w:szCs w:val="28"/>
        </w:rPr>
        <w:t>модел</w:t>
      </w:r>
      <w:r>
        <w:rPr>
          <w:szCs w:val="28"/>
        </w:rPr>
        <w:t>ь</w:t>
      </w:r>
      <w:r w:rsidRPr="000548B3">
        <w:rPr>
          <w:szCs w:val="28"/>
        </w:rPr>
        <w:t xml:space="preserve"> </w:t>
      </w:r>
      <w:r>
        <w:rPr>
          <w:szCs w:val="28"/>
        </w:rPr>
        <w:t>штампу розмірами 210х210 мм, в якості елементів армування –</w:t>
      </w:r>
      <w:r w:rsidRPr="000548B3">
        <w:rPr>
          <w:szCs w:val="28"/>
        </w:rPr>
        <w:t xml:space="preserve"> моделі </w:t>
      </w:r>
      <w:r>
        <w:rPr>
          <w:szCs w:val="28"/>
        </w:rPr>
        <w:t xml:space="preserve">призматичних </w:t>
      </w:r>
      <w:r w:rsidRPr="000548B3">
        <w:rPr>
          <w:szCs w:val="28"/>
        </w:rPr>
        <w:t xml:space="preserve">паль з дерева </w:t>
      </w:r>
      <w:r>
        <w:rPr>
          <w:szCs w:val="28"/>
        </w:rPr>
        <w:t xml:space="preserve">перерізом 20х20 мм і довжиною 200 </w:t>
      </w:r>
      <w:r w:rsidRPr="000548B3">
        <w:rPr>
          <w:szCs w:val="28"/>
        </w:rPr>
        <w:t>мм</w:t>
      </w:r>
      <w:r>
        <w:rPr>
          <w:szCs w:val="28"/>
        </w:rPr>
        <w:t>.</w:t>
      </w:r>
      <w:r w:rsidRPr="000548B3">
        <w:rPr>
          <w:szCs w:val="28"/>
        </w:rPr>
        <w:t xml:space="preserve"> </w:t>
      </w:r>
    </w:p>
    <w:p w:rsidR="009974AC" w:rsidRDefault="009974AC" w:rsidP="00F254C1">
      <w:pPr>
        <w:spacing w:after="240" w:line="288" w:lineRule="auto"/>
        <w:ind w:firstLine="686"/>
        <w:rPr>
          <w:szCs w:val="28"/>
        </w:rPr>
      </w:pPr>
      <w:r>
        <w:rPr>
          <w:szCs w:val="28"/>
        </w:rPr>
        <w:t>Було проведено штампові випробування на армованій основі при кроці елементів армування 3</w:t>
      </w:r>
      <w:r>
        <w:rPr>
          <w:szCs w:val="28"/>
          <w:lang w:val="en-US"/>
        </w:rPr>
        <w:t>d</w:t>
      </w:r>
      <w:r w:rsidRPr="002837BA">
        <w:rPr>
          <w:szCs w:val="28"/>
        </w:rPr>
        <w:t xml:space="preserve"> та 6</w:t>
      </w:r>
      <w:r>
        <w:rPr>
          <w:szCs w:val="28"/>
          <w:lang w:val="en-US"/>
        </w:rPr>
        <w:t>d</w:t>
      </w:r>
      <w:r>
        <w:rPr>
          <w:szCs w:val="28"/>
        </w:rPr>
        <w:t xml:space="preserve"> (рис. 1). Для порівняння було проведено штампові випробування неармованої основи.</w:t>
      </w:r>
    </w:p>
    <w:p w:rsidR="009974AC" w:rsidRDefault="00F87ABE" w:rsidP="00F254C1">
      <w:pPr>
        <w:ind w:firstLine="426"/>
        <w:jc w:val="center"/>
        <w:rPr>
          <w:noProof/>
          <w:lang w:val="ru-RU"/>
        </w:rPr>
      </w:pPr>
      <w:r w:rsidRPr="002837BA">
        <w:rPr>
          <w:noProof/>
          <w:szCs w:val="28"/>
          <w:lang w:val="ru-RU"/>
        </w:rPr>
        <w:lastRenderedPageBreak/>
        <mc:AlternateContent>
          <mc:Choice Requires="wps">
            <w:drawing>
              <wp:anchor distT="0" distB="0" distL="114300" distR="114300" simplePos="0" relativeHeight="251661312" behindDoc="0" locked="0" layoutInCell="1" allowOverlap="1" wp14:anchorId="171C6269" wp14:editId="36F80E44">
                <wp:simplePos x="0" y="0"/>
                <wp:positionH relativeFrom="column">
                  <wp:posOffset>2691765</wp:posOffset>
                </wp:positionH>
                <wp:positionV relativeFrom="paragraph">
                  <wp:posOffset>-53975</wp:posOffset>
                </wp:positionV>
                <wp:extent cx="352425" cy="140398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403985"/>
                        </a:xfrm>
                        <a:prstGeom prst="rect">
                          <a:avLst/>
                        </a:prstGeom>
                        <a:noFill/>
                        <a:ln w="9525">
                          <a:noFill/>
                          <a:miter lim="800000"/>
                          <a:headEnd/>
                          <a:tailEnd/>
                        </a:ln>
                      </wps:spPr>
                      <wps:txbx>
                        <w:txbxContent>
                          <w:p w:rsidR="00837108" w:rsidRDefault="00837108" w:rsidP="002837BA">
                            <w:r>
                              <w:t>б)</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type w14:anchorId="171C6269" id="_x0000_t202" coordsize="21600,21600" o:spt="202" path="m,l,21600r21600,l21600,xe">
                <v:stroke joinstyle="miter"/>
                <v:path gradientshapeok="t" o:connecttype="rect"/>
              </v:shapetype>
              <v:shape id="Надпись 2" o:spid="_x0000_s1026" type="#_x0000_t202" style="position:absolute;left:0;text-align:left;margin-left:211.95pt;margin-top:-4.25pt;width:27.7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" filled="f" stroked="f">
                <v:textbox style="mso-fit-shape-to-text:t">
                  <w:txbxContent>
                    <w:p w:rsidR="00837108" w:rsidRDefault="00837108" w:rsidP="002837BA">
                      <w:r>
                        <w:t>б)</w:t>
                      </w:r>
                    </w:p>
                  </w:txbxContent>
                </v:textbox>
              </v:shape>
            </w:pict>
          </mc:Fallback>
        </mc:AlternateContent>
      </w:r>
      <w:r w:rsidRPr="002837BA">
        <w:rPr>
          <w:noProof/>
          <w:szCs w:val="28"/>
          <w:lang w:val="ru-RU"/>
        </w:rPr>
        <mc:AlternateContent>
          <mc:Choice Requires="wps">
            <w:drawing>
              <wp:anchor distT="0" distB="0" distL="114300" distR="114300" simplePos="0" relativeHeight="251659264" behindDoc="0" locked="0" layoutInCell="1" allowOverlap="1" wp14:anchorId="6548226A" wp14:editId="1B5D22F0">
                <wp:simplePos x="0" y="0"/>
                <wp:positionH relativeFrom="column">
                  <wp:posOffset>491820</wp:posOffset>
                </wp:positionH>
                <wp:positionV relativeFrom="paragraph">
                  <wp:posOffset>-53975</wp:posOffset>
                </wp:positionV>
                <wp:extent cx="352425" cy="1403985"/>
                <wp:effectExtent l="0"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403985"/>
                        </a:xfrm>
                        <a:prstGeom prst="rect">
                          <a:avLst/>
                        </a:prstGeom>
                        <a:noFill/>
                        <a:ln w="9525">
                          <a:noFill/>
                          <a:miter lim="800000"/>
                          <a:headEnd/>
                          <a:tailEnd/>
                        </a:ln>
                      </wps:spPr>
                      <wps:txbx>
                        <w:txbxContent>
                          <w:p w:rsidR="00837108" w:rsidRDefault="00837108">
                            <w:r>
                              <w:t>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w14:anchorId="6548226A" id="_x0000_s1027" type="#_x0000_t202" style="position:absolute;left:0;text-align:left;margin-left:38.75pt;margin-top:-4.25pt;width:27.7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" filled="f" stroked="f">
                <v:textbox style="mso-fit-shape-to-text:t">
                  <w:txbxContent>
                    <w:p w:rsidR="00837108" w:rsidRDefault="00837108">
                      <w:r>
                        <w:t>а)</w:t>
                      </w:r>
                    </w:p>
                  </w:txbxContent>
                </v:textbox>
              </v:shape>
            </w:pict>
          </mc:Fallback>
        </mc:AlternateContent>
      </w:r>
      <w:r w:rsidR="009974AC" w:rsidRPr="009974AC">
        <w:rPr>
          <w:noProof/>
          <w:szCs w:val="28"/>
          <w:lang w:val="ru-RU"/>
        </w:rPr>
        <w:drawing>
          <wp:inline distT="0" distB="0" distL="0" distR="0" wp14:anchorId="5F121047" wp14:editId="53074B62">
            <wp:extent cx="1849106" cy="1526302"/>
            <wp:effectExtent l="0" t="0" r="0" b="0"/>
            <wp:docPr id="1027" name="Рисунок 14" descr="Описание: IMG_6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Рисунок 14" descr="Описание: IMG_6108.JPG"/>
                    <pic:cNvPicPr>
                      <a:picLocks noChangeAspect="1" noChangeArrowheads="1"/>
                    </pic:cNvPicPr>
                  </pic:nvPicPr>
                  <pic:blipFill>
                    <a:blip r:embed="rId9" cstate="print">
                      <a:extLst>
                        <a:ext uri="{28A0092B-C50C-407E-A947-70E740481C1C}">
                          <a14:useLocalDpi xmlns:a14="http://schemas.microsoft.com/office/drawing/2010/main" val="0"/>
                        </a:ext>
                      </a:extLst>
                    </a:blip>
                    <a:srcRect l="19325"/>
                    <a:stretch>
                      <a:fillRect/>
                    </a:stretch>
                  </pic:blipFill>
                  <pic:spPr bwMode="auto">
                    <a:xfrm>
                      <a:off x="0" y="0"/>
                      <a:ext cx="1849106" cy="15263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002837BA">
        <w:rPr>
          <w:szCs w:val="28"/>
          <w:lang w:val="ru-RU"/>
        </w:rPr>
        <w:t xml:space="preserve">        </w:t>
      </w:r>
      <w:r w:rsidR="009974AC" w:rsidRPr="009974AC">
        <w:rPr>
          <w:noProof/>
          <w:szCs w:val="28"/>
          <w:lang w:val="ru-RU"/>
        </w:rPr>
        <w:drawing>
          <wp:inline distT="0" distB="0" distL="0" distR="0" wp14:anchorId="59E3D567" wp14:editId="147EB25A">
            <wp:extent cx="2308397" cy="1512000"/>
            <wp:effectExtent l="0" t="0" r="0" b="0"/>
            <wp:docPr id="1026" name="Рисунок 11" descr="Описание: IMG_6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Рисунок 11" descr="Описание: IMG_6078.JPG"/>
                    <pic:cNvPicPr>
                      <a:picLocks noChangeAspect="1" noChangeArrowheads="1"/>
                    </pic:cNvPicPr>
                  </pic:nvPicPr>
                  <pic:blipFill>
                    <a:blip r:embed="rId10" cstate="print">
                      <a:extLst>
                        <a:ext uri="{28A0092B-C50C-407E-A947-70E740481C1C}">
                          <a14:useLocalDpi xmlns:a14="http://schemas.microsoft.com/office/drawing/2010/main" val="0"/>
                        </a:ext>
                      </a:extLst>
                    </a:blip>
                    <a:srcRect l="15968" t="14667" r="3502" b="6413"/>
                    <a:stretch>
                      <a:fillRect/>
                    </a:stretch>
                  </pic:blipFill>
                  <pic:spPr bwMode="auto">
                    <a:xfrm>
                      <a:off x="0" y="0"/>
                      <a:ext cx="2308397" cy="1512000"/>
                    </a:xfrm>
                    <a:prstGeom prst="rect">
                      <a:avLst/>
                    </a:prstGeom>
                    <a:noFill/>
                    <a:ln>
                      <a:noFill/>
                    </a:ln>
                    <a:extLst/>
                  </pic:spPr>
                </pic:pic>
              </a:graphicData>
            </a:graphic>
          </wp:inline>
        </w:drawing>
      </w:r>
    </w:p>
    <w:p w:rsidR="002837BA" w:rsidRPr="009974AC" w:rsidRDefault="002837BA" w:rsidP="00F254C1">
      <w:pPr>
        <w:spacing w:before="120" w:after="240"/>
        <w:ind w:firstLine="686"/>
        <w:jc w:val="center"/>
        <w:rPr>
          <w:szCs w:val="28"/>
        </w:rPr>
      </w:pPr>
      <w:r>
        <w:t xml:space="preserve">Рис. </w:t>
      </w:r>
      <w:r w:rsidRPr="006F59C7">
        <w:t>1</w:t>
      </w:r>
      <w:r>
        <w:t xml:space="preserve">. </w:t>
      </w:r>
      <w:r w:rsidR="00F254C1">
        <w:t>О</w:t>
      </w:r>
      <w:r>
        <w:t xml:space="preserve">снова при </w:t>
      </w:r>
      <w:r w:rsidR="00431977">
        <w:t xml:space="preserve">кроці елементів </w:t>
      </w:r>
      <w:r w:rsidR="00F254C1">
        <w:t xml:space="preserve">армування </w:t>
      </w:r>
      <w:r>
        <w:t>3</w:t>
      </w:r>
      <w:r>
        <w:rPr>
          <w:lang w:val="en-US"/>
        </w:rPr>
        <w:t>d</w:t>
      </w:r>
      <w:r w:rsidR="00431977">
        <w:t xml:space="preserve"> (а) та </w:t>
      </w:r>
      <w:r w:rsidRPr="00431977">
        <w:rPr>
          <w:lang w:val="ru-RU"/>
        </w:rPr>
        <w:t>6</w:t>
      </w:r>
      <w:r>
        <w:rPr>
          <w:lang w:val="en-US"/>
        </w:rPr>
        <w:t>d</w:t>
      </w:r>
      <w:r>
        <w:t xml:space="preserve"> </w:t>
      </w:r>
      <w:r w:rsidR="00F254C1">
        <w:t>(б)</w:t>
      </w:r>
    </w:p>
    <w:p w:rsidR="00F254C1" w:rsidRPr="000548B3" w:rsidRDefault="00F254C1" w:rsidP="00053857">
      <w:pPr>
        <w:spacing w:line="288" w:lineRule="auto"/>
        <w:ind w:firstLine="720"/>
        <w:rPr>
          <w:szCs w:val="28"/>
        </w:rPr>
      </w:pPr>
      <w:r>
        <w:rPr>
          <w:szCs w:val="28"/>
        </w:rPr>
        <w:t>М</w:t>
      </w:r>
      <w:r w:rsidRPr="000548B3">
        <w:rPr>
          <w:szCs w:val="28"/>
        </w:rPr>
        <w:t xml:space="preserve">одельні випробування </w:t>
      </w:r>
      <w:r>
        <w:rPr>
          <w:szCs w:val="28"/>
        </w:rPr>
        <w:t>штампом</w:t>
      </w:r>
      <w:r w:rsidRPr="000548B3">
        <w:rPr>
          <w:szCs w:val="28"/>
        </w:rPr>
        <w:t xml:space="preserve"> проводились з наступною послідовністю:</w:t>
      </w:r>
    </w:p>
    <w:p w:rsidR="00F254C1" w:rsidRPr="000548B3" w:rsidRDefault="00F254C1" w:rsidP="00053857">
      <w:pPr>
        <w:spacing w:line="288" w:lineRule="auto"/>
        <w:ind w:firstLine="709"/>
        <w:rPr>
          <w:szCs w:val="28"/>
        </w:rPr>
      </w:pPr>
      <w:r w:rsidRPr="000548B3">
        <w:rPr>
          <w:szCs w:val="28"/>
        </w:rPr>
        <w:t xml:space="preserve">1) вкладання піску в лоток пошарово (δ = </w:t>
      </w:r>
      <w:r>
        <w:rPr>
          <w:szCs w:val="28"/>
        </w:rPr>
        <w:t>20</w:t>
      </w:r>
      <w:r w:rsidRPr="000548B3">
        <w:rPr>
          <w:szCs w:val="28"/>
        </w:rPr>
        <w:t xml:space="preserve"> см) з ущільненням кожного шару і контролем отриманої щільності</w:t>
      </w:r>
      <w:r w:rsidRPr="00F24D9D">
        <w:rPr>
          <w:szCs w:val="28"/>
        </w:rPr>
        <w:t>;</w:t>
      </w:r>
    </w:p>
    <w:p w:rsidR="00F254C1" w:rsidRDefault="00F254C1" w:rsidP="00053857">
      <w:pPr>
        <w:spacing w:line="288" w:lineRule="auto"/>
        <w:ind w:firstLine="709"/>
        <w:rPr>
          <w:szCs w:val="28"/>
        </w:rPr>
      </w:pPr>
      <w:r w:rsidRPr="000548B3">
        <w:rPr>
          <w:szCs w:val="28"/>
        </w:rPr>
        <w:t xml:space="preserve">2) </w:t>
      </w:r>
      <w:r>
        <w:rPr>
          <w:szCs w:val="28"/>
        </w:rPr>
        <w:t>влаштування елементів армування та роздільного шару ґрунту</w:t>
      </w:r>
      <w:r w:rsidR="00F87ABE">
        <w:rPr>
          <w:szCs w:val="28"/>
        </w:rPr>
        <w:t xml:space="preserve"> </w:t>
      </w:r>
      <w:r w:rsidR="00F87ABE" w:rsidRPr="000548B3">
        <w:rPr>
          <w:szCs w:val="28"/>
        </w:rPr>
        <w:t>(δ</w:t>
      </w:r>
      <w:r w:rsidR="00F87ABE">
        <w:rPr>
          <w:szCs w:val="28"/>
        </w:rPr>
        <w:t> </w:t>
      </w:r>
      <w:r w:rsidR="00F87ABE" w:rsidRPr="000548B3">
        <w:rPr>
          <w:szCs w:val="28"/>
        </w:rPr>
        <w:t>=</w:t>
      </w:r>
      <w:r w:rsidR="00F87ABE">
        <w:rPr>
          <w:szCs w:val="28"/>
        </w:rPr>
        <w:t> 20</w:t>
      </w:r>
      <w:r w:rsidR="00F87ABE" w:rsidRPr="000548B3">
        <w:rPr>
          <w:szCs w:val="28"/>
        </w:rPr>
        <w:t xml:space="preserve"> </w:t>
      </w:r>
      <w:r w:rsidR="00F87ABE">
        <w:rPr>
          <w:szCs w:val="28"/>
        </w:rPr>
        <w:t>м</w:t>
      </w:r>
      <w:r w:rsidR="00F87ABE" w:rsidRPr="000548B3">
        <w:rPr>
          <w:szCs w:val="28"/>
        </w:rPr>
        <w:t>м)</w:t>
      </w:r>
      <w:r>
        <w:rPr>
          <w:szCs w:val="28"/>
        </w:rPr>
        <w:t xml:space="preserve"> між елементами армування та підошвою штампу;</w:t>
      </w:r>
    </w:p>
    <w:p w:rsidR="00F254C1" w:rsidRPr="000548B3" w:rsidRDefault="00F254C1" w:rsidP="00053857">
      <w:pPr>
        <w:spacing w:line="288" w:lineRule="auto"/>
        <w:ind w:firstLine="709"/>
        <w:rPr>
          <w:szCs w:val="28"/>
        </w:rPr>
      </w:pPr>
      <w:r>
        <w:rPr>
          <w:szCs w:val="28"/>
        </w:rPr>
        <w:t xml:space="preserve">3) </w:t>
      </w:r>
      <w:r w:rsidRPr="000548B3">
        <w:rPr>
          <w:szCs w:val="28"/>
        </w:rPr>
        <w:t xml:space="preserve">встановлення </w:t>
      </w:r>
      <w:r>
        <w:rPr>
          <w:szCs w:val="28"/>
        </w:rPr>
        <w:t>моделі штампу</w:t>
      </w:r>
      <w:r w:rsidRPr="000548B3">
        <w:rPr>
          <w:szCs w:val="28"/>
        </w:rPr>
        <w:t xml:space="preserve"> у лотку</w:t>
      </w:r>
      <w:r>
        <w:rPr>
          <w:szCs w:val="28"/>
        </w:rPr>
        <w:t xml:space="preserve"> </w:t>
      </w:r>
      <w:r w:rsidRPr="00BF67B8">
        <w:rPr>
          <w:szCs w:val="28"/>
        </w:rPr>
        <w:t xml:space="preserve">(рис. </w:t>
      </w:r>
      <w:r>
        <w:rPr>
          <w:szCs w:val="28"/>
        </w:rPr>
        <w:t>2</w:t>
      </w:r>
      <w:r w:rsidRPr="00BF67B8">
        <w:rPr>
          <w:szCs w:val="28"/>
        </w:rPr>
        <w:t>);</w:t>
      </w:r>
    </w:p>
    <w:p w:rsidR="00F254C1" w:rsidRDefault="00F254C1" w:rsidP="00053857">
      <w:pPr>
        <w:spacing w:after="240" w:line="288" w:lineRule="auto"/>
        <w:ind w:firstLine="709"/>
        <w:rPr>
          <w:szCs w:val="28"/>
        </w:rPr>
      </w:pPr>
      <w:r w:rsidRPr="000548B3">
        <w:rPr>
          <w:szCs w:val="28"/>
        </w:rPr>
        <w:t xml:space="preserve">3) передача статичного навантаження на </w:t>
      </w:r>
      <w:r>
        <w:rPr>
          <w:szCs w:val="28"/>
        </w:rPr>
        <w:t>штамп</w:t>
      </w:r>
      <w:r w:rsidRPr="000548B3">
        <w:rPr>
          <w:szCs w:val="28"/>
        </w:rPr>
        <w:t xml:space="preserve"> ступенями з витримкою кожного ступеня до умовної стабіліз</w:t>
      </w:r>
      <w:r>
        <w:rPr>
          <w:szCs w:val="28"/>
        </w:rPr>
        <w:t xml:space="preserve">ації </w:t>
      </w:r>
      <w:r w:rsidRPr="000548B3">
        <w:rPr>
          <w:szCs w:val="28"/>
        </w:rPr>
        <w:t>до досягнення на</w:t>
      </w:r>
      <w:r>
        <w:rPr>
          <w:szCs w:val="28"/>
        </w:rPr>
        <w:t>вантаженням граничного значення</w:t>
      </w:r>
      <w:r w:rsidR="00DB06BA">
        <w:rPr>
          <w:szCs w:val="28"/>
        </w:rPr>
        <w:t xml:space="preserve"> (рис.3)</w:t>
      </w:r>
      <w:r>
        <w:rPr>
          <w:szCs w:val="28"/>
        </w:rPr>
        <w:t>.</w:t>
      </w:r>
    </w:p>
    <w:tbl>
      <w:tblPr>
        <w:tblStyle w:val="af4"/>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257"/>
        <w:gridCol w:w="5030"/>
      </w:tblGrid>
      <w:tr w:rsidR="00DB06BA" w:rsidTr="00DB06BA">
        <w:tc>
          <w:tcPr>
            <w:tcW w:w="4257" w:type="dxa"/>
          </w:tcPr>
          <w:p w:rsidR="00DB06BA" w:rsidRDefault="00DB06BA" w:rsidP="00DB06BA">
            <w:pPr>
              <w:spacing w:after="240"/>
              <w:rPr>
                <w:szCs w:val="28"/>
              </w:rPr>
            </w:pPr>
            <w:r>
              <w:rPr>
                <w:noProof/>
                <w:szCs w:val="28"/>
                <w:lang w:val="ru-RU"/>
              </w:rPr>
              <w:drawing>
                <wp:inline distT="0" distB="0" distL="0" distR="0" wp14:anchorId="5B8CE9AE" wp14:editId="47EDA0E3">
                  <wp:extent cx="2316012" cy="1620000"/>
                  <wp:effectExtent l="0" t="0" r="8255" b="0"/>
                  <wp:docPr id="8" name="Рисунок 7" descr="IMG_6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081.JPG"/>
                          <pic:cNvPicPr/>
                        </pic:nvPicPr>
                        <pic:blipFill>
                          <a:blip r:embed="rId11" cstate="print"/>
                          <a:srcRect l="23025" t="29333" r="23855" b="14864"/>
                          <a:stretch>
                            <a:fillRect/>
                          </a:stretch>
                        </pic:blipFill>
                        <pic:spPr>
                          <a:xfrm>
                            <a:off x="0" y="0"/>
                            <a:ext cx="2316012" cy="1620000"/>
                          </a:xfrm>
                          <a:prstGeom prst="rect">
                            <a:avLst/>
                          </a:prstGeom>
                        </pic:spPr>
                      </pic:pic>
                    </a:graphicData>
                  </a:graphic>
                </wp:inline>
              </w:drawing>
            </w:r>
          </w:p>
          <w:p w:rsidR="00DB06BA" w:rsidRDefault="00DB06BA" w:rsidP="00DB06BA">
            <w:pPr>
              <w:spacing w:after="240"/>
              <w:jc w:val="center"/>
              <w:rPr>
                <w:szCs w:val="28"/>
              </w:rPr>
            </w:pPr>
            <w:r>
              <w:rPr>
                <w:szCs w:val="28"/>
              </w:rPr>
              <w:t>Рис. 2. Модель штампу</w:t>
            </w:r>
          </w:p>
        </w:tc>
        <w:tc>
          <w:tcPr>
            <w:tcW w:w="5030" w:type="dxa"/>
          </w:tcPr>
          <w:p w:rsidR="00DB06BA" w:rsidRDefault="00DB06BA" w:rsidP="00DB06BA">
            <w:pPr>
              <w:spacing w:after="240"/>
              <w:rPr>
                <w:szCs w:val="28"/>
              </w:rPr>
            </w:pPr>
            <w:r>
              <w:rPr>
                <w:noProof/>
                <w:szCs w:val="28"/>
                <w:lang w:val="ru-RU"/>
              </w:rPr>
              <w:drawing>
                <wp:inline distT="0" distB="0" distL="0" distR="0" wp14:anchorId="0241F4CB" wp14:editId="3758B86F">
                  <wp:extent cx="3057226" cy="1620000"/>
                  <wp:effectExtent l="0" t="0" r="0" b="0"/>
                  <wp:docPr id="11" name="Рисунок 16" descr="IMG_60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070.JPG"/>
                          <pic:cNvPicPr/>
                        </pic:nvPicPr>
                        <pic:blipFill>
                          <a:blip r:embed="rId12" cstate="print"/>
                          <a:srcRect t="37333" r="21190"/>
                          <a:stretch>
                            <a:fillRect/>
                          </a:stretch>
                        </pic:blipFill>
                        <pic:spPr>
                          <a:xfrm>
                            <a:off x="0" y="0"/>
                            <a:ext cx="3057226" cy="1620000"/>
                          </a:xfrm>
                          <a:prstGeom prst="rect">
                            <a:avLst/>
                          </a:prstGeom>
                        </pic:spPr>
                      </pic:pic>
                    </a:graphicData>
                  </a:graphic>
                </wp:inline>
              </w:drawing>
            </w:r>
          </w:p>
          <w:p w:rsidR="00DB06BA" w:rsidRDefault="00DB06BA" w:rsidP="00DB06BA">
            <w:pPr>
              <w:spacing w:after="240"/>
              <w:jc w:val="center"/>
              <w:rPr>
                <w:szCs w:val="28"/>
              </w:rPr>
            </w:pPr>
            <w:r>
              <w:rPr>
                <w:szCs w:val="28"/>
              </w:rPr>
              <w:t>Рис.3. Утворення тріщин</w:t>
            </w:r>
          </w:p>
        </w:tc>
      </w:tr>
    </w:tbl>
    <w:p w:rsidR="004E0456" w:rsidRDefault="00F254C1" w:rsidP="006D52FC">
      <w:pPr>
        <w:spacing w:line="288" w:lineRule="auto"/>
        <w:ind w:firstLine="686"/>
        <w:rPr>
          <w:szCs w:val="28"/>
        </w:rPr>
      </w:pPr>
      <w:r w:rsidRPr="000548B3">
        <w:rPr>
          <w:szCs w:val="28"/>
        </w:rPr>
        <w:t>Для передачі і вимірювання навантаження використовувалися відповідно автомобільний домкрат і динамометр, які розраховані н</w:t>
      </w:r>
      <w:r>
        <w:rPr>
          <w:szCs w:val="28"/>
        </w:rPr>
        <w:t xml:space="preserve">а максимальне навантаження 5 т. </w:t>
      </w:r>
      <w:r w:rsidR="00DB06BA">
        <w:rPr>
          <w:szCs w:val="28"/>
        </w:rPr>
        <w:t>Вимірювання деформацій проводилось за допомогою двох прогиномірів.</w:t>
      </w:r>
      <w:r w:rsidR="00DB06BA" w:rsidRPr="000548B3">
        <w:rPr>
          <w:szCs w:val="28"/>
        </w:rPr>
        <w:t xml:space="preserve"> </w:t>
      </w:r>
      <w:r w:rsidR="002F03C5">
        <w:rPr>
          <w:szCs w:val="28"/>
        </w:rPr>
        <w:t>В якості у</w:t>
      </w:r>
      <w:r w:rsidRPr="000548B3">
        <w:rPr>
          <w:szCs w:val="28"/>
        </w:rPr>
        <w:t xml:space="preserve">порної системи для домкрата було використано металеву раму. Вся дослідна конструкція </w:t>
      </w:r>
      <w:r w:rsidR="00DB06BA">
        <w:rPr>
          <w:szCs w:val="28"/>
        </w:rPr>
        <w:t xml:space="preserve">під час випробувань </w:t>
      </w:r>
      <w:r w:rsidRPr="000548B3">
        <w:rPr>
          <w:szCs w:val="28"/>
        </w:rPr>
        <w:t xml:space="preserve">показана на рис. </w:t>
      </w:r>
      <w:r w:rsidR="00DB06BA">
        <w:rPr>
          <w:szCs w:val="28"/>
          <w:lang w:val="ru-RU"/>
        </w:rPr>
        <w:t>4</w:t>
      </w:r>
      <w:r w:rsidRPr="00E55E8D">
        <w:rPr>
          <w:szCs w:val="28"/>
        </w:rPr>
        <w:t>.</w:t>
      </w:r>
    </w:p>
    <w:p w:rsidR="00053857" w:rsidRDefault="00053857" w:rsidP="00053857">
      <w:pPr>
        <w:spacing w:line="288" w:lineRule="auto"/>
        <w:ind w:firstLine="686"/>
        <w:rPr>
          <w:szCs w:val="28"/>
        </w:rPr>
      </w:pPr>
    </w:p>
    <w:p w:rsidR="00F254C1" w:rsidRDefault="00F254C1" w:rsidP="00F254C1">
      <w:pPr>
        <w:jc w:val="center"/>
        <w:rPr>
          <w:szCs w:val="28"/>
        </w:rPr>
      </w:pPr>
      <w:r>
        <w:rPr>
          <w:noProof/>
          <w:szCs w:val="28"/>
          <w:lang w:val="ru-RU"/>
        </w:rPr>
        <w:lastRenderedPageBreak/>
        <w:drawing>
          <wp:inline distT="0" distB="0" distL="0" distR="0" wp14:anchorId="61A84601" wp14:editId="0F927061">
            <wp:extent cx="2276190" cy="3600000"/>
            <wp:effectExtent l="0" t="0" r="0" b="635"/>
            <wp:docPr id="9" name="Рисунок 8" descr="IMG_6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055.JPG"/>
                    <pic:cNvPicPr/>
                  </pic:nvPicPr>
                  <pic:blipFill>
                    <a:blip r:embed="rId13" cstate="print"/>
                    <a:srcRect l="33581" r="26904" b="6098"/>
                    <a:stretch>
                      <a:fillRect/>
                    </a:stretch>
                  </pic:blipFill>
                  <pic:spPr>
                    <a:xfrm>
                      <a:off x="0" y="0"/>
                      <a:ext cx="2276190" cy="3600000"/>
                    </a:xfrm>
                    <a:prstGeom prst="rect">
                      <a:avLst/>
                    </a:prstGeom>
                  </pic:spPr>
                </pic:pic>
              </a:graphicData>
            </a:graphic>
          </wp:inline>
        </w:drawing>
      </w:r>
    </w:p>
    <w:p w:rsidR="00F254C1" w:rsidRDefault="00F254C1" w:rsidP="00F87ABE">
      <w:pPr>
        <w:spacing w:before="120" w:after="240"/>
        <w:jc w:val="center"/>
        <w:rPr>
          <w:szCs w:val="28"/>
        </w:rPr>
      </w:pPr>
      <w:r>
        <w:rPr>
          <w:szCs w:val="28"/>
        </w:rPr>
        <w:t xml:space="preserve">Рис. </w:t>
      </w:r>
      <w:r w:rsidR="00F7739F">
        <w:rPr>
          <w:szCs w:val="28"/>
        </w:rPr>
        <w:t>4</w:t>
      </w:r>
      <w:r>
        <w:rPr>
          <w:szCs w:val="28"/>
        </w:rPr>
        <w:t>. Дослід</w:t>
      </w:r>
      <w:r w:rsidRPr="000548B3">
        <w:rPr>
          <w:szCs w:val="28"/>
        </w:rPr>
        <w:t>на модель під час завантаження</w:t>
      </w:r>
    </w:p>
    <w:p w:rsidR="00F7739F" w:rsidRDefault="00F7739F" w:rsidP="00F7739F">
      <w:pPr>
        <w:spacing w:line="288" w:lineRule="auto"/>
        <w:ind w:firstLine="720"/>
        <w:rPr>
          <w:szCs w:val="28"/>
        </w:rPr>
      </w:pPr>
      <w:r w:rsidRPr="000548B3">
        <w:rPr>
          <w:noProof/>
          <w:szCs w:val="28"/>
        </w:rPr>
        <w:t xml:space="preserve">На рисунку </w:t>
      </w:r>
      <w:r>
        <w:rPr>
          <w:noProof/>
          <w:szCs w:val="28"/>
        </w:rPr>
        <w:t>5</w:t>
      </w:r>
      <w:r w:rsidRPr="000548B3">
        <w:rPr>
          <w:noProof/>
          <w:szCs w:val="28"/>
        </w:rPr>
        <w:t xml:space="preserve"> зображено графіки залежності </w:t>
      </w:r>
      <w:r w:rsidRPr="000548B3">
        <w:rPr>
          <w:szCs w:val="28"/>
        </w:rPr>
        <w:t>осідання - навантаження при кроці 3</w:t>
      </w:r>
      <w:r w:rsidRPr="000548B3">
        <w:rPr>
          <w:szCs w:val="28"/>
          <w:lang w:val="en-US"/>
        </w:rPr>
        <w:t>d</w:t>
      </w:r>
      <w:r>
        <w:rPr>
          <w:szCs w:val="28"/>
        </w:rPr>
        <w:t>,</w:t>
      </w:r>
      <w:r w:rsidRPr="000548B3">
        <w:rPr>
          <w:szCs w:val="28"/>
        </w:rPr>
        <w:t xml:space="preserve"> 6</w:t>
      </w:r>
      <w:r w:rsidRPr="000548B3">
        <w:rPr>
          <w:szCs w:val="28"/>
          <w:lang w:val="en-US"/>
        </w:rPr>
        <w:t>d</w:t>
      </w:r>
      <w:r>
        <w:rPr>
          <w:szCs w:val="28"/>
        </w:rPr>
        <w:t xml:space="preserve"> і без підсилення.</w:t>
      </w:r>
    </w:p>
    <w:p w:rsidR="00F7739F" w:rsidRPr="000548B3" w:rsidRDefault="00F7739F" w:rsidP="00F7739F">
      <w:pPr>
        <w:rPr>
          <w:szCs w:val="28"/>
        </w:rPr>
      </w:pPr>
    </w:p>
    <w:p w:rsidR="00F7739F" w:rsidRDefault="00F7739F" w:rsidP="00F7739F">
      <w:pPr>
        <w:jc w:val="center"/>
        <w:rPr>
          <w:szCs w:val="28"/>
        </w:rPr>
      </w:pPr>
      <w:r w:rsidRPr="00816875">
        <w:rPr>
          <w:noProof/>
          <w:szCs w:val="28"/>
          <w:lang w:val="ru-RU"/>
        </w:rPr>
        <w:drawing>
          <wp:inline distT="0" distB="0" distL="0" distR="0" wp14:anchorId="7FEDEECF" wp14:editId="65EF7687">
            <wp:extent cx="5785338" cy="3701561"/>
            <wp:effectExtent l="0" t="0" r="0" b="0"/>
            <wp:docPr id="1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F254C1" w:rsidRDefault="00F7739F" w:rsidP="00F7739F">
      <w:pPr>
        <w:spacing w:after="240"/>
        <w:ind w:firstLine="686"/>
        <w:jc w:val="center"/>
        <w:rPr>
          <w:szCs w:val="28"/>
        </w:rPr>
      </w:pPr>
      <w:r>
        <w:rPr>
          <w:szCs w:val="28"/>
        </w:rPr>
        <w:t>Рис.</w:t>
      </w:r>
      <w:r w:rsidRPr="000548B3">
        <w:rPr>
          <w:szCs w:val="28"/>
        </w:rPr>
        <w:t xml:space="preserve"> </w:t>
      </w:r>
      <w:r>
        <w:rPr>
          <w:szCs w:val="28"/>
        </w:rPr>
        <w:t>5.</w:t>
      </w:r>
      <w:r w:rsidRPr="000548B3">
        <w:rPr>
          <w:szCs w:val="28"/>
        </w:rPr>
        <w:t xml:space="preserve"> Графік залежності</w:t>
      </w:r>
      <w:r>
        <w:rPr>
          <w:szCs w:val="28"/>
        </w:rPr>
        <w:t xml:space="preserve"> </w:t>
      </w:r>
      <w:r w:rsidRPr="000548B3">
        <w:rPr>
          <w:szCs w:val="28"/>
        </w:rPr>
        <w:t xml:space="preserve">осідання </w:t>
      </w:r>
      <w:r>
        <w:rPr>
          <w:szCs w:val="28"/>
        </w:rPr>
        <w:t>–</w:t>
      </w:r>
      <w:r w:rsidRPr="000548B3">
        <w:rPr>
          <w:szCs w:val="28"/>
        </w:rPr>
        <w:t xml:space="preserve"> навантаження </w:t>
      </w:r>
      <w:r>
        <w:rPr>
          <w:szCs w:val="28"/>
        </w:rPr>
        <w:t xml:space="preserve">без підсилення (1), </w:t>
      </w:r>
      <w:r w:rsidRPr="000548B3">
        <w:rPr>
          <w:szCs w:val="28"/>
        </w:rPr>
        <w:t>при кроці 6</w:t>
      </w:r>
      <w:r w:rsidRPr="000548B3">
        <w:rPr>
          <w:szCs w:val="28"/>
          <w:lang w:val="en-US"/>
        </w:rPr>
        <w:t>d</w:t>
      </w:r>
      <w:r>
        <w:rPr>
          <w:szCs w:val="28"/>
        </w:rPr>
        <w:t xml:space="preserve"> (2) і </w:t>
      </w:r>
      <w:r w:rsidRPr="000548B3">
        <w:rPr>
          <w:szCs w:val="28"/>
        </w:rPr>
        <w:t>3</w:t>
      </w:r>
      <w:r w:rsidRPr="000548B3">
        <w:rPr>
          <w:szCs w:val="28"/>
          <w:lang w:val="en-US"/>
        </w:rPr>
        <w:t>d</w:t>
      </w:r>
      <w:r>
        <w:rPr>
          <w:szCs w:val="28"/>
        </w:rPr>
        <w:t xml:space="preserve"> (3)</w:t>
      </w:r>
    </w:p>
    <w:p w:rsidR="004E0456" w:rsidRDefault="00892B53" w:rsidP="000D76E5">
      <w:pPr>
        <w:spacing w:line="288" w:lineRule="auto"/>
        <w:ind w:firstLine="709"/>
        <w:rPr>
          <w:szCs w:val="28"/>
        </w:rPr>
      </w:pPr>
      <w:r>
        <w:rPr>
          <w:szCs w:val="28"/>
        </w:rPr>
        <w:lastRenderedPageBreak/>
        <w:t>Як бачимо з графіка на рис.5, найменше осідання при кроці паль 3</w:t>
      </w:r>
      <w:r>
        <w:rPr>
          <w:szCs w:val="28"/>
          <w:lang w:val="en-US"/>
        </w:rPr>
        <w:t>d</w:t>
      </w:r>
      <w:r>
        <w:rPr>
          <w:szCs w:val="28"/>
        </w:rPr>
        <w:t>, відповідно найбільше осідання штампу на природній основі. Прямолінійні ділянки залежностей осідання – навантаження при кроці 3</w:t>
      </w:r>
      <w:r>
        <w:rPr>
          <w:szCs w:val="28"/>
          <w:lang w:val="en-US"/>
        </w:rPr>
        <w:t>d</w:t>
      </w:r>
      <w:r w:rsidRPr="00892B53">
        <w:rPr>
          <w:szCs w:val="28"/>
          <w:lang w:val="ru-RU"/>
        </w:rPr>
        <w:t xml:space="preserve"> </w:t>
      </w:r>
      <w:r>
        <w:rPr>
          <w:szCs w:val="28"/>
        </w:rPr>
        <w:t>і</w:t>
      </w:r>
      <w:r w:rsidRPr="00892B53">
        <w:rPr>
          <w:szCs w:val="28"/>
          <w:lang w:val="ru-RU"/>
        </w:rPr>
        <w:t xml:space="preserve"> 6</w:t>
      </w:r>
      <w:r>
        <w:rPr>
          <w:szCs w:val="28"/>
          <w:lang w:val="en-US"/>
        </w:rPr>
        <w:t>d</w:t>
      </w:r>
      <w:r>
        <w:rPr>
          <w:szCs w:val="28"/>
        </w:rPr>
        <w:t xml:space="preserve"> практично збігаються, тобто модулі деформації таких армованих основ практично однакові.</w:t>
      </w:r>
      <w:r w:rsidR="00626C8C">
        <w:rPr>
          <w:szCs w:val="28"/>
        </w:rPr>
        <w:t xml:space="preserve"> Модуль деформації природної основи закономірно менший, про це свідчать більші деформації у порівнянні з армованими основами.</w:t>
      </w:r>
    </w:p>
    <w:p w:rsidR="00892B53" w:rsidRPr="00892B53" w:rsidRDefault="006F557C" w:rsidP="000D76E5">
      <w:pPr>
        <w:spacing w:line="288" w:lineRule="auto"/>
        <w:ind w:firstLine="709"/>
        <w:rPr>
          <w:color w:val="000000"/>
          <w:szCs w:val="28"/>
        </w:rPr>
      </w:pPr>
      <w:r>
        <w:rPr>
          <w:b/>
          <w:szCs w:val="28"/>
        </w:rPr>
        <w:t>Чисель</w:t>
      </w:r>
      <w:r w:rsidR="00151EF0" w:rsidRPr="00A817B5">
        <w:rPr>
          <w:b/>
          <w:szCs w:val="28"/>
        </w:rPr>
        <w:t xml:space="preserve">не моделювання </w:t>
      </w:r>
      <w:r w:rsidR="00A43B13" w:rsidRPr="00A43B13">
        <w:rPr>
          <w:szCs w:val="28"/>
        </w:rPr>
        <w:t>штампових випробувань</w:t>
      </w:r>
      <w:r w:rsidR="00A43B13">
        <w:rPr>
          <w:b/>
          <w:szCs w:val="28"/>
        </w:rPr>
        <w:t xml:space="preserve"> </w:t>
      </w:r>
      <w:r w:rsidR="00A43B13">
        <w:rPr>
          <w:szCs w:val="28"/>
        </w:rPr>
        <w:t xml:space="preserve">виконувалося в програмному комплексі </w:t>
      </w:r>
      <w:proofErr w:type="spellStart"/>
      <w:r w:rsidR="00A43B13" w:rsidRPr="00A817B5">
        <w:rPr>
          <w:szCs w:val="28"/>
          <w:lang w:val="en-US"/>
        </w:rPr>
        <w:t>Plaxis</w:t>
      </w:r>
      <w:proofErr w:type="spellEnd"/>
      <w:r w:rsidR="00A43B13" w:rsidRPr="00A817B5">
        <w:rPr>
          <w:szCs w:val="28"/>
        </w:rPr>
        <w:t xml:space="preserve"> 3</w:t>
      </w:r>
      <w:r w:rsidR="00A43B13" w:rsidRPr="00A817B5">
        <w:rPr>
          <w:szCs w:val="28"/>
          <w:lang w:val="en-US"/>
        </w:rPr>
        <w:t>D</w:t>
      </w:r>
      <w:r w:rsidR="00A43B13" w:rsidRPr="00A817B5">
        <w:rPr>
          <w:szCs w:val="28"/>
        </w:rPr>
        <w:t xml:space="preserve"> </w:t>
      </w:r>
      <w:r w:rsidR="00A43B13" w:rsidRPr="00A817B5">
        <w:rPr>
          <w:szCs w:val="28"/>
          <w:lang w:val="en-US"/>
        </w:rPr>
        <w:t>Foundation</w:t>
      </w:r>
      <w:r w:rsidR="00A43B13">
        <w:rPr>
          <w:szCs w:val="28"/>
        </w:rPr>
        <w:t xml:space="preserve">, обґрунтування використання якого для аналогічних розрахунків </w:t>
      </w:r>
      <w:r w:rsidR="00A43B13" w:rsidRPr="00C73301">
        <w:rPr>
          <w:szCs w:val="28"/>
        </w:rPr>
        <w:t>наведено в [</w:t>
      </w:r>
      <w:r w:rsidR="00071A0B" w:rsidRPr="00C73301">
        <w:rPr>
          <w:szCs w:val="28"/>
        </w:rPr>
        <w:t>1</w:t>
      </w:r>
      <w:r w:rsidR="00A43B13" w:rsidRPr="00C73301">
        <w:rPr>
          <w:szCs w:val="28"/>
        </w:rPr>
        <w:t>].</w:t>
      </w:r>
    </w:p>
    <w:p w:rsidR="00071A0B" w:rsidRPr="00650F92" w:rsidRDefault="00071A0B" w:rsidP="00071A0B">
      <w:pPr>
        <w:spacing w:line="288" w:lineRule="auto"/>
        <w:ind w:firstLine="720"/>
        <w:rPr>
          <w:szCs w:val="28"/>
        </w:rPr>
      </w:pPr>
      <w:r w:rsidRPr="00650F92">
        <w:rPr>
          <w:szCs w:val="28"/>
        </w:rPr>
        <w:t>При чисельному моделюванні були прийняті наступні передумови і параметри:</w:t>
      </w:r>
    </w:p>
    <w:p w:rsidR="00071A0B" w:rsidRDefault="00071A0B" w:rsidP="00071A0B">
      <w:pPr>
        <w:spacing w:line="288" w:lineRule="auto"/>
        <w:ind w:firstLine="720"/>
        <w:rPr>
          <w:szCs w:val="28"/>
        </w:rPr>
      </w:pPr>
      <w:r w:rsidRPr="00650F92">
        <w:rPr>
          <w:szCs w:val="28"/>
        </w:rPr>
        <w:t>- модель ґрунту основи – пружно-пластична модель Кулона-Мора;</w:t>
      </w:r>
    </w:p>
    <w:p w:rsidR="00071A0B" w:rsidRPr="00650F92" w:rsidRDefault="00071A0B" w:rsidP="00071A0B">
      <w:pPr>
        <w:spacing w:line="288" w:lineRule="auto"/>
        <w:ind w:firstLine="720"/>
        <w:rPr>
          <w:szCs w:val="28"/>
        </w:rPr>
      </w:pPr>
      <w:r>
        <w:rPr>
          <w:szCs w:val="28"/>
        </w:rPr>
        <w:t>- основа однорідна;</w:t>
      </w:r>
    </w:p>
    <w:p w:rsidR="00071A0B" w:rsidRPr="00650F92" w:rsidRDefault="00071A0B" w:rsidP="00071A0B">
      <w:pPr>
        <w:spacing w:line="288" w:lineRule="auto"/>
        <w:ind w:firstLine="720"/>
        <w:rPr>
          <w:szCs w:val="28"/>
        </w:rPr>
      </w:pPr>
      <w:r w:rsidRPr="00650F92">
        <w:rPr>
          <w:szCs w:val="28"/>
        </w:rPr>
        <w:t xml:space="preserve">- модель </w:t>
      </w:r>
      <w:r>
        <w:rPr>
          <w:szCs w:val="28"/>
        </w:rPr>
        <w:t>штампу – стовпчастий фундамент розмірами підошви 3×3 м</w:t>
      </w:r>
      <w:r w:rsidRPr="00650F92">
        <w:rPr>
          <w:szCs w:val="28"/>
        </w:rPr>
        <w:t>;</w:t>
      </w:r>
    </w:p>
    <w:p w:rsidR="00071A0B" w:rsidRPr="00650F92" w:rsidRDefault="00071A0B" w:rsidP="00071A0B">
      <w:pPr>
        <w:spacing w:line="288" w:lineRule="auto"/>
        <w:ind w:firstLine="720"/>
        <w:rPr>
          <w:szCs w:val="28"/>
        </w:rPr>
      </w:pPr>
      <w:r w:rsidRPr="00650F92">
        <w:rPr>
          <w:szCs w:val="28"/>
        </w:rPr>
        <w:t xml:space="preserve">- </w:t>
      </w:r>
      <w:r>
        <w:rPr>
          <w:szCs w:val="28"/>
        </w:rPr>
        <w:t xml:space="preserve">армуючі елементи – грунтоцементні палі з кроком </w:t>
      </w:r>
      <w:r>
        <w:rPr>
          <w:szCs w:val="28"/>
          <w:lang w:val="ru-RU"/>
        </w:rPr>
        <w:t>4</w:t>
      </w:r>
      <w:r>
        <w:rPr>
          <w:szCs w:val="28"/>
          <w:lang w:val="en-US"/>
        </w:rPr>
        <w:t>d</w:t>
      </w:r>
      <w:r w:rsidRPr="00071A0B">
        <w:rPr>
          <w:szCs w:val="28"/>
          <w:lang w:val="ru-RU"/>
        </w:rPr>
        <w:t>, 5</w:t>
      </w:r>
      <w:r>
        <w:rPr>
          <w:szCs w:val="28"/>
          <w:lang w:val="en-US"/>
        </w:rPr>
        <w:t>d</w:t>
      </w:r>
      <w:r w:rsidRPr="00071A0B">
        <w:rPr>
          <w:szCs w:val="28"/>
          <w:lang w:val="ru-RU"/>
        </w:rPr>
        <w:t xml:space="preserve"> </w:t>
      </w:r>
      <w:r>
        <w:rPr>
          <w:szCs w:val="28"/>
        </w:rPr>
        <w:t xml:space="preserve">та </w:t>
      </w:r>
      <w:r w:rsidRPr="00071A0B">
        <w:rPr>
          <w:szCs w:val="28"/>
          <w:lang w:val="ru-RU"/>
        </w:rPr>
        <w:t>6</w:t>
      </w:r>
      <w:r>
        <w:rPr>
          <w:szCs w:val="28"/>
          <w:lang w:val="en-US"/>
        </w:rPr>
        <w:t>d</w:t>
      </w:r>
      <w:r w:rsidRPr="00650F92">
        <w:rPr>
          <w:szCs w:val="28"/>
        </w:rPr>
        <w:t>;</w:t>
      </w:r>
    </w:p>
    <w:p w:rsidR="00071A0B" w:rsidRPr="00650F92" w:rsidRDefault="00071A0B" w:rsidP="00071A0B">
      <w:pPr>
        <w:spacing w:line="288" w:lineRule="auto"/>
        <w:ind w:firstLine="720"/>
        <w:rPr>
          <w:szCs w:val="28"/>
        </w:rPr>
      </w:pPr>
      <w:r w:rsidRPr="00650F92">
        <w:rPr>
          <w:szCs w:val="28"/>
        </w:rPr>
        <w:t xml:space="preserve">- розміри розрахункової області в плані </w:t>
      </w:r>
      <w:r>
        <w:rPr>
          <w:szCs w:val="28"/>
        </w:rPr>
        <w:t>2</w:t>
      </w:r>
      <w:r w:rsidRPr="00650F92">
        <w:rPr>
          <w:szCs w:val="28"/>
        </w:rPr>
        <w:t>0х</w:t>
      </w:r>
      <w:r>
        <w:rPr>
          <w:szCs w:val="28"/>
        </w:rPr>
        <w:t>2</w:t>
      </w:r>
      <w:r w:rsidRPr="00650F92">
        <w:rPr>
          <w:szCs w:val="28"/>
        </w:rPr>
        <w:t>0 м</w:t>
      </w:r>
      <w:r>
        <w:rPr>
          <w:szCs w:val="28"/>
        </w:rPr>
        <w:t xml:space="preserve"> і глибиною 20 м</w:t>
      </w:r>
      <w:r w:rsidRPr="00650F92">
        <w:rPr>
          <w:szCs w:val="28"/>
        </w:rPr>
        <w:t>.</w:t>
      </w:r>
    </w:p>
    <w:p w:rsidR="00071A0B" w:rsidRPr="00650F92" w:rsidRDefault="00071A0B" w:rsidP="00071A0B">
      <w:pPr>
        <w:spacing w:line="288" w:lineRule="auto"/>
        <w:ind w:firstLine="720"/>
        <w:rPr>
          <w:szCs w:val="28"/>
        </w:rPr>
      </w:pPr>
      <w:r w:rsidRPr="00650F92">
        <w:rPr>
          <w:szCs w:val="28"/>
        </w:rPr>
        <w:t xml:space="preserve">При моделюванні </w:t>
      </w:r>
      <w:r>
        <w:rPr>
          <w:szCs w:val="28"/>
        </w:rPr>
        <w:t>штампових випробувань</w:t>
      </w:r>
      <w:r w:rsidRPr="00650F92">
        <w:rPr>
          <w:szCs w:val="28"/>
        </w:rPr>
        <w:t xml:space="preserve"> були враховані наступні фази роботи:</w:t>
      </w:r>
    </w:p>
    <w:p w:rsidR="00071A0B" w:rsidRPr="00650F92" w:rsidRDefault="00071A0B" w:rsidP="00071A0B">
      <w:pPr>
        <w:numPr>
          <w:ilvl w:val="0"/>
          <w:numId w:val="6"/>
        </w:numPr>
        <w:spacing w:line="288" w:lineRule="auto"/>
        <w:rPr>
          <w:szCs w:val="28"/>
        </w:rPr>
      </w:pPr>
      <w:r w:rsidRPr="00650F92">
        <w:rPr>
          <w:szCs w:val="28"/>
        </w:rPr>
        <w:t xml:space="preserve">робота ґрунтової товщі без </w:t>
      </w:r>
      <w:r>
        <w:rPr>
          <w:szCs w:val="28"/>
        </w:rPr>
        <w:t>навантаження</w:t>
      </w:r>
      <w:r w:rsidRPr="00650F92">
        <w:rPr>
          <w:szCs w:val="28"/>
        </w:rPr>
        <w:t xml:space="preserve"> (початкова фаза);</w:t>
      </w:r>
    </w:p>
    <w:p w:rsidR="00071A0B" w:rsidRPr="00650F92" w:rsidRDefault="00071A0B" w:rsidP="00071A0B">
      <w:pPr>
        <w:numPr>
          <w:ilvl w:val="0"/>
          <w:numId w:val="6"/>
        </w:numPr>
        <w:spacing w:line="288" w:lineRule="auto"/>
        <w:rPr>
          <w:szCs w:val="28"/>
        </w:rPr>
      </w:pPr>
      <w:r w:rsidRPr="00650F92">
        <w:rPr>
          <w:szCs w:val="28"/>
        </w:rPr>
        <w:t xml:space="preserve">влаштування </w:t>
      </w:r>
      <w:r>
        <w:rPr>
          <w:szCs w:val="28"/>
        </w:rPr>
        <w:t>армування основи та штампу</w:t>
      </w:r>
      <w:r w:rsidRPr="00650F92">
        <w:rPr>
          <w:szCs w:val="28"/>
        </w:rPr>
        <w:t>;</w:t>
      </w:r>
    </w:p>
    <w:p w:rsidR="00071A0B" w:rsidRPr="00650F92" w:rsidRDefault="00071A0B" w:rsidP="00071A0B">
      <w:pPr>
        <w:numPr>
          <w:ilvl w:val="0"/>
          <w:numId w:val="6"/>
        </w:numPr>
        <w:spacing w:line="288" w:lineRule="auto"/>
        <w:rPr>
          <w:szCs w:val="28"/>
        </w:rPr>
      </w:pPr>
      <w:r w:rsidRPr="00650F92">
        <w:rPr>
          <w:szCs w:val="28"/>
        </w:rPr>
        <w:t xml:space="preserve">робота </w:t>
      </w:r>
      <w:r>
        <w:rPr>
          <w:szCs w:val="28"/>
        </w:rPr>
        <w:t>штампу</w:t>
      </w:r>
      <w:r w:rsidRPr="00650F92">
        <w:rPr>
          <w:szCs w:val="28"/>
        </w:rPr>
        <w:t xml:space="preserve"> під дією вертикального навантаження.</w:t>
      </w:r>
    </w:p>
    <w:p w:rsidR="00D7309D" w:rsidRDefault="00071A0B" w:rsidP="00B73412">
      <w:pPr>
        <w:spacing w:line="288" w:lineRule="auto"/>
        <w:ind w:firstLine="709"/>
        <w:rPr>
          <w:szCs w:val="28"/>
        </w:rPr>
      </w:pPr>
      <w:r w:rsidRPr="00071A0B">
        <w:rPr>
          <w:szCs w:val="28"/>
        </w:rPr>
        <w:t xml:space="preserve">В таблиці </w:t>
      </w:r>
      <w:r w:rsidR="005660EE">
        <w:rPr>
          <w:szCs w:val="28"/>
        </w:rPr>
        <w:t>1</w:t>
      </w:r>
      <w:r>
        <w:rPr>
          <w:szCs w:val="28"/>
        </w:rPr>
        <w:t xml:space="preserve"> наведено програму </w:t>
      </w:r>
      <w:r w:rsidR="005660EE">
        <w:rPr>
          <w:szCs w:val="28"/>
        </w:rPr>
        <w:t>чисельного моделювання штампових випробувань армованої основи</w:t>
      </w:r>
      <w:r w:rsidR="0069512F">
        <w:rPr>
          <w:szCs w:val="28"/>
        </w:rPr>
        <w:t>.</w:t>
      </w:r>
    </w:p>
    <w:p w:rsidR="000E2467" w:rsidRPr="00071A0B" w:rsidRDefault="0069512F" w:rsidP="00B73412">
      <w:pPr>
        <w:spacing w:line="288" w:lineRule="auto"/>
        <w:ind w:firstLine="709"/>
        <w:rPr>
          <w:szCs w:val="28"/>
        </w:rPr>
      </w:pPr>
      <w:r w:rsidRPr="0069512F">
        <w:rPr>
          <w:noProof/>
          <w:szCs w:val="28"/>
          <w:lang w:val="ru-RU"/>
        </w:rPr>
        <w:drawing>
          <wp:anchor distT="0" distB="0" distL="114300" distR="114300" simplePos="0" relativeHeight="251664384" behindDoc="0" locked="0" layoutInCell="1" allowOverlap="1" wp14:anchorId="2EA3187F" wp14:editId="41EF98DA">
            <wp:simplePos x="0" y="0"/>
            <wp:positionH relativeFrom="column">
              <wp:posOffset>280035</wp:posOffset>
            </wp:positionH>
            <wp:positionV relativeFrom="paragraph">
              <wp:posOffset>56988</wp:posOffset>
            </wp:positionV>
            <wp:extent cx="3062605" cy="2376170"/>
            <wp:effectExtent l="0" t="0" r="4445" b="5080"/>
            <wp:wrapNone/>
            <wp:docPr id="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pic:cNvPicPr>
                      <a:picLocks noChangeAspect="1" noChangeArrowheads="1"/>
                    </pic:cNvPicPr>
                  </pic:nvPicPr>
                  <pic:blipFill>
                    <a:blip r:embed="rId15" cstate="print">
                      <a:extLst>
                        <a:ext uri="{28A0092B-C50C-407E-A947-70E740481C1C}">
                          <a14:useLocalDpi xmlns:a14="http://schemas.microsoft.com/office/drawing/2010/main" val="0"/>
                        </a:ext>
                      </a:extLst>
                    </a:blip>
                    <a:srcRect l="15059" t="6204" r="15584" b="16019"/>
                    <a:stretch>
                      <a:fillRect/>
                    </a:stretch>
                  </pic:blipFill>
                  <pic:spPr bwMode="auto">
                    <a:xfrm>
                      <a:off x="0" y="0"/>
                      <a:ext cx="3062605" cy="2376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rsidR="005660EE" w:rsidRDefault="0069512F" w:rsidP="005660EE">
      <w:pPr>
        <w:widowControl w:val="0"/>
        <w:spacing w:line="360" w:lineRule="auto"/>
        <w:jc w:val="right"/>
        <w:rPr>
          <w:i/>
          <w:szCs w:val="28"/>
        </w:rPr>
      </w:pPr>
      <w:r w:rsidRPr="0069512F">
        <w:rPr>
          <w:noProof/>
          <w:szCs w:val="28"/>
          <w:lang w:val="ru-RU"/>
        </w:rPr>
        <w:drawing>
          <wp:anchor distT="0" distB="0" distL="114300" distR="114300" simplePos="0" relativeHeight="251663360" behindDoc="0" locked="0" layoutInCell="1" allowOverlap="1" wp14:anchorId="1FC7BF6F" wp14:editId="4D07CFCD">
            <wp:simplePos x="0" y="0"/>
            <wp:positionH relativeFrom="column">
              <wp:posOffset>3303905</wp:posOffset>
            </wp:positionH>
            <wp:positionV relativeFrom="paragraph">
              <wp:posOffset>171923</wp:posOffset>
            </wp:positionV>
            <wp:extent cx="2352040" cy="2105660"/>
            <wp:effectExtent l="0" t="0" r="0" b="8890"/>
            <wp:wrapNone/>
            <wp:docPr id="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6"/>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0815" t="10849" r="24357" b="18611"/>
                    <a:stretch/>
                  </pic:blipFill>
                  <pic:spPr bwMode="auto">
                    <a:xfrm>
                      <a:off x="0" y="0"/>
                      <a:ext cx="2352040" cy="2105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rsidR="0069512F" w:rsidRDefault="0069512F" w:rsidP="005660EE">
      <w:pPr>
        <w:widowControl w:val="0"/>
        <w:spacing w:line="360" w:lineRule="auto"/>
        <w:jc w:val="right"/>
        <w:rPr>
          <w:i/>
          <w:szCs w:val="28"/>
        </w:rPr>
      </w:pPr>
    </w:p>
    <w:p w:rsidR="0069512F" w:rsidRDefault="0069512F" w:rsidP="005660EE">
      <w:pPr>
        <w:widowControl w:val="0"/>
        <w:spacing w:line="360" w:lineRule="auto"/>
        <w:jc w:val="right"/>
        <w:rPr>
          <w:i/>
          <w:szCs w:val="28"/>
        </w:rPr>
      </w:pPr>
    </w:p>
    <w:p w:rsidR="0069512F" w:rsidRDefault="0069512F" w:rsidP="005660EE">
      <w:pPr>
        <w:widowControl w:val="0"/>
        <w:spacing w:line="360" w:lineRule="auto"/>
        <w:jc w:val="right"/>
        <w:rPr>
          <w:i/>
          <w:szCs w:val="28"/>
        </w:rPr>
      </w:pPr>
    </w:p>
    <w:p w:rsidR="0069512F" w:rsidRDefault="0069512F" w:rsidP="005660EE">
      <w:pPr>
        <w:widowControl w:val="0"/>
        <w:spacing w:line="360" w:lineRule="auto"/>
        <w:jc w:val="right"/>
        <w:rPr>
          <w:i/>
          <w:szCs w:val="28"/>
        </w:rPr>
      </w:pPr>
    </w:p>
    <w:p w:rsidR="0069512F" w:rsidRDefault="0069512F" w:rsidP="005660EE">
      <w:pPr>
        <w:widowControl w:val="0"/>
        <w:spacing w:line="360" w:lineRule="auto"/>
        <w:jc w:val="right"/>
        <w:rPr>
          <w:i/>
          <w:szCs w:val="28"/>
        </w:rPr>
      </w:pPr>
    </w:p>
    <w:p w:rsidR="0069512F" w:rsidRDefault="0069512F" w:rsidP="005660EE">
      <w:pPr>
        <w:widowControl w:val="0"/>
        <w:spacing w:line="360" w:lineRule="auto"/>
        <w:jc w:val="right"/>
        <w:rPr>
          <w:i/>
          <w:szCs w:val="28"/>
        </w:rPr>
      </w:pPr>
    </w:p>
    <w:p w:rsidR="0069512F" w:rsidRDefault="0069512F" w:rsidP="005660EE">
      <w:pPr>
        <w:widowControl w:val="0"/>
        <w:spacing w:line="360" w:lineRule="auto"/>
        <w:jc w:val="right"/>
        <w:rPr>
          <w:i/>
          <w:szCs w:val="28"/>
        </w:rPr>
      </w:pPr>
    </w:p>
    <w:p w:rsidR="0069512F" w:rsidRPr="0069512F" w:rsidRDefault="0069512F" w:rsidP="0069512F">
      <w:pPr>
        <w:widowControl w:val="0"/>
        <w:spacing w:line="288" w:lineRule="auto"/>
        <w:jc w:val="center"/>
        <w:rPr>
          <w:szCs w:val="28"/>
        </w:rPr>
      </w:pPr>
      <w:r>
        <w:rPr>
          <w:szCs w:val="28"/>
        </w:rPr>
        <w:t>Рис.</w:t>
      </w:r>
      <w:r w:rsidRPr="000548B3">
        <w:rPr>
          <w:szCs w:val="28"/>
        </w:rPr>
        <w:t xml:space="preserve"> </w:t>
      </w:r>
      <w:r>
        <w:rPr>
          <w:szCs w:val="28"/>
        </w:rPr>
        <w:t>6. Розрахункова модель штампу, елементів армування та розрахункової області грунтового масиву</w:t>
      </w:r>
    </w:p>
    <w:p w:rsidR="005660EE" w:rsidRPr="00F3246D" w:rsidRDefault="005660EE" w:rsidP="005660EE">
      <w:pPr>
        <w:widowControl w:val="0"/>
        <w:spacing w:line="360" w:lineRule="auto"/>
        <w:jc w:val="right"/>
        <w:rPr>
          <w:i/>
          <w:szCs w:val="28"/>
        </w:rPr>
      </w:pPr>
      <w:r w:rsidRPr="00F3246D">
        <w:rPr>
          <w:i/>
          <w:szCs w:val="28"/>
        </w:rPr>
        <w:lastRenderedPageBreak/>
        <w:t>Таблиця 1</w:t>
      </w:r>
    </w:p>
    <w:p w:rsidR="005660EE" w:rsidRDefault="005660EE" w:rsidP="005660EE">
      <w:pPr>
        <w:spacing w:line="288" w:lineRule="auto"/>
        <w:ind w:firstLine="851"/>
        <w:jc w:val="center"/>
        <w:rPr>
          <w:szCs w:val="28"/>
        </w:rPr>
      </w:pPr>
      <w:r>
        <w:rPr>
          <w:b/>
          <w:szCs w:val="28"/>
        </w:rPr>
        <w:t>Програма чисельного моделювання</w:t>
      </w:r>
    </w:p>
    <w:tbl>
      <w:tblPr>
        <w:tblStyle w:val="af4"/>
        <w:tblW w:w="0" w:type="auto"/>
        <w:tblLook w:val="04A0" w:firstRow="1" w:lastRow="0" w:firstColumn="1" w:lastColumn="0" w:noHBand="0" w:noVBand="1"/>
      </w:tblPr>
      <w:tblGrid>
        <w:gridCol w:w="2454"/>
        <w:gridCol w:w="2189"/>
        <w:gridCol w:w="2322"/>
        <w:gridCol w:w="2322"/>
      </w:tblGrid>
      <w:tr w:rsidR="005660EE" w:rsidTr="005660EE">
        <w:tc>
          <w:tcPr>
            <w:tcW w:w="2454" w:type="dxa"/>
            <w:vAlign w:val="center"/>
          </w:tcPr>
          <w:p w:rsidR="005660EE" w:rsidRDefault="005660EE" w:rsidP="005660EE">
            <w:pPr>
              <w:spacing w:line="288" w:lineRule="auto"/>
              <w:jc w:val="center"/>
              <w:rPr>
                <w:szCs w:val="28"/>
              </w:rPr>
            </w:pPr>
            <w:r>
              <w:rPr>
                <w:szCs w:val="28"/>
              </w:rPr>
              <w:t>Характеристики ґрунту</w:t>
            </w:r>
          </w:p>
        </w:tc>
        <w:tc>
          <w:tcPr>
            <w:tcW w:w="2189" w:type="dxa"/>
            <w:vAlign w:val="center"/>
          </w:tcPr>
          <w:p w:rsidR="005660EE" w:rsidRDefault="005660EE" w:rsidP="005660EE">
            <w:pPr>
              <w:spacing w:line="288" w:lineRule="auto"/>
              <w:jc w:val="center"/>
              <w:rPr>
                <w:szCs w:val="28"/>
              </w:rPr>
            </w:pPr>
            <w:r>
              <w:rPr>
                <w:szCs w:val="28"/>
              </w:rPr>
              <w:t>Довжина груноцементних паль, мм</w:t>
            </w:r>
          </w:p>
        </w:tc>
        <w:tc>
          <w:tcPr>
            <w:tcW w:w="2322" w:type="dxa"/>
            <w:vAlign w:val="center"/>
          </w:tcPr>
          <w:p w:rsidR="005660EE" w:rsidRDefault="005660EE" w:rsidP="005660EE">
            <w:pPr>
              <w:spacing w:line="288" w:lineRule="auto"/>
              <w:jc w:val="center"/>
              <w:rPr>
                <w:szCs w:val="28"/>
              </w:rPr>
            </w:pPr>
            <w:r>
              <w:rPr>
                <w:szCs w:val="28"/>
              </w:rPr>
              <w:t>Діаметр паль, мм</w:t>
            </w:r>
          </w:p>
        </w:tc>
        <w:tc>
          <w:tcPr>
            <w:tcW w:w="2322" w:type="dxa"/>
            <w:vAlign w:val="center"/>
          </w:tcPr>
          <w:p w:rsidR="005660EE" w:rsidRDefault="005660EE" w:rsidP="005660EE">
            <w:pPr>
              <w:spacing w:line="288" w:lineRule="auto"/>
              <w:jc w:val="center"/>
              <w:rPr>
                <w:szCs w:val="28"/>
              </w:rPr>
            </w:pPr>
            <w:r>
              <w:rPr>
                <w:szCs w:val="28"/>
              </w:rPr>
              <w:t>Крок паль</w:t>
            </w:r>
          </w:p>
        </w:tc>
      </w:tr>
      <w:tr w:rsidR="005660EE" w:rsidTr="005660EE">
        <w:tc>
          <w:tcPr>
            <w:tcW w:w="2454" w:type="dxa"/>
            <w:vAlign w:val="center"/>
          </w:tcPr>
          <w:p w:rsidR="005660EE" w:rsidRPr="002F03C5" w:rsidRDefault="005660EE" w:rsidP="005660EE">
            <w:pPr>
              <w:spacing w:line="288" w:lineRule="auto"/>
              <w:jc w:val="center"/>
              <w:rPr>
                <w:szCs w:val="28"/>
                <w:lang w:val="ru-RU"/>
              </w:rPr>
            </w:pPr>
            <w:r>
              <w:rPr>
                <w:szCs w:val="28"/>
              </w:rPr>
              <w:t xml:space="preserve">Суглинок </w:t>
            </w:r>
            <m:oMath>
              <m:sSub>
                <m:sSubPr>
                  <m:ctrlPr>
                    <w:rPr>
                      <w:rFonts w:ascii="Cambria Math" w:hAnsi="Cambria Math"/>
                      <w:i/>
                      <w:szCs w:val="28"/>
                      <w:lang w:val="en-US"/>
                    </w:rPr>
                  </m:ctrlPr>
                </m:sSubPr>
                <m:e>
                  <m:r>
                    <w:rPr>
                      <w:rFonts w:ascii="Cambria Math" w:hAnsi="Cambria Math"/>
                      <w:szCs w:val="28"/>
                      <w:lang w:val="en-US"/>
                    </w:rPr>
                    <m:t>I</m:t>
                  </m:r>
                </m:e>
                <m:sub>
                  <m:r>
                    <w:rPr>
                      <w:rFonts w:ascii="Cambria Math" w:hAnsi="Cambria Math"/>
                      <w:szCs w:val="28"/>
                      <w:lang w:val="en-US"/>
                    </w:rPr>
                    <m:t>L</m:t>
                  </m:r>
                </m:sub>
              </m:sSub>
            </m:oMath>
            <w:r w:rsidRPr="005660EE">
              <w:rPr>
                <w:szCs w:val="28"/>
                <w:lang w:val="ru-RU"/>
              </w:rPr>
              <w:t xml:space="preserve">=0, </w:t>
            </w:r>
            <m:oMath>
              <m:r>
                <w:rPr>
                  <w:rFonts w:ascii="Cambria Math" w:hAnsi="Cambria Math"/>
                  <w:szCs w:val="28"/>
                  <w:lang w:val="en-US"/>
                </w:rPr>
                <m:t>γ</m:t>
              </m:r>
              <m:r>
                <w:rPr>
                  <w:rFonts w:ascii="Cambria Math" w:hAnsi="Cambria Math"/>
                  <w:szCs w:val="28"/>
                  <w:lang w:val="ru-RU"/>
                </w:rPr>
                <m:t>=17,5</m:t>
              </m:r>
            </m:oMath>
            <w:r w:rsidRPr="005660EE">
              <w:rPr>
                <w:szCs w:val="28"/>
                <w:lang w:val="ru-RU"/>
              </w:rPr>
              <w:t xml:space="preserve"> </w:t>
            </w:r>
            <w:r>
              <w:rPr>
                <w:szCs w:val="28"/>
              </w:rPr>
              <w:t>кН/м</w:t>
            </w:r>
            <w:r>
              <w:rPr>
                <w:szCs w:val="28"/>
                <w:vertAlign w:val="superscript"/>
              </w:rPr>
              <w:t>3</w:t>
            </w:r>
            <w:r>
              <w:rPr>
                <w:szCs w:val="28"/>
              </w:rPr>
              <w:t xml:space="preserve">, </w:t>
            </w:r>
            <m:oMath>
              <m:sSub>
                <m:sSubPr>
                  <m:ctrlPr>
                    <w:rPr>
                      <w:rFonts w:ascii="Cambria Math" w:hAnsi="Cambria Math"/>
                      <w:i/>
                      <w:szCs w:val="28"/>
                      <w:lang w:val="en-US"/>
                    </w:rPr>
                  </m:ctrlPr>
                </m:sSubPr>
                <m:e>
                  <m:r>
                    <w:rPr>
                      <w:rFonts w:ascii="Cambria Math" w:hAnsi="Cambria Math"/>
                      <w:szCs w:val="28"/>
                      <w:lang w:val="en-US"/>
                    </w:rPr>
                    <m:t>γ</m:t>
                  </m:r>
                </m:e>
                <m:sub>
                  <m:r>
                    <w:rPr>
                      <w:rFonts w:ascii="Cambria Math" w:hAnsi="Cambria Math"/>
                      <w:szCs w:val="28"/>
                      <w:lang w:val="en-US"/>
                    </w:rPr>
                    <m:t>sat</m:t>
                  </m:r>
                </m:sub>
              </m:sSub>
              <m:r>
                <w:rPr>
                  <w:rFonts w:ascii="Cambria Math" w:hAnsi="Cambria Math"/>
                  <w:szCs w:val="28"/>
                  <w:lang w:val="ru-RU"/>
                </w:rPr>
                <m:t>=19,3</m:t>
              </m:r>
            </m:oMath>
            <w:r w:rsidRPr="005660EE">
              <w:rPr>
                <w:szCs w:val="28"/>
                <w:lang w:val="ru-RU"/>
              </w:rPr>
              <w:t xml:space="preserve"> </w:t>
            </w:r>
            <w:r>
              <w:rPr>
                <w:szCs w:val="28"/>
              </w:rPr>
              <w:t>кН/м</w:t>
            </w:r>
            <w:r>
              <w:rPr>
                <w:szCs w:val="28"/>
                <w:vertAlign w:val="superscript"/>
              </w:rPr>
              <w:t>3</w:t>
            </w:r>
            <w:r>
              <w:rPr>
                <w:szCs w:val="28"/>
              </w:rPr>
              <w:t>,</w:t>
            </w:r>
          </w:p>
          <w:p w:rsidR="005660EE" w:rsidRDefault="005660EE" w:rsidP="005660EE">
            <w:pPr>
              <w:spacing w:line="288" w:lineRule="auto"/>
              <w:jc w:val="center"/>
              <w:rPr>
                <w:szCs w:val="28"/>
              </w:rPr>
            </w:pPr>
            <m:oMath>
              <m:r>
                <w:rPr>
                  <w:rFonts w:ascii="Cambria Math" w:hAnsi="Cambria Math"/>
                  <w:szCs w:val="28"/>
                  <w:lang w:val="en-US"/>
                </w:rPr>
                <m:t>E=22</m:t>
              </m:r>
            </m:oMath>
            <w:r>
              <w:rPr>
                <w:i/>
                <w:szCs w:val="28"/>
              </w:rPr>
              <w:t xml:space="preserve"> </w:t>
            </w:r>
            <w:r>
              <w:rPr>
                <w:szCs w:val="28"/>
              </w:rPr>
              <w:t>МПа,</w:t>
            </w:r>
          </w:p>
          <w:p w:rsidR="005660EE" w:rsidRPr="005660EE" w:rsidRDefault="005660EE" w:rsidP="005660EE">
            <w:pPr>
              <w:spacing w:line="288" w:lineRule="auto"/>
              <w:jc w:val="center"/>
              <w:rPr>
                <w:szCs w:val="28"/>
              </w:rPr>
            </w:pPr>
            <m:oMath>
              <m:r>
                <w:rPr>
                  <w:rFonts w:ascii="Cambria Math" w:hAnsi="Cambria Math"/>
                  <w:szCs w:val="28"/>
                </w:rPr>
                <m:t>с=31</m:t>
              </m:r>
            </m:oMath>
            <w:r>
              <w:rPr>
                <w:szCs w:val="28"/>
              </w:rPr>
              <w:t xml:space="preserve"> кПа, </w:t>
            </w:r>
            <m:oMath>
              <m:r>
                <w:rPr>
                  <w:rFonts w:ascii="Cambria Math" w:hAnsi="Cambria Math"/>
                  <w:szCs w:val="28"/>
                </w:rPr>
                <m:t>φ=24°</m:t>
              </m:r>
            </m:oMath>
          </w:p>
        </w:tc>
        <w:tc>
          <w:tcPr>
            <w:tcW w:w="2189" w:type="dxa"/>
            <w:vAlign w:val="center"/>
          </w:tcPr>
          <w:p w:rsidR="005660EE" w:rsidRDefault="005660EE" w:rsidP="005660EE">
            <w:pPr>
              <w:spacing w:line="288" w:lineRule="auto"/>
              <w:jc w:val="center"/>
              <w:rPr>
                <w:szCs w:val="28"/>
              </w:rPr>
            </w:pPr>
            <w:r>
              <w:rPr>
                <w:szCs w:val="28"/>
              </w:rPr>
              <w:t>6000</w:t>
            </w:r>
          </w:p>
        </w:tc>
        <w:tc>
          <w:tcPr>
            <w:tcW w:w="2322" w:type="dxa"/>
            <w:vAlign w:val="center"/>
          </w:tcPr>
          <w:p w:rsidR="005660EE" w:rsidRDefault="005660EE" w:rsidP="005660EE">
            <w:pPr>
              <w:spacing w:line="288" w:lineRule="auto"/>
              <w:jc w:val="center"/>
              <w:rPr>
                <w:szCs w:val="28"/>
              </w:rPr>
            </w:pPr>
            <w:r>
              <w:rPr>
                <w:szCs w:val="28"/>
              </w:rPr>
              <w:t>300</w:t>
            </w:r>
          </w:p>
        </w:tc>
        <w:tc>
          <w:tcPr>
            <w:tcW w:w="2322" w:type="dxa"/>
            <w:vAlign w:val="center"/>
          </w:tcPr>
          <w:p w:rsidR="005660EE" w:rsidRPr="005660EE" w:rsidRDefault="005660EE" w:rsidP="005660EE">
            <w:pPr>
              <w:spacing w:line="288" w:lineRule="auto"/>
              <w:jc w:val="center"/>
              <w:rPr>
                <w:szCs w:val="28"/>
                <w:lang w:val="en-US"/>
              </w:rPr>
            </w:pPr>
            <w:r>
              <w:rPr>
                <w:szCs w:val="28"/>
              </w:rPr>
              <w:t>4</w:t>
            </w:r>
            <w:r>
              <w:rPr>
                <w:szCs w:val="28"/>
                <w:lang w:val="en-US"/>
              </w:rPr>
              <w:t>d</w:t>
            </w:r>
          </w:p>
        </w:tc>
      </w:tr>
      <w:tr w:rsidR="000E2467" w:rsidTr="000E2467">
        <w:trPr>
          <w:trHeight w:val="471"/>
        </w:trPr>
        <w:tc>
          <w:tcPr>
            <w:tcW w:w="2454" w:type="dxa"/>
            <w:vMerge w:val="restart"/>
            <w:vAlign w:val="center"/>
          </w:tcPr>
          <w:p w:rsidR="000E2467" w:rsidRPr="000E2467" w:rsidRDefault="000E2467" w:rsidP="000E2467">
            <w:pPr>
              <w:spacing w:line="288" w:lineRule="auto"/>
              <w:jc w:val="center"/>
              <w:rPr>
                <w:szCs w:val="28"/>
                <w:lang w:val="ru-RU"/>
              </w:rPr>
            </w:pPr>
            <w:r>
              <w:rPr>
                <w:szCs w:val="28"/>
              </w:rPr>
              <w:t xml:space="preserve">Суглинок </w:t>
            </w:r>
            <m:oMath>
              <m:sSub>
                <m:sSubPr>
                  <m:ctrlPr>
                    <w:rPr>
                      <w:rFonts w:ascii="Cambria Math" w:hAnsi="Cambria Math"/>
                      <w:i/>
                      <w:szCs w:val="28"/>
                      <w:lang w:val="en-US"/>
                    </w:rPr>
                  </m:ctrlPr>
                </m:sSubPr>
                <m:e>
                  <m:r>
                    <w:rPr>
                      <w:rFonts w:ascii="Cambria Math" w:hAnsi="Cambria Math"/>
                      <w:szCs w:val="28"/>
                      <w:lang w:val="en-US"/>
                    </w:rPr>
                    <m:t>I</m:t>
                  </m:r>
                </m:e>
                <m:sub>
                  <m:r>
                    <w:rPr>
                      <w:rFonts w:ascii="Cambria Math" w:hAnsi="Cambria Math"/>
                      <w:szCs w:val="28"/>
                      <w:lang w:val="en-US"/>
                    </w:rPr>
                    <m:t>L</m:t>
                  </m:r>
                </m:sub>
              </m:sSub>
            </m:oMath>
            <w:r w:rsidRPr="005660EE">
              <w:rPr>
                <w:szCs w:val="28"/>
                <w:lang w:val="ru-RU"/>
              </w:rPr>
              <w:t>=0</w:t>
            </w:r>
            <w:r>
              <w:rPr>
                <w:szCs w:val="28"/>
              </w:rPr>
              <w:t>,3</w:t>
            </w:r>
            <w:r w:rsidRPr="005660EE">
              <w:rPr>
                <w:szCs w:val="28"/>
                <w:lang w:val="ru-RU"/>
              </w:rPr>
              <w:t xml:space="preserve">, </w:t>
            </w:r>
            <m:oMath>
              <m:r>
                <w:rPr>
                  <w:rFonts w:ascii="Cambria Math" w:hAnsi="Cambria Math"/>
                  <w:szCs w:val="28"/>
                  <w:lang w:val="en-US"/>
                </w:rPr>
                <m:t>γ</m:t>
              </m:r>
              <m:r>
                <w:rPr>
                  <w:rFonts w:ascii="Cambria Math" w:hAnsi="Cambria Math"/>
                  <w:szCs w:val="28"/>
                  <w:lang w:val="ru-RU"/>
                </w:rPr>
                <m:t>=17,5</m:t>
              </m:r>
            </m:oMath>
            <w:r w:rsidRPr="005660EE">
              <w:rPr>
                <w:szCs w:val="28"/>
                <w:lang w:val="ru-RU"/>
              </w:rPr>
              <w:t xml:space="preserve"> </w:t>
            </w:r>
            <w:r>
              <w:rPr>
                <w:szCs w:val="28"/>
              </w:rPr>
              <w:t>кН/м</w:t>
            </w:r>
            <w:r>
              <w:rPr>
                <w:szCs w:val="28"/>
                <w:vertAlign w:val="superscript"/>
              </w:rPr>
              <w:t>3</w:t>
            </w:r>
            <w:r>
              <w:rPr>
                <w:szCs w:val="28"/>
              </w:rPr>
              <w:t xml:space="preserve">, </w:t>
            </w:r>
            <m:oMath>
              <m:sSub>
                <m:sSubPr>
                  <m:ctrlPr>
                    <w:rPr>
                      <w:rFonts w:ascii="Cambria Math" w:hAnsi="Cambria Math"/>
                      <w:i/>
                      <w:szCs w:val="28"/>
                      <w:lang w:val="en-US"/>
                    </w:rPr>
                  </m:ctrlPr>
                </m:sSubPr>
                <m:e>
                  <m:r>
                    <w:rPr>
                      <w:rFonts w:ascii="Cambria Math" w:hAnsi="Cambria Math"/>
                      <w:szCs w:val="28"/>
                      <w:lang w:val="en-US"/>
                    </w:rPr>
                    <m:t>γ</m:t>
                  </m:r>
                </m:e>
                <m:sub>
                  <m:r>
                    <w:rPr>
                      <w:rFonts w:ascii="Cambria Math" w:hAnsi="Cambria Math"/>
                      <w:szCs w:val="28"/>
                      <w:lang w:val="en-US"/>
                    </w:rPr>
                    <m:t>sat</m:t>
                  </m:r>
                </m:sub>
              </m:sSub>
              <m:r>
                <w:rPr>
                  <w:rFonts w:ascii="Cambria Math" w:hAnsi="Cambria Math"/>
                  <w:szCs w:val="28"/>
                  <w:lang w:val="ru-RU"/>
                </w:rPr>
                <m:t>=19,3</m:t>
              </m:r>
            </m:oMath>
            <w:r w:rsidRPr="005660EE">
              <w:rPr>
                <w:szCs w:val="28"/>
                <w:lang w:val="ru-RU"/>
              </w:rPr>
              <w:t xml:space="preserve"> </w:t>
            </w:r>
            <w:r>
              <w:rPr>
                <w:szCs w:val="28"/>
              </w:rPr>
              <w:t>кН/м</w:t>
            </w:r>
            <w:r>
              <w:rPr>
                <w:szCs w:val="28"/>
                <w:vertAlign w:val="superscript"/>
              </w:rPr>
              <w:t>3</w:t>
            </w:r>
            <w:r>
              <w:rPr>
                <w:szCs w:val="28"/>
              </w:rPr>
              <w:t>,</w:t>
            </w:r>
          </w:p>
          <w:p w:rsidR="000E2467" w:rsidRDefault="000E2467" w:rsidP="000E2467">
            <w:pPr>
              <w:spacing w:line="288" w:lineRule="auto"/>
              <w:jc w:val="center"/>
              <w:rPr>
                <w:szCs w:val="28"/>
              </w:rPr>
            </w:pPr>
            <m:oMath>
              <m:r>
                <w:rPr>
                  <w:rFonts w:ascii="Cambria Math" w:hAnsi="Cambria Math"/>
                  <w:szCs w:val="28"/>
                  <w:lang w:val="en-US"/>
                </w:rPr>
                <m:t>E</m:t>
              </m:r>
              <m:r>
                <w:rPr>
                  <w:rFonts w:ascii="Cambria Math" w:hAnsi="Cambria Math"/>
                  <w:szCs w:val="28"/>
                  <w:lang w:val="ru-RU"/>
                </w:rPr>
                <m:t>=19</m:t>
              </m:r>
            </m:oMath>
            <w:r>
              <w:rPr>
                <w:i/>
                <w:szCs w:val="28"/>
              </w:rPr>
              <w:t xml:space="preserve"> </w:t>
            </w:r>
            <w:r>
              <w:rPr>
                <w:szCs w:val="28"/>
              </w:rPr>
              <w:t>МПа,</w:t>
            </w:r>
          </w:p>
          <w:p w:rsidR="000E2467" w:rsidRDefault="000E2467" w:rsidP="000E2467">
            <w:pPr>
              <w:spacing w:line="288" w:lineRule="auto"/>
              <w:jc w:val="center"/>
              <w:rPr>
                <w:szCs w:val="28"/>
              </w:rPr>
            </w:pPr>
            <m:oMath>
              <m:r>
                <w:rPr>
                  <w:rFonts w:ascii="Cambria Math" w:hAnsi="Cambria Math"/>
                  <w:szCs w:val="28"/>
                </w:rPr>
                <m:t>с=28</m:t>
              </m:r>
            </m:oMath>
            <w:r>
              <w:rPr>
                <w:szCs w:val="28"/>
              </w:rPr>
              <w:t xml:space="preserve"> кПа, </w:t>
            </w:r>
            <m:oMath>
              <m:r>
                <w:rPr>
                  <w:rFonts w:ascii="Cambria Math" w:hAnsi="Cambria Math"/>
                  <w:szCs w:val="28"/>
                </w:rPr>
                <m:t>φ=22°</m:t>
              </m:r>
            </m:oMath>
          </w:p>
        </w:tc>
        <w:tc>
          <w:tcPr>
            <w:tcW w:w="2189" w:type="dxa"/>
            <w:vAlign w:val="center"/>
          </w:tcPr>
          <w:p w:rsidR="000E2467" w:rsidRPr="000E2467" w:rsidRDefault="000E2467" w:rsidP="000E2467">
            <w:pPr>
              <w:spacing w:line="288" w:lineRule="auto"/>
              <w:jc w:val="center"/>
              <w:rPr>
                <w:szCs w:val="28"/>
                <w:lang w:val="ru-RU"/>
              </w:rPr>
            </w:pPr>
            <w:r w:rsidRPr="000E2467">
              <w:rPr>
                <w:szCs w:val="28"/>
                <w:lang w:val="ru-RU"/>
              </w:rPr>
              <w:t>3000</w:t>
            </w:r>
          </w:p>
        </w:tc>
        <w:tc>
          <w:tcPr>
            <w:tcW w:w="2322" w:type="dxa"/>
            <w:vMerge w:val="restart"/>
            <w:vAlign w:val="center"/>
          </w:tcPr>
          <w:p w:rsidR="000E2467" w:rsidRDefault="000E2467" w:rsidP="000E2467">
            <w:pPr>
              <w:spacing w:line="288" w:lineRule="auto"/>
              <w:jc w:val="center"/>
              <w:rPr>
                <w:szCs w:val="28"/>
              </w:rPr>
            </w:pPr>
            <w:r>
              <w:rPr>
                <w:szCs w:val="28"/>
              </w:rPr>
              <w:t>300</w:t>
            </w:r>
          </w:p>
        </w:tc>
        <w:tc>
          <w:tcPr>
            <w:tcW w:w="2322" w:type="dxa"/>
            <w:vAlign w:val="center"/>
          </w:tcPr>
          <w:p w:rsidR="000E2467" w:rsidRPr="000E2467" w:rsidRDefault="000E2467" w:rsidP="000E2467">
            <w:pPr>
              <w:spacing w:line="288" w:lineRule="auto"/>
              <w:jc w:val="center"/>
              <w:rPr>
                <w:szCs w:val="28"/>
                <w:lang w:val="ru-RU"/>
              </w:rPr>
            </w:pPr>
            <w:r w:rsidRPr="000E2467">
              <w:rPr>
                <w:szCs w:val="28"/>
                <w:lang w:val="ru-RU"/>
              </w:rPr>
              <w:t>4</w:t>
            </w:r>
            <w:r>
              <w:rPr>
                <w:szCs w:val="28"/>
                <w:lang w:val="en-US"/>
              </w:rPr>
              <w:t>d</w:t>
            </w:r>
          </w:p>
        </w:tc>
      </w:tr>
      <w:tr w:rsidR="000E2467" w:rsidTr="000E2467">
        <w:trPr>
          <w:trHeight w:val="471"/>
        </w:trPr>
        <w:tc>
          <w:tcPr>
            <w:tcW w:w="2454" w:type="dxa"/>
            <w:vMerge/>
            <w:vAlign w:val="center"/>
          </w:tcPr>
          <w:p w:rsidR="000E2467" w:rsidRDefault="000E2467" w:rsidP="000E2467">
            <w:pPr>
              <w:spacing w:line="288" w:lineRule="auto"/>
              <w:jc w:val="center"/>
              <w:rPr>
                <w:szCs w:val="28"/>
              </w:rPr>
            </w:pPr>
          </w:p>
        </w:tc>
        <w:tc>
          <w:tcPr>
            <w:tcW w:w="2189" w:type="dxa"/>
            <w:vAlign w:val="center"/>
          </w:tcPr>
          <w:p w:rsidR="000E2467" w:rsidRPr="000E2467" w:rsidRDefault="000E2467" w:rsidP="000E2467">
            <w:pPr>
              <w:spacing w:line="288" w:lineRule="auto"/>
              <w:jc w:val="center"/>
              <w:rPr>
                <w:szCs w:val="28"/>
                <w:lang w:val="ru-RU"/>
              </w:rPr>
            </w:pPr>
            <w:r w:rsidRPr="000E2467">
              <w:rPr>
                <w:szCs w:val="28"/>
                <w:lang w:val="ru-RU"/>
              </w:rPr>
              <w:t>6000</w:t>
            </w:r>
          </w:p>
        </w:tc>
        <w:tc>
          <w:tcPr>
            <w:tcW w:w="2322" w:type="dxa"/>
            <w:vMerge/>
            <w:vAlign w:val="center"/>
          </w:tcPr>
          <w:p w:rsidR="000E2467" w:rsidRDefault="000E2467" w:rsidP="000E2467">
            <w:pPr>
              <w:spacing w:line="288" w:lineRule="auto"/>
              <w:jc w:val="center"/>
              <w:rPr>
                <w:szCs w:val="28"/>
              </w:rPr>
            </w:pPr>
          </w:p>
        </w:tc>
        <w:tc>
          <w:tcPr>
            <w:tcW w:w="2322" w:type="dxa"/>
            <w:vAlign w:val="center"/>
          </w:tcPr>
          <w:p w:rsidR="000E2467" w:rsidRPr="000E2467" w:rsidRDefault="000E2467" w:rsidP="000E2467">
            <w:pPr>
              <w:spacing w:line="288" w:lineRule="auto"/>
              <w:jc w:val="center"/>
              <w:rPr>
                <w:szCs w:val="28"/>
                <w:lang w:val="ru-RU"/>
              </w:rPr>
            </w:pPr>
            <w:r w:rsidRPr="000E2467">
              <w:rPr>
                <w:szCs w:val="28"/>
                <w:lang w:val="ru-RU"/>
              </w:rPr>
              <w:t>4</w:t>
            </w:r>
            <w:r>
              <w:rPr>
                <w:szCs w:val="28"/>
                <w:lang w:val="en-US"/>
              </w:rPr>
              <w:t>d</w:t>
            </w:r>
          </w:p>
        </w:tc>
      </w:tr>
      <w:tr w:rsidR="000E2467" w:rsidTr="000E2467">
        <w:trPr>
          <w:trHeight w:val="471"/>
        </w:trPr>
        <w:tc>
          <w:tcPr>
            <w:tcW w:w="2454" w:type="dxa"/>
            <w:vMerge/>
            <w:vAlign w:val="center"/>
          </w:tcPr>
          <w:p w:rsidR="000E2467" w:rsidRDefault="000E2467" w:rsidP="000E2467">
            <w:pPr>
              <w:spacing w:line="288" w:lineRule="auto"/>
              <w:jc w:val="center"/>
              <w:rPr>
                <w:szCs w:val="28"/>
              </w:rPr>
            </w:pPr>
          </w:p>
        </w:tc>
        <w:tc>
          <w:tcPr>
            <w:tcW w:w="2189" w:type="dxa"/>
            <w:vAlign w:val="center"/>
          </w:tcPr>
          <w:p w:rsidR="000E2467" w:rsidRPr="000E2467" w:rsidRDefault="000E2467" w:rsidP="000E2467">
            <w:pPr>
              <w:spacing w:line="288" w:lineRule="auto"/>
              <w:jc w:val="center"/>
              <w:rPr>
                <w:szCs w:val="28"/>
                <w:lang w:val="ru-RU"/>
              </w:rPr>
            </w:pPr>
            <w:r w:rsidRPr="000E2467">
              <w:rPr>
                <w:szCs w:val="28"/>
                <w:lang w:val="ru-RU"/>
              </w:rPr>
              <w:t>3000</w:t>
            </w:r>
          </w:p>
        </w:tc>
        <w:tc>
          <w:tcPr>
            <w:tcW w:w="2322" w:type="dxa"/>
            <w:vMerge/>
            <w:vAlign w:val="center"/>
          </w:tcPr>
          <w:p w:rsidR="000E2467" w:rsidRDefault="000E2467" w:rsidP="000E2467">
            <w:pPr>
              <w:spacing w:line="288" w:lineRule="auto"/>
              <w:jc w:val="center"/>
              <w:rPr>
                <w:szCs w:val="28"/>
              </w:rPr>
            </w:pPr>
          </w:p>
        </w:tc>
        <w:tc>
          <w:tcPr>
            <w:tcW w:w="2322" w:type="dxa"/>
            <w:vAlign w:val="center"/>
          </w:tcPr>
          <w:p w:rsidR="000E2467" w:rsidRPr="000E2467" w:rsidRDefault="000E2467" w:rsidP="000E2467">
            <w:pPr>
              <w:spacing w:line="288" w:lineRule="auto"/>
              <w:jc w:val="center"/>
              <w:rPr>
                <w:szCs w:val="28"/>
                <w:lang w:val="ru-RU"/>
              </w:rPr>
            </w:pPr>
            <w:r w:rsidRPr="000E2467">
              <w:rPr>
                <w:szCs w:val="28"/>
                <w:lang w:val="ru-RU"/>
              </w:rPr>
              <w:t>5</w:t>
            </w:r>
            <w:r>
              <w:rPr>
                <w:szCs w:val="28"/>
                <w:lang w:val="en-US"/>
              </w:rPr>
              <w:t>d</w:t>
            </w:r>
          </w:p>
        </w:tc>
      </w:tr>
      <w:tr w:rsidR="000E2467" w:rsidTr="000E2467">
        <w:trPr>
          <w:trHeight w:val="471"/>
        </w:trPr>
        <w:tc>
          <w:tcPr>
            <w:tcW w:w="2454" w:type="dxa"/>
            <w:vMerge/>
            <w:vAlign w:val="center"/>
          </w:tcPr>
          <w:p w:rsidR="000E2467" w:rsidRDefault="000E2467" w:rsidP="000E2467">
            <w:pPr>
              <w:spacing w:line="288" w:lineRule="auto"/>
              <w:jc w:val="center"/>
              <w:rPr>
                <w:szCs w:val="28"/>
              </w:rPr>
            </w:pPr>
          </w:p>
        </w:tc>
        <w:tc>
          <w:tcPr>
            <w:tcW w:w="2189" w:type="dxa"/>
            <w:vAlign w:val="center"/>
          </w:tcPr>
          <w:p w:rsidR="000E2467" w:rsidRPr="000E2467" w:rsidRDefault="000E2467" w:rsidP="000E2467">
            <w:pPr>
              <w:spacing w:line="288" w:lineRule="auto"/>
              <w:jc w:val="center"/>
              <w:rPr>
                <w:szCs w:val="28"/>
                <w:lang w:val="ru-RU"/>
              </w:rPr>
            </w:pPr>
            <w:r w:rsidRPr="000E2467">
              <w:rPr>
                <w:szCs w:val="28"/>
                <w:lang w:val="ru-RU"/>
              </w:rPr>
              <w:t>3000</w:t>
            </w:r>
          </w:p>
        </w:tc>
        <w:tc>
          <w:tcPr>
            <w:tcW w:w="2322" w:type="dxa"/>
            <w:vMerge/>
            <w:vAlign w:val="center"/>
          </w:tcPr>
          <w:p w:rsidR="000E2467" w:rsidRDefault="000E2467" w:rsidP="000E2467">
            <w:pPr>
              <w:spacing w:line="288" w:lineRule="auto"/>
              <w:jc w:val="center"/>
              <w:rPr>
                <w:szCs w:val="28"/>
              </w:rPr>
            </w:pPr>
          </w:p>
        </w:tc>
        <w:tc>
          <w:tcPr>
            <w:tcW w:w="2322" w:type="dxa"/>
            <w:vAlign w:val="center"/>
          </w:tcPr>
          <w:p w:rsidR="000E2467" w:rsidRPr="000E2467" w:rsidRDefault="000E2467" w:rsidP="000E2467">
            <w:pPr>
              <w:spacing w:line="288" w:lineRule="auto"/>
              <w:jc w:val="center"/>
              <w:rPr>
                <w:szCs w:val="28"/>
                <w:lang w:val="ru-RU"/>
              </w:rPr>
            </w:pPr>
            <w:r w:rsidRPr="000E2467">
              <w:rPr>
                <w:szCs w:val="28"/>
                <w:lang w:val="ru-RU"/>
              </w:rPr>
              <w:t>6</w:t>
            </w:r>
            <w:r>
              <w:rPr>
                <w:szCs w:val="28"/>
                <w:lang w:val="en-US"/>
              </w:rPr>
              <w:t>d</w:t>
            </w:r>
          </w:p>
        </w:tc>
      </w:tr>
      <w:tr w:rsidR="000E2467" w:rsidTr="000E2467">
        <w:trPr>
          <w:trHeight w:val="471"/>
        </w:trPr>
        <w:tc>
          <w:tcPr>
            <w:tcW w:w="2454" w:type="dxa"/>
            <w:vMerge/>
          </w:tcPr>
          <w:p w:rsidR="000E2467" w:rsidRDefault="000E2467" w:rsidP="005660EE">
            <w:pPr>
              <w:spacing w:line="288" w:lineRule="auto"/>
              <w:jc w:val="center"/>
              <w:rPr>
                <w:szCs w:val="28"/>
              </w:rPr>
            </w:pPr>
          </w:p>
        </w:tc>
        <w:tc>
          <w:tcPr>
            <w:tcW w:w="2189" w:type="dxa"/>
          </w:tcPr>
          <w:p w:rsidR="000E2467" w:rsidRPr="000E2467" w:rsidRDefault="000E2467" w:rsidP="005660EE">
            <w:pPr>
              <w:spacing w:line="288" w:lineRule="auto"/>
              <w:jc w:val="center"/>
              <w:rPr>
                <w:szCs w:val="28"/>
                <w:lang w:val="ru-RU"/>
              </w:rPr>
            </w:pPr>
            <w:r w:rsidRPr="000E2467">
              <w:rPr>
                <w:szCs w:val="28"/>
                <w:lang w:val="ru-RU"/>
              </w:rPr>
              <w:t>9000</w:t>
            </w:r>
          </w:p>
        </w:tc>
        <w:tc>
          <w:tcPr>
            <w:tcW w:w="2322" w:type="dxa"/>
            <w:vMerge/>
          </w:tcPr>
          <w:p w:rsidR="000E2467" w:rsidRDefault="000E2467" w:rsidP="005660EE">
            <w:pPr>
              <w:spacing w:line="288" w:lineRule="auto"/>
              <w:jc w:val="center"/>
              <w:rPr>
                <w:szCs w:val="28"/>
              </w:rPr>
            </w:pPr>
          </w:p>
        </w:tc>
        <w:tc>
          <w:tcPr>
            <w:tcW w:w="2322" w:type="dxa"/>
          </w:tcPr>
          <w:p w:rsidR="000E2467" w:rsidRPr="000E2467" w:rsidRDefault="000E2467" w:rsidP="005660EE">
            <w:pPr>
              <w:spacing w:line="288" w:lineRule="auto"/>
              <w:jc w:val="center"/>
              <w:rPr>
                <w:szCs w:val="28"/>
                <w:lang w:val="ru-RU"/>
              </w:rPr>
            </w:pPr>
            <w:r w:rsidRPr="000E2467">
              <w:rPr>
                <w:szCs w:val="28"/>
                <w:lang w:val="ru-RU"/>
              </w:rPr>
              <w:t>4</w:t>
            </w:r>
            <w:r>
              <w:rPr>
                <w:szCs w:val="28"/>
                <w:lang w:val="en-US"/>
              </w:rPr>
              <w:t>d</w:t>
            </w:r>
          </w:p>
        </w:tc>
      </w:tr>
      <w:tr w:rsidR="000E2467" w:rsidTr="00837108">
        <w:tc>
          <w:tcPr>
            <w:tcW w:w="2454" w:type="dxa"/>
          </w:tcPr>
          <w:p w:rsidR="000E2467" w:rsidRPr="000E2467" w:rsidRDefault="000E2467" w:rsidP="000E2467">
            <w:pPr>
              <w:spacing w:line="288" w:lineRule="auto"/>
              <w:jc w:val="center"/>
              <w:rPr>
                <w:szCs w:val="28"/>
                <w:lang w:val="ru-RU"/>
              </w:rPr>
            </w:pPr>
            <w:r>
              <w:rPr>
                <w:szCs w:val="28"/>
              </w:rPr>
              <w:t xml:space="preserve">Суглинок </w:t>
            </w:r>
            <m:oMath>
              <m:sSub>
                <m:sSubPr>
                  <m:ctrlPr>
                    <w:rPr>
                      <w:rFonts w:ascii="Cambria Math" w:hAnsi="Cambria Math"/>
                      <w:i/>
                      <w:szCs w:val="28"/>
                      <w:lang w:val="en-US"/>
                    </w:rPr>
                  </m:ctrlPr>
                </m:sSubPr>
                <m:e>
                  <m:r>
                    <w:rPr>
                      <w:rFonts w:ascii="Cambria Math" w:hAnsi="Cambria Math"/>
                      <w:szCs w:val="28"/>
                      <w:lang w:val="en-US"/>
                    </w:rPr>
                    <m:t>I</m:t>
                  </m:r>
                </m:e>
                <m:sub>
                  <m:r>
                    <w:rPr>
                      <w:rFonts w:ascii="Cambria Math" w:hAnsi="Cambria Math"/>
                      <w:szCs w:val="28"/>
                      <w:lang w:val="en-US"/>
                    </w:rPr>
                    <m:t>L</m:t>
                  </m:r>
                </m:sub>
              </m:sSub>
            </m:oMath>
            <w:r w:rsidRPr="005660EE">
              <w:rPr>
                <w:szCs w:val="28"/>
                <w:lang w:val="ru-RU"/>
              </w:rPr>
              <w:t>=0</w:t>
            </w:r>
            <w:r>
              <w:rPr>
                <w:szCs w:val="28"/>
              </w:rPr>
              <w:t>,5</w:t>
            </w:r>
            <w:r w:rsidRPr="005660EE">
              <w:rPr>
                <w:szCs w:val="28"/>
                <w:lang w:val="ru-RU"/>
              </w:rPr>
              <w:t xml:space="preserve">, </w:t>
            </w:r>
            <m:oMath>
              <m:r>
                <w:rPr>
                  <w:rFonts w:ascii="Cambria Math" w:hAnsi="Cambria Math"/>
                  <w:szCs w:val="28"/>
                  <w:lang w:val="en-US"/>
                </w:rPr>
                <m:t>γ</m:t>
              </m:r>
              <m:r>
                <w:rPr>
                  <w:rFonts w:ascii="Cambria Math" w:hAnsi="Cambria Math"/>
                  <w:szCs w:val="28"/>
                  <w:lang w:val="ru-RU"/>
                </w:rPr>
                <m:t>=17,5</m:t>
              </m:r>
            </m:oMath>
            <w:r w:rsidRPr="005660EE">
              <w:rPr>
                <w:szCs w:val="28"/>
                <w:lang w:val="ru-RU"/>
              </w:rPr>
              <w:t xml:space="preserve"> </w:t>
            </w:r>
            <w:r>
              <w:rPr>
                <w:szCs w:val="28"/>
              </w:rPr>
              <w:t>кН/м</w:t>
            </w:r>
            <w:r>
              <w:rPr>
                <w:szCs w:val="28"/>
                <w:vertAlign w:val="superscript"/>
              </w:rPr>
              <w:t>3</w:t>
            </w:r>
            <w:r>
              <w:rPr>
                <w:szCs w:val="28"/>
              </w:rPr>
              <w:t xml:space="preserve">, </w:t>
            </w:r>
            <m:oMath>
              <m:sSub>
                <m:sSubPr>
                  <m:ctrlPr>
                    <w:rPr>
                      <w:rFonts w:ascii="Cambria Math" w:hAnsi="Cambria Math"/>
                      <w:i/>
                      <w:szCs w:val="28"/>
                      <w:lang w:val="en-US"/>
                    </w:rPr>
                  </m:ctrlPr>
                </m:sSubPr>
                <m:e>
                  <m:r>
                    <w:rPr>
                      <w:rFonts w:ascii="Cambria Math" w:hAnsi="Cambria Math"/>
                      <w:szCs w:val="28"/>
                      <w:lang w:val="en-US"/>
                    </w:rPr>
                    <m:t>γ</m:t>
                  </m:r>
                </m:e>
                <m:sub>
                  <m:r>
                    <w:rPr>
                      <w:rFonts w:ascii="Cambria Math" w:hAnsi="Cambria Math"/>
                      <w:szCs w:val="28"/>
                      <w:lang w:val="en-US"/>
                    </w:rPr>
                    <m:t>sat</m:t>
                  </m:r>
                </m:sub>
              </m:sSub>
              <m:r>
                <w:rPr>
                  <w:rFonts w:ascii="Cambria Math" w:hAnsi="Cambria Math"/>
                  <w:szCs w:val="28"/>
                  <w:lang w:val="ru-RU"/>
                </w:rPr>
                <m:t>=19,3</m:t>
              </m:r>
            </m:oMath>
            <w:r w:rsidRPr="005660EE">
              <w:rPr>
                <w:szCs w:val="28"/>
                <w:lang w:val="ru-RU"/>
              </w:rPr>
              <w:t xml:space="preserve"> </w:t>
            </w:r>
            <w:r>
              <w:rPr>
                <w:szCs w:val="28"/>
              </w:rPr>
              <w:t>кН/м</w:t>
            </w:r>
            <w:r>
              <w:rPr>
                <w:szCs w:val="28"/>
                <w:vertAlign w:val="superscript"/>
              </w:rPr>
              <w:t>3</w:t>
            </w:r>
            <w:r>
              <w:rPr>
                <w:szCs w:val="28"/>
              </w:rPr>
              <w:t>,</w:t>
            </w:r>
          </w:p>
          <w:p w:rsidR="000E2467" w:rsidRDefault="000E2467" w:rsidP="000E2467">
            <w:pPr>
              <w:spacing w:line="288" w:lineRule="auto"/>
              <w:jc w:val="center"/>
              <w:rPr>
                <w:szCs w:val="28"/>
              </w:rPr>
            </w:pPr>
            <m:oMath>
              <m:r>
                <w:rPr>
                  <w:rFonts w:ascii="Cambria Math" w:hAnsi="Cambria Math"/>
                  <w:szCs w:val="28"/>
                  <w:lang w:val="en-US"/>
                </w:rPr>
                <m:t>E</m:t>
              </m:r>
              <m:r>
                <w:rPr>
                  <w:rFonts w:ascii="Cambria Math" w:hAnsi="Cambria Math"/>
                  <w:szCs w:val="28"/>
                  <w:lang w:val="ru-RU"/>
                </w:rPr>
                <m:t>=17</m:t>
              </m:r>
            </m:oMath>
            <w:r>
              <w:rPr>
                <w:i/>
                <w:szCs w:val="28"/>
              </w:rPr>
              <w:t xml:space="preserve"> </w:t>
            </w:r>
            <w:r>
              <w:rPr>
                <w:szCs w:val="28"/>
              </w:rPr>
              <w:t>МПа,</w:t>
            </w:r>
          </w:p>
          <w:p w:rsidR="000E2467" w:rsidRDefault="000E2467" w:rsidP="000E2467">
            <w:pPr>
              <w:spacing w:line="288" w:lineRule="auto"/>
              <w:jc w:val="center"/>
              <w:rPr>
                <w:szCs w:val="28"/>
              </w:rPr>
            </w:pPr>
            <m:oMath>
              <m:r>
                <w:rPr>
                  <w:rFonts w:ascii="Cambria Math" w:hAnsi="Cambria Math"/>
                  <w:szCs w:val="28"/>
                </w:rPr>
                <m:t>с=25</m:t>
              </m:r>
            </m:oMath>
            <w:r>
              <w:rPr>
                <w:szCs w:val="28"/>
              </w:rPr>
              <w:t xml:space="preserve"> кПа, </w:t>
            </w:r>
            <m:oMath>
              <m:r>
                <w:rPr>
                  <w:rFonts w:ascii="Cambria Math" w:hAnsi="Cambria Math"/>
                  <w:szCs w:val="28"/>
                </w:rPr>
                <m:t>φ=19°</m:t>
              </m:r>
            </m:oMath>
          </w:p>
        </w:tc>
        <w:tc>
          <w:tcPr>
            <w:tcW w:w="2189" w:type="dxa"/>
            <w:vAlign w:val="center"/>
          </w:tcPr>
          <w:p w:rsidR="000E2467" w:rsidRDefault="000E2467" w:rsidP="00837108">
            <w:pPr>
              <w:spacing w:line="288" w:lineRule="auto"/>
              <w:jc w:val="center"/>
              <w:rPr>
                <w:szCs w:val="28"/>
              </w:rPr>
            </w:pPr>
            <w:r>
              <w:rPr>
                <w:szCs w:val="28"/>
              </w:rPr>
              <w:t>6000</w:t>
            </w:r>
          </w:p>
        </w:tc>
        <w:tc>
          <w:tcPr>
            <w:tcW w:w="2322" w:type="dxa"/>
            <w:vAlign w:val="center"/>
          </w:tcPr>
          <w:p w:rsidR="000E2467" w:rsidRDefault="000E2467" w:rsidP="00837108">
            <w:pPr>
              <w:spacing w:line="288" w:lineRule="auto"/>
              <w:jc w:val="center"/>
              <w:rPr>
                <w:szCs w:val="28"/>
              </w:rPr>
            </w:pPr>
            <w:r>
              <w:rPr>
                <w:szCs w:val="28"/>
              </w:rPr>
              <w:t>300</w:t>
            </w:r>
          </w:p>
        </w:tc>
        <w:tc>
          <w:tcPr>
            <w:tcW w:w="2322" w:type="dxa"/>
            <w:vAlign w:val="center"/>
          </w:tcPr>
          <w:p w:rsidR="000E2467" w:rsidRPr="005660EE" w:rsidRDefault="000E2467" w:rsidP="00837108">
            <w:pPr>
              <w:spacing w:line="288" w:lineRule="auto"/>
              <w:jc w:val="center"/>
              <w:rPr>
                <w:szCs w:val="28"/>
                <w:lang w:val="en-US"/>
              </w:rPr>
            </w:pPr>
            <w:r>
              <w:rPr>
                <w:szCs w:val="28"/>
              </w:rPr>
              <w:t>4</w:t>
            </w:r>
            <w:r>
              <w:rPr>
                <w:szCs w:val="28"/>
                <w:lang w:val="en-US"/>
              </w:rPr>
              <w:t>d</w:t>
            </w:r>
          </w:p>
        </w:tc>
      </w:tr>
    </w:tbl>
    <w:p w:rsidR="005660EE" w:rsidRPr="005660EE" w:rsidRDefault="005660EE" w:rsidP="005660EE">
      <w:pPr>
        <w:spacing w:line="288" w:lineRule="auto"/>
        <w:ind w:firstLine="851"/>
        <w:jc w:val="center"/>
        <w:rPr>
          <w:szCs w:val="28"/>
        </w:rPr>
      </w:pPr>
    </w:p>
    <w:p w:rsidR="00F937F1" w:rsidRPr="004A26D5" w:rsidRDefault="00F937F1" w:rsidP="00B73412">
      <w:pPr>
        <w:spacing w:line="288" w:lineRule="auto"/>
        <w:ind w:firstLine="709"/>
        <w:rPr>
          <w:szCs w:val="28"/>
        </w:rPr>
      </w:pPr>
      <w:r>
        <w:rPr>
          <w:szCs w:val="28"/>
        </w:rPr>
        <w:t>На рис. 7 наведено графіки залежності осідання</w:t>
      </w:r>
      <w:r w:rsidR="004A26D5">
        <w:rPr>
          <w:szCs w:val="28"/>
        </w:rPr>
        <w:t>–</w:t>
      </w:r>
      <w:r>
        <w:rPr>
          <w:szCs w:val="28"/>
        </w:rPr>
        <w:t xml:space="preserve">навантаження для штампу на армованій основі при довжині елементів армування 3, 6 та 9 м відповідно. Як видно з графіку, залежності осідання-навантаження для елементів армування довжиною 6 та 9 м практично однакові, </w:t>
      </w:r>
      <w:r w:rsidR="004A26D5">
        <w:rPr>
          <w:szCs w:val="28"/>
        </w:rPr>
        <w:t>тобто використання елементів армування довжиною 9 м призводить до зайвих матеріальних витрат. З ураху</w:t>
      </w:r>
      <w:r w:rsidR="00C32AFC">
        <w:rPr>
          <w:szCs w:val="28"/>
        </w:rPr>
        <w:t>ванням досліджень інших авторів</w:t>
      </w:r>
      <w:r w:rsidR="004A26D5">
        <w:rPr>
          <w:szCs w:val="28"/>
        </w:rPr>
        <w:t xml:space="preserve">, можна зробити висновок, що оптимальна довжина елементів для вертикального армування знаходиться в діапазоні </w:t>
      </w:r>
      <w:r w:rsidR="004A26D5">
        <w:rPr>
          <w:szCs w:val="28"/>
          <w:lang w:val="en-US"/>
        </w:rPr>
        <w:t>b</w:t>
      </w:r>
      <w:r w:rsidR="004A26D5" w:rsidRPr="004A26D5">
        <w:rPr>
          <w:szCs w:val="28"/>
        </w:rPr>
        <w:t>-2</w:t>
      </w:r>
      <w:r w:rsidR="004A26D5">
        <w:rPr>
          <w:szCs w:val="28"/>
          <w:lang w:val="en-US"/>
        </w:rPr>
        <w:t>b</w:t>
      </w:r>
      <w:r w:rsidR="004A26D5" w:rsidRPr="004A26D5">
        <w:rPr>
          <w:szCs w:val="28"/>
        </w:rPr>
        <w:t xml:space="preserve">, де </w:t>
      </w:r>
      <w:r w:rsidR="004A26D5">
        <w:rPr>
          <w:szCs w:val="28"/>
          <w:lang w:val="en-US"/>
        </w:rPr>
        <w:t>b</w:t>
      </w:r>
      <w:r w:rsidR="004A26D5">
        <w:rPr>
          <w:szCs w:val="28"/>
        </w:rPr>
        <w:t xml:space="preserve"> – це розмір підошви штампу (фундаменту).</w:t>
      </w:r>
      <w:r w:rsidR="002C4C1D">
        <w:rPr>
          <w:szCs w:val="28"/>
        </w:rPr>
        <w:t xml:space="preserve"> Модуль деформації армованої основи при довжині елементів 6 і 9 м складає 25,7 МПа, при довжині 3 м практично не відрізняється від модуля деформації неармованого ґрунту.</w:t>
      </w:r>
    </w:p>
    <w:p w:rsidR="00F937F1" w:rsidRPr="008D61F7" w:rsidRDefault="004A26D5" w:rsidP="00B73412">
      <w:pPr>
        <w:spacing w:line="288" w:lineRule="auto"/>
        <w:ind w:firstLine="709"/>
        <w:rPr>
          <w:i/>
          <w:szCs w:val="28"/>
        </w:rPr>
      </w:pPr>
      <w:r>
        <w:rPr>
          <w:szCs w:val="28"/>
        </w:rPr>
        <w:lastRenderedPageBreak/>
        <w:t>На рис. 8 показано графіки залежності осідання–навантаження для штампу на армованій основі для різних грунтових умов (згідно з табл. 1) для елементів армування довжиною 6 м при кроці 4</w:t>
      </w:r>
      <w:r>
        <w:rPr>
          <w:szCs w:val="28"/>
          <w:lang w:val="en-US"/>
        </w:rPr>
        <w:t>d</w:t>
      </w:r>
      <w:r>
        <w:rPr>
          <w:szCs w:val="28"/>
        </w:rPr>
        <w:t>.</w:t>
      </w:r>
      <w:r w:rsidR="008D61F7">
        <w:rPr>
          <w:szCs w:val="28"/>
        </w:rPr>
        <w:t xml:space="preserve"> Модуль деформації складає 19,5 МПа, 25,7 МПа та 21 МПа відповідно для суглинку з </w:t>
      </w:r>
      <m:oMath>
        <m:sSub>
          <m:sSubPr>
            <m:ctrlPr>
              <w:rPr>
                <w:rFonts w:ascii="Cambria Math" w:hAnsi="Cambria Math"/>
                <w:i/>
                <w:szCs w:val="28"/>
              </w:rPr>
            </m:ctrlPr>
          </m:sSubPr>
          <m:e>
            <m:r>
              <w:rPr>
                <w:rFonts w:ascii="Cambria Math" w:hAnsi="Cambria Math"/>
                <w:szCs w:val="28"/>
              </w:rPr>
              <m:t>I</m:t>
            </m:r>
          </m:e>
          <m:sub>
            <m:r>
              <w:rPr>
                <w:rFonts w:ascii="Cambria Math" w:hAnsi="Cambria Math"/>
                <w:szCs w:val="28"/>
              </w:rPr>
              <m:t>L</m:t>
            </m:r>
          </m:sub>
        </m:sSub>
        <m:r>
          <w:rPr>
            <w:rFonts w:ascii="Cambria Math" w:hAnsi="Cambria Math"/>
            <w:szCs w:val="28"/>
          </w:rPr>
          <m:t>=0</m:t>
        </m:r>
      </m:oMath>
      <w:r w:rsidR="008D61F7">
        <w:rPr>
          <w:szCs w:val="28"/>
        </w:rPr>
        <w:t xml:space="preserve">,  </w:t>
      </w:r>
      <m:oMath>
        <m:sSub>
          <m:sSubPr>
            <m:ctrlPr>
              <w:rPr>
                <w:rFonts w:ascii="Cambria Math" w:hAnsi="Cambria Math"/>
                <w:i/>
                <w:szCs w:val="28"/>
              </w:rPr>
            </m:ctrlPr>
          </m:sSubPr>
          <m:e>
            <m:r>
              <w:rPr>
                <w:rFonts w:ascii="Cambria Math" w:hAnsi="Cambria Math"/>
                <w:szCs w:val="28"/>
              </w:rPr>
              <m:t>I</m:t>
            </m:r>
          </m:e>
          <m:sub>
            <m:r>
              <w:rPr>
                <w:rFonts w:ascii="Cambria Math" w:hAnsi="Cambria Math"/>
                <w:szCs w:val="28"/>
              </w:rPr>
              <m:t>L</m:t>
            </m:r>
          </m:sub>
        </m:sSub>
        <m:r>
          <w:rPr>
            <w:rFonts w:ascii="Cambria Math" w:hAnsi="Cambria Math"/>
            <w:szCs w:val="28"/>
          </w:rPr>
          <m:t>=0,3</m:t>
        </m:r>
      </m:oMath>
      <w:r w:rsidR="008D61F7">
        <w:rPr>
          <w:szCs w:val="28"/>
        </w:rPr>
        <w:t xml:space="preserve"> та </w:t>
      </w:r>
      <m:oMath>
        <m:sSub>
          <m:sSubPr>
            <m:ctrlPr>
              <w:rPr>
                <w:rFonts w:ascii="Cambria Math" w:hAnsi="Cambria Math"/>
                <w:i/>
                <w:szCs w:val="28"/>
              </w:rPr>
            </m:ctrlPr>
          </m:sSubPr>
          <m:e>
            <m:r>
              <w:rPr>
                <w:rFonts w:ascii="Cambria Math" w:hAnsi="Cambria Math"/>
                <w:szCs w:val="28"/>
              </w:rPr>
              <m:t>I</m:t>
            </m:r>
          </m:e>
          <m:sub>
            <m:r>
              <w:rPr>
                <w:rFonts w:ascii="Cambria Math" w:hAnsi="Cambria Math"/>
                <w:szCs w:val="28"/>
              </w:rPr>
              <m:t>L</m:t>
            </m:r>
          </m:sub>
        </m:sSub>
        <m:r>
          <w:rPr>
            <w:rFonts w:ascii="Cambria Math" w:hAnsi="Cambria Math"/>
            <w:szCs w:val="28"/>
          </w:rPr>
          <m:t>=0,5</m:t>
        </m:r>
      </m:oMath>
      <w:r w:rsidR="008D61F7">
        <w:rPr>
          <w:szCs w:val="28"/>
        </w:rPr>
        <w:t>. Закономірностей зміни модуля деформації армованої основи від характеристик грунтової основи не виявлено.</w:t>
      </w:r>
    </w:p>
    <w:p w:rsidR="00071A0B" w:rsidRDefault="00071A0B" w:rsidP="00B73412">
      <w:pPr>
        <w:spacing w:line="288" w:lineRule="auto"/>
        <w:ind w:firstLine="709"/>
        <w:rPr>
          <w:szCs w:val="28"/>
          <w:highlight w:val="yellow"/>
        </w:rPr>
      </w:pPr>
    </w:p>
    <w:p w:rsidR="003A23F0" w:rsidRDefault="00F937F1" w:rsidP="00B73412">
      <w:pPr>
        <w:spacing w:line="288" w:lineRule="auto"/>
        <w:ind w:firstLine="709"/>
        <w:rPr>
          <w:szCs w:val="28"/>
          <w:highlight w:val="yellow"/>
        </w:rPr>
      </w:pPr>
      <w:r>
        <w:rPr>
          <w:noProof/>
          <w:szCs w:val="28"/>
          <w:lang w:val="ru-RU"/>
        </w:rPr>
        <mc:AlternateContent>
          <mc:Choice Requires="wpg">
            <w:drawing>
              <wp:anchor distT="0" distB="0" distL="114300" distR="114300" simplePos="0" relativeHeight="251668480" behindDoc="0" locked="0" layoutInCell="1" allowOverlap="1" wp14:anchorId="3FBBDA71" wp14:editId="24B7FB44">
                <wp:simplePos x="0" y="0"/>
                <wp:positionH relativeFrom="column">
                  <wp:posOffset>849069</wp:posOffset>
                </wp:positionH>
                <wp:positionV relativeFrom="paragraph">
                  <wp:posOffset>-121949</wp:posOffset>
                </wp:positionV>
                <wp:extent cx="3965575" cy="2715895"/>
                <wp:effectExtent l="0" t="0" r="0" b="8255"/>
                <wp:wrapNone/>
                <wp:docPr id="10" name="Группа 10"/>
                <wp:cNvGraphicFramePr/>
                <a:graphic xmlns:a="http://schemas.openxmlformats.org/drawingml/2006/main">
                  <a:graphicData uri="http://schemas.microsoft.com/office/word/2010/wordprocessingGroup">
                    <wpg:wgp>
                      <wpg:cNvGrpSpPr/>
                      <wpg:grpSpPr>
                        <a:xfrm>
                          <a:off x="0" y="0"/>
                          <a:ext cx="3965575" cy="2715895"/>
                          <a:chOff x="0" y="0"/>
                          <a:chExt cx="3966033" cy="2716176"/>
                        </a:xfrm>
                      </wpg:grpSpPr>
                      <pic:pic xmlns:pic="http://schemas.openxmlformats.org/drawingml/2006/picture">
                        <pic:nvPicPr>
                          <pic:cNvPr id="2049" name="Диаграмма 1"/>
                          <pic:cNvPicPr>
                            <a:picLocks/>
                          </pic:cNvPicPr>
                        </pic:nvPicPr>
                        <pic:blipFill>
                          <a:blip r:embed="rId17" cstate="print"/>
                          <a:srcRect/>
                          <a:stretch>
                            <a:fillRect/>
                          </a:stretch>
                        </pic:blipFill>
                        <pic:spPr bwMode="auto">
                          <a:xfrm>
                            <a:off x="0" y="21265"/>
                            <a:ext cx="3923414" cy="2445489"/>
                          </a:xfrm>
                          <a:prstGeom prst="rect">
                            <a:avLst/>
                          </a:prstGeom>
                          <a:noFill/>
                        </pic:spPr>
                      </pic:pic>
                      <wps:wsp>
                        <wps:cNvPr id="2050" name="Text Box 2"/>
                        <wps:cNvSpPr txBox="1">
                          <a:spLocks noChangeArrowheads="1"/>
                        </wps:cNvSpPr>
                        <wps:spPr bwMode="auto">
                          <a:xfrm>
                            <a:off x="3253563" y="0"/>
                            <a:ext cx="712470" cy="302895"/>
                          </a:xfrm>
                          <a:prstGeom prst="rect">
                            <a:avLst/>
                          </a:prstGeom>
                          <a:solidFill>
                            <a:srgbClr val="FFFFFF"/>
                          </a:solidFill>
                          <a:ln w="9525">
                            <a:noFill/>
                            <a:miter lim="800000"/>
                            <a:headEnd/>
                            <a:tailEnd/>
                          </a:ln>
                        </wps:spPr>
                        <wps:txbx>
                          <w:txbxContent>
                            <w:p w:rsidR="00837108" w:rsidRPr="003A23F0" w:rsidRDefault="00837108" w:rsidP="003A23F0">
                              <w:pPr>
                                <w:pStyle w:val="af6"/>
                                <w:spacing w:before="0" w:beforeAutospacing="0" w:after="0" w:afterAutospacing="0"/>
                                <w:textAlignment w:val="baseline"/>
                              </w:pPr>
                              <w:r w:rsidRPr="003A23F0">
                                <w:rPr>
                                  <w:rFonts w:eastAsia="Calibri"/>
                                  <w:color w:val="000000" w:themeColor="text1"/>
                                  <w:kern w:val="24"/>
                                  <w:lang w:val="uk-UA"/>
                                </w:rPr>
                                <w:t>Р, кПа</w:t>
                              </w:r>
                            </w:p>
                          </w:txbxContent>
                        </wps:txbx>
                        <wps:bodyPr vert="horz" wrap="square" lIns="91440" tIns="45720" rIns="91440" bIns="45720" numCol="1" anchor="t" anchorCtr="0" compatLnSpc="1">
                          <a:prstTxWarp prst="textNoShape">
                            <a:avLst/>
                          </a:prstTxWarp>
                        </wps:bodyPr>
                      </wps:wsp>
                      <wps:wsp>
                        <wps:cNvPr id="2051" name="Text Box 3"/>
                        <wps:cNvSpPr txBox="1">
                          <a:spLocks noChangeArrowheads="1"/>
                        </wps:cNvSpPr>
                        <wps:spPr bwMode="auto">
                          <a:xfrm>
                            <a:off x="127591" y="2392326"/>
                            <a:ext cx="614045" cy="323850"/>
                          </a:xfrm>
                          <a:prstGeom prst="rect">
                            <a:avLst/>
                          </a:prstGeom>
                          <a:solidFill>
                            <a:srgbClr val="FFFFFF"/>
                          </a:solidFill>
                          <a:ln w="9525">
                            <a:noFill/>
                            <a:miter lim="800000"/>
                            <a:headEnd/>
                            <a:tailEnd/>
                          </a:ln>
                        </wps:spPr>
                        <wps:txbx>
                          <w:txbxContent>
                            <w:p w:rsidR="00837108" w:rsidRPr="003A23F0" w:rsidRDefault="00837108" w:rsidP="003A23F0">
                              <w:pPr>
                                <w:pStyle w:val="af6"/>
                                <w:spacing w:before="0" w:beforeAutospacing="0" w:after="0" w:afterAutospacing="0"/>
                                <w:textAlignment w:val="baseline"/>
                              </w:pPr>
                              <w:r w:rsidRPr="003A23F0">
                                <w:rPr>
                                  <w:rFonts w:eastAsia="Calibri"/>
                                  <w:color w:val="000000" w:themeColor="text1"/>
                                  <w:kern w:val="24"/>
                                  <w:lang w:val="en-US"/>
                                </w:rPr>
                                <w:t>S</w:t>
                              </w:r>
                              <w:r w:rsidRPr="003A23F0">
                                <w:rPr>
                                  <w:rFonts w:eastAsia="Calibri"/>
                                  <w:color w:val="000000" w:themeColor="text1"/>
                                  <w:kern w:val="24"/>
                                  <w:lang w:val="uk-UA"/>
                                </w:rPr>
                                <w:t>, м</w:t>
                              </w:r>
                            </w:p>
                          </w:txbxContent>
                        </wps:txbx>
                        <wps:bodyPr vert="horz" wrap="square" lIns="91440" tIns="45720" rIns="91440" bIns="45720" numCol="1" anchor="t" anchorCtr="0" compatLnSpc="1">
                          <a:prstTxWarp prst="textNoShape">
                            <a:avLst/>
                          </a:prstTxWarp>
                        </wps:bodyPr>
                      </wps:wsp>
                    </wpg:wgp>
                  </a:graphicData>
                </a:graphic>
              </wp:anchor>
            </w:drawing>
          </mc:Choice>
          <mc:Fallback xmlns:w15="http://schemas.microsoft.com/office/word/2012/wordml">
            <w:pict>
              <v:group w14:anchorId="3FBBDA71" id="Группа 10" o:spid="_x0000_s1028" style="position:absolute;left:0;text-align:left;margin-left:66.85pt;margin-top:-9.6pt;width:312.25pt;height:213.85pt;z-index:251668480" coordsize="39660,27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Диаграмма 1" o:spid="_x0000_s1029" type="#_x0000_t75" style="position:absolute;top:212;width:39234;height:244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6h293EAAAA3QAAAA8AAABkcnMvZG93bnJldi54bWxEj0FrwkAUhO8F/8PyhN7qbkXaJHUVEQQp&#10;9GCUnl+zzySYfRuyq5v++64g9DjMzDfMcj3aTtxo8K1jDa8zBYK4cqblWsPpuHvJQPiAbLBzTBp+&#10;ycN6NXlaYmFc5APdylCLBGFfoIYmhL6Q0lcNWfQz1xMn7+wGiyHJoZZmwJjgtpNzpd6kxZbTQoM9&#10;bRuqLuXVaqBv95n9xIzzeC6/3mN3OYy50vp5Om4+QAQaw3/40d4bDXO1yOH+Jj0Bufo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6h293EAAAA3QAAAA8AAAAAAAAAAAAAAAAA&#10;nwIAAGRycy9kb3ducmV2LnhtbFBLBQYAAAAABAAEAPcAAACQAwAAAAA=&#10;">
                  <v:imagedata r:id="rId18" o:title=""/>
                  <v:path arrowok="t"/>
                  <o:lock v:ext="edit" aspectratio="f"/>
                </v:shape>
                <v:shape id="Text Box 2" o:spid="_x0000_s1030" type="#_x0000_t202" style="position:absolute;left:32535;width:7125;height:3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IbaL4A&#10;AADdAAAADwAAAGRycy9kb3ducmV2LnhtbERPSwrCMBDdC94hjOBGNFX8VqOooLj1c4CxGdtiMylN&#10;tPX2ZiG4fLz/atOYQrypcrllBcNBBII4sTrnVMHteujPQTiPrLGwTAo+5GCzbrdWGGtb85neF5+K&#10;EMIuRgWZ92UspUsyMugGtiQO3MNWBn2AVSp1hXUIN4UcRdFUGsw5NGRY0j6j5Hl5GQWPU92bLOr7&#10;0d9m5/F0h/nsbj9KdTvNdgnCU+P/4p/7pBWMoknYH96EJyDX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RSG2i+AAAA3QAAAA8AAAAAAAAAAAAAAAAAmAIAAGRycy9kb3ducmV2&#10;LnhtbFBLBQYAAAAABAAEAPUAAACDAwAAAAA=&#10;" stroked="f">
                  <v:textbox>
                    <w:txbxContent>
                      <w:p w:rsidR="00837108" w:rsidRPr="003A23F0" w:rsidRDefault="00837108" w:rsidP="003A23F0">
                        <w:pPr>
                          <w:pStyle w:val="af6"/>
                          <w:spacing w:before="0" w:beforeAutospacing="0" w:after="0" w:afterAutospacing="0"/>
                          <w:textAlignment w:val="baseline"/>
                        </w:pPr>
                        <w:r w:rsidRPr="003A23F0">
                          <w:rPr>
                            <w:rFonts w:eastAsia="Calibri"/>
                            <w:color w:val="000000" w:themeColor="text1"/>
                            <w:kern w:val="24"/>
                            <w:lang w:val="uk-UA"/>
                          </w:rPr>
                          <w:t>Р, кПа</w:t>
                        </w:r>
                      </w:p>
                    </w:txbxContent>
                  </v:textbox>
                </v:shape>
                <v:shape id="Text Box 3" o:spid="_x0000_s1031" type="#_x0000_t202" style="position:absolute;left:1275;top:23923;width:6141;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6+88MA&#10;AADdAAAADwAAAGRycy9kb3ducmV2LnhtbESP3YrCMBSE7xd8h3AEb5Y1VfytRlFB8bauD3Bsjm2x&#10;OSlNtPXtjSB4OczMN8xy3ZpSPKh2hWUFg34Egji1uuBMwfl//zcD4TyyxtIyKXiSg/Wq87PEWNuG&#10;E3qcfCYChF2MCnLvq1hKl+Zk0PVtRRy8q60N+iDrTOoamwA3pRxG0UQaLDgs5FjRLqf0drobBddj&#10;8zueN5eDP0+T0WSLxfRin0r1uu1mAcJT67/hT/uoFQyj8QDeb8ITkK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6+88MAAADdAAAADwAAAAAAAAAAAAAAAACYAgAAZHJzL2Rv&#10;d25yZXYueG1sUEsFBgAAAAAEAAQA9QAAAIgDAAAAAA==&#10;" stroked="f">
                  <v:textbox>
                    <w:txbxContent>
                      <w:p w:rsidR="00837108" w:rsidRPr="003A23F0" w:rsidRDefault="00837108" w:rsidP="003A23F0">
                        <w:pPr>
                          <w:pStyle w:val="af6"/>
                          <w:spacing w:before="0" w:beforeAutospacing="0" w:after="0" w:afterAutospacing="0"/>
                          <w:textAlignment w:val="baseline"/>
                        </w:pPr>
                        <w:r w:rsidRPr="003A23F0">
                          <w:rPr>
                            <w:rFonts w:eastAsia="Calibri"/>
                            <w:color w:val="000000" w:themeColor="text1"/>
                            <w:kern w:val="24"/>
                            <w:lang w:val="en-US"/>
                          </w:rPr>
                          <w:t>S</w:t>
                        </w:r>
                        <w:r w:rsidRPr="003A23F0">
                          <w:rPr>
                            <w:rFonts w:eastAsia="Calibri"/>
                            <w:color w:val="000000" w:themeColor="text1"/>
                            <w:kern w:val="24"/>
                            <w:lang w:val="uk-UA"/>
                          </w:rPr>
                          <w:t>, м</w:t>
                        </w:r>
                      </w:p>
                    </w:txbxContent>
                  </v:textbox>
                </v:shape>
              </v:group>
            </w:pict>
          </mc:Fallback>
        </mc:AlternateContent>
      </w:r>
    </w:p>
    <w:p w:rsidR="00F937F1" w:rsidRDefault="00F937F1" w:rsidP="00B73412">
      <w:pPr>
        <w:spacing w:line="288" w:lineRule="auto"/>
        <w:ind w:firstLine="709"/>
        <w:rPr>
          <w:szCs w:val="28"/>
          <w:highlight w:val="yellow"/>
        </w:rPr>
      </w:pPr>
    </w:p>
    <w:p w:rsidR="00F937F1" w:rsidRDefault="00F937F1" w:rsidP="00B73412">
      <w:pPr>
        <w:spacing w:line="288" w:lineRule="auto"/>
        <w:ind w:firstLine="709"/>
        <w:rPr>
          <w:szCs w:val="28"/>
          <w:highlight w:val="yellow"/>
        </w:rPr>
      </w:pPr>
    </w:p>
    <w:p w:rsidR="00F937F1" w:rsidRDefault="00F937F1" w:rsidP="00B73412">
      <w:pPr>
        <w:spacing w:line="288" w:lineRule="auto"/>
        <w:ind w:firstLine="709"/>
        <w:rPr>
          <w:szCs w:val="28"/>
          <w:highlight w:val="yellow"/>
        </w:rPr>
      </w:pPr>
    </w:p>
    <w:p w:rsidR="00F937F1" w:rsidRDefault="00F937F1" w:rsidP="00B73412">
      <w:pPr>
        <w:spacing w:line="288" w:lineRule="auto"/>
        <w:ind w:firstLine="709"/>
        <w:rPr>
          <w:szCs w:val="28"/>
          <w:highlight w:val="yellow"/>
        </w:rPr>
      </w:pPr>
    </w:p>
    <w:p w:rsidR="00F937F1" w:rsidRDefault="00F937F1" w:rsidP="00B73412">
      <w:pPr>
        <w:spacing w:line="288" w:lineRule="auto"/>
        <w:ind w:firstLine="709"/>
        <w:rPr>
          <w:szCs w:val="28"/>
          <w:highlight w:val="yellow"/>
        </w:rPr>
      </w:pPr>
    </w:p>
    <w:p w:rsidR="00F937F1" w:rsidRDefault="00F937F1" w:rsidP="00B73412">
      <w:pPr>
        <w:spacing w:line="288" w:lineRule="auto"/>
        <w:ind w:firstLine="709"/>
        <w:rPr>
          <w:szCs w:val="28"/>
          <w:highlight w:val="yellow"/>
        </w:rPr>
      </w:pPr>
    </w:p>
    <w:p w:rsidR="00F937F1" w:rsidRDefault="00F937F1" w:rsidP="00B73412">
      <w:pPr>
        <w:spacing w:line="288" w:lineRule="auto"/>
        <w:ind w:firstLine="709"/>
        <w:rPr>
          <w:szCs w:val="28"/>
          <w:highlight w:val="yellow"/>
        </w:rPr>
      </w:pPr>
    </w:p>
    <w:p w:rsidR="00F937F1" w:rsidRDefault="00F937F1" w:rsidP="00B73412">
      <w:pPr>
        <w:spacing w:line="288" w:lineRule="auto"/>
        <w:ind w:firstLine="709"/>
        <w:rPr>
          <w:szCs w:val="28"/>
          <w:highlight w:val="yellow"/>
        </w:rPr>
      </w:pPr>
    </w:p>
    <w:p w:rsidR="00F937F1" w:rsidRDefault="00F937F1" w:rsidP="00B73412">
      <w:pPr>
        <w:spacing w:line="288" w:lineRule="auto"/>
        <w:ind w:firstLine="709"/>
        <w:rPr>
          <w:szCs w:val="28"/>
          <w:highlight w:val="yellow"/>
        </w:rPr>
      </w:pPr>
    </w:p>
    <w:p w:rsidR="003A23F0" w:rsidRDefault="003A23F0" w:rsidP="00B73412">
      <w:pPr>
        <w:spacing w:line="288" w:lineRule="auto"/>
        <w:ind w:firstLine="709"/>
        <w:rPr>
          <w:szCs w:val="28"/>
          <w:highlight w:val="yellow"/>
        </w:rPr>
      </w:pPr>
    </w:p>
    <w:p w:rsidR="003A23F0" w:rsidRPr="003A23F0" w:rsidRDefault="003A23F0" w:rsidP="003A23F0">
      <w:pPr>
        <w:spacing w:line="288" w:lineRule="auto"/>
        <w:jc w:val="center"/>
        <w:rPr>
          <w:szCs w:val="28"/>
          <w:lang w:val="ru-RU"/>
        </w:rPr>
      </w:pPr>
      <w:r>
        <w:rPr>
          <w:szCs w:val="28"/>
        </w:rPr>
        <w:t>Рис.</w:t>
      </w:r>
      <w:r w:rsidRPr="000548B3">
        <w:rPr>
          <w:szCs w:val="28"/>
        </w:rPr>
        <w:t xml:space="preserve"> </w:t>
      </w:r>
      <w:r>
        <w:rPr>
          <w:szCs w:val="28"/>
        </w:rPr>
        <w:t xml:space="preserve">7. Графік залежності </w:t>
      </w:r>
      <w:r w:rsidRPr="003A23F0">
        <w:rPr>
          <w:szCs w:val="28"/>
        </w:rPr>
        <w:t>осідання</w:t>
      </w:r>
      <w:r>
        <w:rPr>
          <w:szCs w:val="28"/>
        </w:rPr>
        <w:t xml:space="preserve"> – </w:t>
      </w:r>
      <w:r w:rsidRPr="003A23F0">
        <w:rPr>
          <w:szCs w:val="28"/>
        </w:rPr>
        <w:t xml:space="preserve">навантаження для </w:t>
      </w:r>
      <w:r>
        <w:rPr>
          <w:szCs w:val="28"/>
        </w:rPr>
        <w:t>штампу</w:t>
      </w:r>
      <w:r w:rsidRPr="003A23F0">
        <w:rPr>
          <w:szCs w:val="28"/>
        </w:rPr>
        <w:t xml:space="preserve"> на армованій основі при різній довжині </w:t>
      </w:r>
      <w:r w:rsidR="00AA5B1F">
        <w:rPr>
          <w:szCs w:val="28"/>
        </w:rPr>
        <w:t>елементів армування</w:t>
      </w:r>
    </w:p>
    <w:p w:rsidR="003A23F0" w:rsidRPr="003A23F0" w:rsidRDefault="003A23F0" w:rsidP="00B73412">
      <w:pPr>
        <w:spacing w:line="288" w:lineRule="auto"/>
        <w:ind w:firstLine="709"/>
        <w:rPr>
          <w:szCs w:val="28"/>
          <w:highlight w:val="yellow"/>
          <w:lang w:val="ru-RU"/>
        </w:rPr>
      </w:pPr>
    </w:p>
    <w:p w:rsidR="003A23F0" w:rsidRDefault="003A23F0" w:rsidP="00B73412">
      <w:pPr>
        <w:spacing w:line="288" w:lineRule="auto"/>
        <w:ind w:firstLine="709"/>
        <w:rPr>
          <w:szCs w:val="28"/>
          <w:highlight w:val="yellow"/>
        </w:rPr>
      </w:pPr>
      <w:r>
        <w:rPr>
          <w:noProof/>
          <w:szCs w:val="28"/>
          <w:lang w:val="ru-RU"/>
        </w:rPr>
        <mc:AlternateContent>
          <mc:Choice Requires="wpg">
            <w:drawing>
              <wp:anchor distT="0" distB="0" distL="114300" distR="114300" simplePos="0" relativeHeight="251672576" behindDoc="0" locked="0" layoutInCell="1" allowOverlap="1" wp14:anchorId="412F2DDB" wp14:editId="49FEEF58">
                <wp:simplePos x="0" y="0"/>
                <wp:positionH relativeFrom="column">
                  <wp:posOffset>1034696</wp:posOffset>
                </wp:positionH>
                <wp:positionV relativeFrom="paragraph">
                  <wp:posOffset>21871</wp:posOffset>
                </wp:positionV>
                <wp:extent cx="3891516" cy="2694910"/>
                <wp:effectExtent l="0" t="0" r="0" b="0"/>
                <wp:wrapNone/>
                <wp:docPr id="12" name="Группа 12"/>
                <wp:cNvGraphicFramePr/>
                <a:graphic xmlns:a="http://schemas.openxmlformats.org/drawingml/2006/main">
                  <a:graphicData uri="http://schemas.microsoft.com/office/word/2010/wordprocessingGroup">
                    <wpg:wgp>
                      <wpg:cNvGrpSpPr/>
                      <wpg:grpSpPr>
                        <a:xfrm>
                          <a:off x="0" y="0"/>
                          <a:ext cx="3891516" cy="2694910"/>
                          <a:chOff x="0" y="0"/>
                          <a:chExt cx="3891516" cy="2694910"/>
                        </a:xfrm>
                      </wpg:grpSpPr>
                      <pic:pic xmlns:pic="http://schemas.openxmlformats.org/drawingml/2006/picture">
                        <pic:nvPicPr>
                          <pic:cNvPr id="16" name="Диаграмма 1"/>
                          <pic:cNvPicPr>
                            <a:picLocks/>
                          </pic:cNvPicPr>
                        </pic:nvPicPr>
                        <pic:blipFill>
                          <a:blip r:embed="rId19" cstate="print">
                            <a:extLst>
                              <a:ext uri="{28A0092B-C50C-407E-A947-70E740481C1C}">
                                <a14:useLocalDpi xmlns:a14="http://schemas.microsoft.com/office/drawing/2010/main" val="0"/>
                              </a:ext>
                            </a:extLst>
                          </a:blip>
                          <a:srcRect r="-27" b="14604"/>
                          <a:stretch>
                            <a:fillRect/>
                          </a:stretch>
                        </pic:blipFill>
                        <pic:spPr bwMode="auto">
                          <a:xfrm>
                            <a:off x="0" y="0"/>
                            <a:ext cx="3891516" cy="25199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 name="Text Box 2"/>
                        <wps:cNvSpPr txBox="1">
                          <a:spLocks noChangeArrowheads="1"/>
                        </wps:cNvSpPr>
                        <wps:spPr bwMode="auto">
                          <a:xfrm>
                            <a:off x="2743200" y="116958"/>
                            <a:ext cx="712470" cy="302895"/>
                          </a:xfrm>
                          <a:prstGeom prst="rect">
                            <a:avLst/>
                          </a:prstGeom>
                          <a:solidFill>
                            <a:srgbClr val="FFFFFF"/>
                          </a:solidFill>
                          <a:ln w="9525">
                            <a:noFill/>
                            <a:miter lim="800000"/>
                            <a:headEnd/>
                            <a:tailEnd/>
                          </a:ln>
                        </wps:spPr>
                        <wps:txbx>
                          <w:txbxContent>
                            <w:p w:rsidR="00837108" w:rsidRPr="003A23F0" w:rsidRDefault="00837108" w:rsidP="003A23F0">
                              <w:pPr>
                                <w:pStyle w:val="af6"/>
                                <w:spacing w:before="0" w:beforeAutospacing="0" w:after="0" w:afterAutospacing="0"/>
                                <w:textAlignment w:val="baseline"/>
                              </w:pPr>
                              <w:r w:rsidRPr="003A23F0">
                                <w:rPr>
                                  <w:rFonts w:eastAsia="Calibri"/>
                                  <w:color w:val="000000" w:themeColor="text1"/>
                                  <w:kern w:val="24"/>
                                  <w:lang w:val="uk-UA"/>
                                </w:rPr>
                                <w:t>Р, кПа</w:t>
                              </w:r>
                            </w:p>
                          </w:txbxContent>
                        </wps:txbx>
                        <wps:bodyPr vert="horz" wrap="square" lIns="91440" tIns="45720" rIns="91440" bIns="45720" numCol="1" anchor="t" anchorCtr="0" compatLnSpc="1">
                          <a:prstTxWarp prst="textNoShape">
                            <a:avLst/>
                          </a:prstTxWarp>
                        </wps:bodyPr>
                      </wps:wsp>
                      <wps:wsp>
                        <wps:cNvPr id="18" name="Text Box 3"/>
                        <wps:cNvSpPr txBox="1">
                          <a:spLocks noChangeArrowheads="1"/>
                        </wps:cNvSpPr>
                        <wps:spPr bwMode="auto">
                          <a:xfrm>
                            <a:off x="148855" y="2371060"/>
                            <a:ext cx="614045" cy="323850"/>
                          </a:xfrm>
                          <a:prstGeom prst="rect">
                            <a:avLst/>
                          </a:prstGeom>
                          <a:noFill/>
                          <a:ln w="9525">
                            <a:noFill/>
                            <a:miter lim="800000"/>
                            <a:headEnd/>
                            <a:tailEnd/>
                          </a:ln>
                        </wps:spPr>
                        <wps:txbx>
                          <w:txbxContent>
                            <w:p w:rsidR="00837108" w:rsidRPr="003A23F0" w:rsidRDefault="00837108" w:rsidP="003A23F0">
                              <w:pPr>
                                <w:pStyle w:val="af6"/>
                                <w:spacing w:before="0" w:beforeAutospacing="0" w:after="0" w:afterAutospacing="0"/>
                                <w:textAlignment w:val="baseline"/>
                              </w:pPr>
                              <w:r w:rsidRPr="003A23F0">
                                <w:rPr>
                                  <w:rFonts w:eastAsia="Calibri"/>
                                  <w:color w:val="000000" w:themeColor="text1"/>
                                  <w:kern w:val="24"/>
                                  <w:lang w:val="en-US"/>
                                </w:rPr>
                                <w:t>S</w:t>
                              </w:r>
                              <w:r w:rsidRPr="003A23F0">
                                <w:rPr>
                                  <w:rFonts w:eastAsia="Calibri"/>
                                  <w:color w:val="000000" w:themeColor="text1"/>
                                  <w:kern w:val="24"/>
                                  <w:lang w:val="uk-UA"/>
                                </w:rPr>
                                <w:t>, м</w:t>
                              </w:r>
                            </w:p>
                          </w:txbxContent>
                        </wps:txbx>
                        <wps:bodyPr vert="horz" wrap="square" lIns="91440" tIns="45720" rIns="91440" bIns="45720" numCol="1" anchor="t" anchorCtr="0" compatLnSpc="1">
                          <a:prstTxWarp prst="textNoShape">
                            <a:avLst/>
                          </a:prstTxWarp>
                        </wps:bodyPr>
                      </wps:wsp>
                    </wpg:wgp>
                  </a:graphicData>
                </a:graphic>
              </wp:anchor>
            </w:drawing>
          </mc:Choice>
          <mc:Fallback xmlns:w15="http://schemas.microsoft.com/office/word/2012/wordml">
            <w:pict>
              <v:group w14:anchorId="412F2DDB" id="Группа 12" o:spid="_x0000_s1032" style="position:absolute;left:0;text-align:left;margin-left:81.45pt;margin-top:1.7pt;width:306.4pt;height:212.2pt;z-index:251672576" coordsize="38915,269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">
                <v:shape id="Диаграмма 1" o:spid="_x0000_s1033" type="#_x0000_t75" style="position:absolute;width:38915;height:251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bRkm+AAAA2wAAAA8AAABkcnMvZG93bnJldi54bWxET82KwjAQvgu+QxjBm6aKilSjSEHxqF0f&#10;YGjGttpMShNtu0+/EYS9zcf3O9t9ZyrxpsaVlhXMphEI4szqknMFt5/jZA3CeWSNlWVS0JOD/W44&#10;2GKsbctXeqc+FyGEXYwKCu/rWEqXFWTQTW1NHLi7bQz6AJtc6gbbEG4qOY+ilTRYcmgosKakoOyZ&#10;voyChbmdDteUf8tX7xePy7JvE50oNR51hw0IT53/F3/dZx3mr+DzSzhA7v4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GibRkm+AAAA2wAAAA8AAAAAAAAAAAAAAAAAnwIAAGRy&#10;cy9kb3ducmV2LnhtbFBLBQYAAAAABAAEAPcAAACKAwAAAAA=&#10;">
                  <v:imagedata r:id="rId20" o:title="" cropbottom="9571f" cropright="-18f"/>
                  <v:path arrowok="t"/>
                  <o:lock v:ext="edit" aspectratio="f"/>
                </v:shape>
                <v:shape id="Text Box 2" o:spid="_x0000_s1034" type="#_x0000_t202" style="position:absolute;left:27432;top:1169;width:7124;height:3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hjCb8A&#10;AADbAAAADwAAAGRycy9kb3ducmV2LnhtbERPy6rCMBDdX/AfwghuLpoqXqvVKCoobn18wNiMbbGZ&#10;lCba+vdGEO5uDuc5i1VrSvGk2hWWFQwHEQji1OqCMwWX864/BeE8ssbSMil4kYPVsvOzwETbho/0&#10;PPlMhBB2CSrIva8SKV2ak0E3sBVx4G62NugDrDOpa2xCuCnlKIom0mDBoSHHirY5pffTwyi4HZrf&#10;v1lz3ftLfBxPNljEV/tSqtdt13MQnlr/L/66DzrMj+HzSzhAL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iGMJvwAAANsAAAAPAAAAAAAAAAAAAAAAAJgCAABkcnMvZG93bnJl&#10;di54bWxQSwUGAAAAAAQABAD1AAAAhAMAAAAA&#10;" stroked="f">
                  <v:textbox>
                    <w:txbxContent>
                      <w:p w:rsidR="00837108" w:rsidRPr="003A23F0" w:rsidRDefault="00837108" w:rsidP="003A23F0">
                        <w:pPr>
                          <w:pStyle w:val="af6"/>
                          <w:spacing w:before="0" w:beforeAutospacing="0" w:after="0" w:afterAutospacing="0"/>
                          <w:textAlignment w:val="baseline"/>
                        </w:pPr>
                        <w:r w:rsidRPr="003A23F0">
                          <w:rPr>
                            <w:rFonts w:eastAsia="Calibri"/>
                            <w:color w:val="000000" w:themeColor="text1"/>
                            <w:kern w:val="24"/>
                            <w:lang w:val="uk-UA"/>
                          </w:rPr>
                          <w:t>Р, кПа</w:t>
                        </w:r>
                      </w:p>
                    </w:txbxContent>
                  </v:textbox>
                </v:shape>
                <v:shape id="Text Box 3" o:spid="_x0000_s1035" type="#_x0000_t202" style="position:absolute;left:1488;top:23710;width:6141;height:3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bZ/8QA&#10;AADbAAAADwAAAGRycy9kb3ducmV2LnhtbESPT2vCQBDF70K/wzIFb7rbYkWjq5SWgqcW4x/wNmTH&#10;JDQ7G7JbE79951DobYb35r3frLeDb9SNulgHtvA0NaCIi+BqLi0cDx+TBaiYkB02gcnCnSJsNw+j&#10;NWYu9LynW55KJSEcM7RQpdRmWseiIo9xGlpi0a6h85hk7UrtOuwl3Df62Zi59lizNFTY0ltFxXf+&#10;4y2cPq+X88x8le/+pe3DYDT7pbZ2/Di8rkAlGtK/+e965wRfY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22f/EAAAA2wAAAA8AAAAAAAAAAAAAAAAAmAIAAGRycy9k&#10;b3ducmV2LnhtbFBLBQYAAAAABAAEAPUAAACJAwAAAAA=&#10;" filled="f" stroked="f">
                  <v:textbox>
                    <w:txbxContent>
                      <w:p w:rsidR="00837108" w:rsidRPr="003A23F0" w:rsidRDefault="00837108" w:rsidP="003A23F0">
                        <w:pPr>
                          <w:pStyle w:val="af6"/>
                          <w:spacing w:before="0" w:beforeAutospacing="0" w:after="0" w:afterAutospacing="0"/>
                          <w:textAlignment w:val="baseline"/>
                        </w:pPr>
                        <w:r w:rsidRPr="003A23F0">
                          <w:rPr>
                            <w:rFonts w:eastAsia="Calibri"/>
                            <w:color w:val="000000" w:themeColor="text1"/>
                            <w:kern w:val="24"/>
                            <w:lang w:val="en-US"/>
                          </w:rPr>
                          <w:t>S</w:t>
                        </w:r>
                        <w:r w:rsidRPr="003A23F0">
                          <w:rPr>
                            <w:rFonts w:eastAsia="Calibri"/>
                            <w:color w:val="000000" w:themeColor="text1"/>
                            <w:kern w:val="24"/>
                            <w:lang w:val="uk-UA"/>
                          </w:rPr>
                          <w:t>, м</w:t>
                        </w:r>
                      </w:p>
                    </w:txbxContent>
                  </v:textbox>
                </v:shape>
              </v:group>
            </w:pict>
          </mc:Fallback>
        </mc:AlternateContent>
      </w:r>
    </w:p>
    <w:p w:rsidR="003A23F0" w:rsidRDefault="003A23F0" w:rsidP="00B73412">
      <w:pPr>
        <w:spacing w:line="288" w:lineRule="auto"/>
        <w:ind w:firstLine="709"/>
        <w:rPr>
          <w:szCs w:val="28"/>
          <w:highlight w:val="yellow"/>
        </w:rPr>
      </w:pPr>
    </w:p>
    <w:p w:rsidR="003A23F0" w:rsidRDefault="003A23F0" w:rsidP="00B73412">
      <w:pPr>
        <w:spacing w:line="288" w:lineRule="auto"/>
        <w:ind w:firstLine="709"/>
        <w:rPr>
          <w:szCs w:val="28"/>
          <w:highlight w:val="yellow"/>
        </w:rPr>
      </w:pPr>
    </w:p>
    <w:p w:rsidR="003A23F0" w:rsidRDefault="003A23F0" w:rsidP="00B73412">
      <w:pPr>
        <w:spacing w:line="288" w:lineRule="auto"/>
        <w:ind w:firstLine="709"/>
        <w:rPr>
          <w:szCs w:val="28"/>
          <w:highlight w:val="yellow"/>
        </w:rPr>
      </w:pPr>
    </w:p>
    <w:p w:rsidR="003A23F0" w:rsidRDefault="003A23F0" w:rsidP="00B73412">
      <w:pPr>
        <w:spacing w:line="288" w:lineRule="auto"/>
        <w:ind w:firstLine="709"/>
        <w:rPr>
          <w:szCs w:val="28"/>
          <w:highlight w:val="yellow"/>
        </w:rPr>
      </w:pPr>
    </w:p>
    <w:p w:rsidR="003A23F0" w:rsidRDefault="003A23F0" w:rsidP="00B73412">
      <w:pPr>
        <w:spacing w:line="288" w:lineRule="auto"/>
        <w:ind w:firstLine="709"/>
        <w:rPr>
          <w:szCs w:val="28"/>
          <w:highlight w:val="yellow"/>
        </w:rPr>
      </w:pPr>
    </w:p>
    <w:p w:rsidR="003A23F0" w:rsidRDefault="003A23F0" w:rsidP="00B73412">
      <w:pPr>
        <w:spacing w:line="288" w:lineRule="auto"/>
        <w:ind w:firstLine="709"/>
        <w:rPr>
          <w:szCs w:val="28"/>
          <w:highlight w:val="yellow"/>
        </w:rPr>
      </w:pPr>
    </w:p>
    <w:p w:rsidR="003A23F0" w:rsidRDefault="003A23F0" w:rsidP="00B73412">
      <w:pPr>
        <w:spacing w:line="288" w:lineRule="auto"/>
        <w:ind w:firstLine="709"/>
        <w:rPr>
          <w:szCs w:val="28"/>
          <w:highlight w:val="yellow"/>
        </w:rPr>
      </w:pPr>
    </w:p>
    <w:p w:rsidR="003A23F0" w:rsidRDefault="003A23F0" w:rsidP="00B73412">
      <w:pPr>
        <w:spacing w:line="288" w:lineRule="auto"/>
        <w:ind w:firstLine="709"/>
        <w:rPr>
          <w:szCs w:val="28"/>
          <w:highlight w:val="yellow"/>
        </w:rPr>
      </w:pPr>
    </w:p>
    <w:p w:rsidR="003A23F0" w:rsidRDefault="003A23F0" w:rsidP="00B73412">
      <w:pPr>
        <w:spacing w:line="288" w:lineRule="auto"/>
        <w:ind w:firstLine="709"/>
        <w:rPr>
          <w:szCs w:val="28"/>
          <w:highlight w:val="yellow"/>
        </w:rPr>
      </w:pPr>
    </w:p>
    <w:p w:rsidR="003A23F0" w:rsidRDefault="003A23F0" w:rsidP="00B73412">
      <w:pPr>
        <w:spacing w:line="288" w:lineRule="auto"/>
        <w:ind w:firstLine="709"/>
        <w:rPr>
          <w:szCs w:val="28"/>
          <w:highlight w:val="yellow"/>
        </w:rPr>
      </w:pPr>
    </w:p>
    <w:p w:rsidR="003A23F0" w:rsidRDefault="003A23F0" w:rsidP="003A23F0">
      <w:pPr>
        <w:pStyle w:val="af6"/>
        <w:spacing w:before="0" w:beforeAutospacing="0" w:after="0" w:afterAutospacing="0"/>
        <w:jc w:val="center"/>
        <w:rPr>
          <w:szCs w:val="28"/>
          <w:highlight w:val="yellow"/>
        </w:rPr>
      </w:pPr>
      <w:r>
        <w:rPr>
          <w:sz w:val="28"/>
          <w:szCs w:val="28"/>
          <w:lang w:val="uk-UA"/>
        </w:rPr>
        <w:t>Рис.</w:t>
      </w:r>
      <w:r w:rsidRPr="000548B3">
        <w:rPr>
          <w:sz w:val="28"/>
          <w:szCs w:val="28"/>
          <w:lang w:val="uk-UA"/>
        </w:rPr>
        <w:t xml:space="preserve"> </w:t>
      </w:r>
      <w:r>
        <w:rPr>
          <w:szCs w:val="28"/>
        </w:rPr>
        <w:t>8.</w:t>
      </w:r>
      <w:r w:rsidRPr="003A23F0">
        <w:rPr>
          <w:color w:val="000000" w:themeColor="text1"/>
          <w:kern w:val="24"/>
          <w:sz w:val="28"/>
          <w:szCs w:val="28"/>
        </w:rPr>
        <w:t xml:space="preserve"> </w:t>
      </w:r>
      <w:proofErr w:type="spellStart"/>
      <w:r>
        <w:rPr>
          <w:color w:val="000000" w:themeColor="text1"/>
          <w:kern w:val="24"/>
          <w:sz w:val="28"/>
          <w:szCs w:val="28"/>
        </w:rPr>
        <w:t>Графік</w:t>
      </w:r>
      <w:proofErr w:type="spellEnd"/>
      <w:r>
        <w:rPr>
          <w:color w:val="000000" w:themeColor="text1"/>
          <w:kern w:val="24"/>
          <w:sz w:val="28"/>
          <w:szCs w:val="28"/>
          <w:lang w:val="uk-UA"/>
        </w:rPr>
        <w:t>и</w:t>
      </w:r>
      <w:r>
        <w:rPr>
          <w:color w:val="000000" w:themeColor="text1"/>
          <w:kern w:val="24"/>
          <w:sz w:val="28"/>
          <w:szCs w:val="28"/>
        </w:rPr>
        <w:t xml:space="preserve"> </w:t>
      </w:r>
      <w:proofErr w:type="spellStart"/>
      <w:r>
        <w:rPr>
          <w:color w:val="000000" w:themeColor="text1"/>
          <w:kern w:val="24"/>
          <w:sz w:val="28"/>
          <w:szCs w:val="28"/>
        </w:rPr>
        <w:t>залежності</w:t>
      </w:r>
      <w:proofErr w:type="spellEnd"/>
      <w:r>
        <w:rPr>
          <w:color w:val="000000" w:themeColor="text1"/>
          <w:kern w:val="24"/>
          <w:sz w:val="28"/>
          <w:szCs w:val="28"/>
        </w:rPr>
        <w:t xml:space="preserve"> </w:t>
      </w:r>
      <w:proofErr w:type="spellStart"/>
      <w:r>
        <w:rPr>
          <w:color w:val="000000" w:themeColor="text1"/>
          <w:kern w:val="24"/>
          <w:sz w:val="28"/>
          <w:szCs w:val="28"/>
        </w:rPr>
        <w:t>осідання</w:t>
      </w:r>
      <w:proofErr w:type="spellEnd"/>
      <w:r>
        <w:rPr>
          <w:color w:val="000000" w:themeColor="text1"/>
          <w:kern w:val="24"/>
          <w:sz w:val="28"/>
          <w:szCs w:val="28"/>
          <w:lang w:val="uk-UA"/>
        </w:rPr>
        <w:t xml:space="preserve"> – </w:t>
      </w:r>
      <w:r>
        <w:rPr>
          <w:color w:val="000000" w:themeColor="text1"/>
          <w:kern w:val="24"/>
          <w:sz w:val="28"/>
          <w:szCs w:val="28"/>
        </w:rPr>
        <w:t>н</w:t>
      </w:r>
      <w:r>
        <w:rPr>
          <w:color w:val="000000" w:themeColor="text1"/>
          <w:kern w:val="24"/>
          <w:sz w:val="28"/>
          <w:szCs w:val="28"/>
          <w:lang w:val="uk-UA"/>
        </w:rPr>
        <w:t>а</w:t>
      </w:r>
      <w:proofErr w:type="spellStart"/>
      <w:r>
        <w:rPr>
          <w:color w:val="000000" w:themeColor="text1"/>
          <w:kern w:val="24"/>
          <w:sz w:val="28"/>
          <w:szCs w:val="28"/>
        </w:rPr>
        <w:t>вантаження</w:t>
      </w:r>
      <w:proofErr w:type="spellEnd"/>
      <w:r>
        <w:rPr>
          <w:color w:val="000000" w:themeColor="text1"/>
          <w:kern w:val="24"/>
          <w:sz w:val="28"/>
          <w:szCs w:val="28"/>
        </w:rPr>
        <w:t xml:space="preserve"> для </w:t>
      </w:r>
      <w:r>
        <w:rPr>
          <w:color w:val="000000" w:themeColor="text1"/>
          <w:kern w:val="24"/>
          <w:sz w:val="28"/>
          <w:szCs w:val="28"/>
          <w:lang w:val="uk-UA"/>
        </w:rPr>
        <w:t>штампу</w:t>
      </w:r>
      <w:r>
        <w:rPr>
          <w:color w:val="000000" w:themeColor="text1"/>
          <w:kern w:val="24"/>
          <w:sz w:val="28"/>
          <w:szCs w:val="28"/>
        </w:rPr>
        <w:t xml:space="preserve"> </w:t>
      </w:r>
      <w:r>
        <w:rPr>
          <w:color w:val="000000" w:themeColor="text1"/>
          <w:kern w:val="24"/>
          <w:sz w:val="28"/>
          <w:szCs w:val="28"/>
          <w:lang w:val="uk-UA"/>
        </w:rPr>
        <w:br/>
      </w:r>
      <w:r>
        <w:rPr>
          <w:color w:val="000000" w:themeColor="text1"/>
          <w:kern w:val="24"/>
          <w:sz w:val="28"/>
          <w:szCs w:val="28"/>
        </w:rPr>
        <w:t>при</w:t>
      </w:r>
      <w:r>
        <w:rPr>
          <w:color w:val="000000" w:themeColor="text1"/>
          <w:kern w:val="24"/>
          <w:sz w:val="28"/>
          <w:szCs w:val="28"/>
          <w:lang w:val="uk-UA"/>
        </w:rPr>
        <w:t xml:space="preserve"> </w:t>
      </w:r>
      <w:proofErr w:type="spellStart"/>
      <w:r w:rsidR="00AA5B1F">
        <w:rPr>
          <w:color w:val="000000" w:themeColor="text1"/>
          <w:kern w:val="24"/>
          <w:sz w:val="28"/>
          <w:szCs w:val="28"/>
        </w:rPr>
        <w:t>різних</w:t>
      </w:r>
      <w:proofErr w:type="spellEnd"/>
      <w:r w:rsidR="00AA5B1F">
        <w:rPr>
          <w:color w:val="000000" w:themeColor="text1"/>
          <w:kern w:val="24"/>
          <w:sz w:val="28"/>
          <w:szCs w:val="28"/>
        </w:rPr>
        <w:t xml:space="preserve"> </w:t>
      </w:r>
      <w:proofErr w:type="spellStart"/>
      <w:r w:rsidR="00AA5B1F">
        <w:rPr>
          <w:color w:val="000000" w:themeColor="text1"/>
          <w:kern w:val="24"/>
          <w:sz w:val="28"/>
          <w:szCs w:val="28"/>
        </w:rPr>
        <w:t>грунтови</w:t>
      </w:r>
      <w:r>
        <w:rPr>
          <w:color w:val="000000" w:themeColor="text1"/>
          <w:kern w:val="24"/>
          <w:sz w:val="28"/>
          <w:szCs w:val="28"/>
        </w:rPr>
        <w:t>х</w:t>
      </w:r>
      <w:proofErr w:type="spellEnd"/>
      <w:r>
        <w:rPr>
          <w:color w:val="000000" w:themeColor="text1"/>
          <w:kern w:val="24"/>
          <w:sz w:val="28"/>
          <w:szCs w:val="28"/>
        </w:rPr>
        <w:t xml:space="preserve"> </w:t>
      </w:r>
      <w:proofErr w:type="spellStart"/>
      <w:r>
        <w:rPr>
          <w:color w:val="000000" w:themeColor="text1"/>
          <w:kern w:val="24"/>
          <w:sz w:val="28"/>
          <w:szCs w:val="28"/>
        </w:rPr>
        <w:t>умовах</w:t>
      </w:r>
      <w:proofErr w:type="spellEnd"/>
    </w:p>
    <w:p w:rsidR="003A23F0" w:rsidRDefault="003A23F0" w:rsidP="003A23F0">
      <w:pPr>
        <w:spacing w:line="288" w:lineRule="auto"/>
        <w:ind w:firstLine="709"/>
        <w:rPr>
          <w:szCs w:val="28"/>
          <w:highlight w:val="yellow"/>
        </w:rPr>
      </w:pPr>
    </w:p>
    <w:p w:rsidR="003A23F0" w:rsidRPr="008D61F7" w:rsidRDefault="00837108" w:rsidP="00B73412">
      <w:pPr>
        <w:spacing w:line="288" w:lineRule="auto"/>
        <w:ind w:firstLine="709"/>
        <w:rPr>
          <w:szCs w:val="28"/>
        </w:rPr>
      </w:pPr>
      <w:r>
        <w:rPr>
          <w:szCs w:val="28"/>
        </w:rPr>
        <w:t>Графіки залежності осідання – навантаження при кроці елементів армування 4</w:t>
      </w:r>
      <w:r>
        <w:rPr>
          <w:szCs w:val="28"/>
          <w:lang w:val="en-US"/>
        </w:rPr>
        <w:t>d</w:t>
      </w:r>
      <w:r w:rsidRPr="00237D2D">
        <w:rPr>
          <w:szCs w:val="28"/>
        </w:rPr>
        <w:t>, 5</w:t>
      </w:r>
      <w:r>
        <w:rPr>
          <w:szCs w:val="28"/>
          <w:lang w:val="en-US"/>
        </w:rPr>
        <w:t>d</w:t>
      </w:r>
      <w:r w:rsidRPr="00237D2D">
        <w:rPr>
          <w:szCs w:val="28"/>
        </w:rPr>
        <w:t>, 6</w:t>
      </w:r>
      <w:r>
        <w:rPr>
          <w:szCs w:val="28"/>
          <w:lang w:val="en-US"/>
        </w:rPr>
        <w:t>d</w:t>
      </w:r>
      <w:r>
        <w:rPr>
          <w:szCs w:val="28"/>
        </w:rPr>
        <w:t xml:space="preserve"> суттєво не відрізняються</w:t>
      </w:r>
      <w:r w:rsidR="008D61F7">
        <w:rPr>
          <w:szCs w:val="28"/>
        </w:rPr>
        <w:t xml:space="preserve"> (рис. 9)</w:t>
      </w:r>
      <w:r w:rsidR="00237D2D">
        <w:rPr>
          <w:szCs w:val="28"/>
        </w:rPr>
        <w:t xml:space="preserve">, при проектуванні </w:t>
      </w:r>
      <w:r w:rsidR="00237D2D">
        <w:rPr>
          <w:szCs w:val="28"/>
        </w:rPr>
        <w:lastRenderedPageBreak/>
        <w:t>р</w:t>
      </w:r>
      <w:r w:rsidRPr="00837108">
        <w:rPr>
          <w:szCs w:val="28"/>
        </w:rPr>
        <w:t>екомендований крок</w:t>
      </w:r>
      <w:r>
        <w:rPr>
          <w:szCs w:val="28"/>
        </w:rPr>
        <w:t xml:space="preserve"> елементів армування складає 3</w:t>
      </w:r>
      <w:r>
        <w:rPr>
          <w:szCs w:val="28"/>
          <w:lang w:val="en-US"/>
        </w:rPr>
        <w:t>d</w:t>
      </w:r>
      <w:r w:rsidRPr="00237D2D">
        <w:rPr>
          <w:szCs w:val="28"/>
        </w:rPr>
        <w:t>-6</w:t>
      </w:r>
      <w:r>
        <w:rPr>
          <w:szCs w:val="28"/>
          <w:lang w:val="en-US"/>
        </w:rPr>
        <w:t>d</w:t>
      </w:r>
      <w:r w:rsidR="00237D2D">
        <w:rPr>
          <w:szCs w:val="28"/>
        </w:rPr>
        <w:t xml:space="preserve">, для досягнення більш економічних рішень варто приймати крок </w:t>
      </w:r>
      <w:r w:rsidR="00237D2D" w:rsidRPr="00237D2D">
        <w:rPr>
          <w:szCs w:val="28"/>
        </w:rPr>
        <w:t>6</w:t>
      </w:r>
      <w:r w:rsidR="00237D2D">
        <w:rPr>
          <w:szCs w:val="28"/>
          <w:lang w:val="en-US"/>
        </w:rPr>
        <w:t>d</w:t>
      </w:r>
      <w:r w:rsidR="00237D2D">
        <w:rPr>
          <w:szCs w:val="28"/>
        </w:rPr>
        <w:t>.</w:t>
      </w:r>
      <w:r w:rsidR="008D61F7">
        <w:rPr>
          <w:szCs w:val="28"/>
        </w:rPr>
        <w:t xml:space="preserve"> Модуль деформації армованої основи при кроці елементів армування 4</w:t>
      </w:r>
      <w:r w:rsidR="008D61F7">
        <w:rPr>
          <w:szCs w:val="28"/>
          <w:lang w:val="en-US"/>
        </w:rPr>
        <w:t>d</w:t>
      </w:r>
      <w:r w:rsidR="008D61F7">
        <w:rPr>
          <w:szCs w:val="28"/>
        </w:rPr>
        <w:t xml:space="preserve"> і 5</w:t>
      </w:r>
      <w:r w:rsidR="008D61F7">
        <w:rPr>
          <w:szCs w:val="28"/>
          <w:lang w:val="en-US"/>
        </w:rPr>
        <w:t>d</w:t>
      </w:r>
      <w:r w:rsidR="008D61F7">
        <w:rPr>
          <w:szCs w:val="28"/>
        </w:rPr>
        <w:t xml:space="preserve"> складає 25,7 МПа, при кроці 6</w:t>
      </w:r>
      <w:r w:rsidR="008D61F7">
        <w:rPr>
          <w:szCs w:val="28"/>
          <w:lang w:val="en-US"/>
        </w:rPr>
        <w:t>d</w:t>
      </w:r>
      <w:r w:rsidR="008D61F7">
        <w:rPr>
          <w:szCs w:val="28"/>
        </w:rPr>
        <w:t xml:space="preserve"> – 24,4 МПа.</w:t>
      </w:r>
    </w:p>
    <w:p w:rsidR="00AA5B1F" w:rsidRDefault="00837108" w:rsidP="00B73412">
      <w:pPr>
        <w:spacing w:line="288" w:lineRule="auto"/>
        <w:ind w:firstLine="709"/>
        <w:rPr>
          <w:szCs w:val="28"/>
          <w:highlight w:val="yellow"/>
        </w:rPr>
      </w:pPr>
      <w:r>
        <w:rPr>
          <w:noProof/>
          <w:szCs w:val="28"/>
          <w:lang w:val="ru-RU"/>
        </w:rPr>
        <mc:AlternateContent>
          <mc:Choice Requires="wpg">
            <w:drawing>
              <wp:anchor distT="0" distB="0" distL="114300" distR="114300" simplePos="0" relativeHeight="251677696" behindDoc="0" locked="0" layoutInCell="1" allowOverlap="1" wp14:anchorId="5430D311" wp14:editId="701E13AE">
                <wp:simplePos x="0" y="0"/>
                <wp:positionH relativeFrom="column">
                  <wp:posOffset>819150</wp:posOffset>
                </wp:positionH>
                <wp:positionV relativeFrom="paragraph">
                  <wp:posOffset>14443</wp:posOffset>
                </wp:positionV>
                <wp:extent cx="4008120" cy="2843530"/>
                <wp:effectExtent l="0" t="0" r="0" b="0"/>
                <wp:wrapNone/>
                <wp:docPr id="15" name="Группа 15"/>
                <wp:cNvGraphicFramePr/>
                <a:graphic xmlns:a="http://schemas.openxmlformats.org/drawingml/2006/main">
                  <a:graphicData uri="http://schemas.microsoft.com/office/word/2010/wordprocessingGroup">
                    <wpg:wgp>
                      <wpg:cNvGrpSpPr/>
                      <wpg:grpSpPr>
                        <a:xfrm>
                          <a:off x="0" y="0"/>
                          <a:ext cx="4008120" cy="2843530"/>
                          <a:chOff x="0" y="0"/>
                          <a:chExt cx="4008563" cy="2843766"/>
                        </a:xfrm>
                      </wpg:grpSpPr>
                      <pic:pic xmlns:pic="http://schemas.openxmlformats.org/drawingml/2006/picture">
                        <pic:nvPicPr>
                          <pic:cNvPr id="4100" name="Диаграмма 1"/>
                          <pic:cNvPicPr>
                            <a:picLocks/>
                          </pic:cNvPicPr>
                        </pic:nvPicPr>
                        <pic:blipFill>
                          <a:blip r:embed="rId21" cstate="print"/>
                          <a:srcRect/>
                          <a:stretch>
                            <a:fillRect/>
                          </a:stretch>
                        </pic:blipFill>
                        <pic:spPr bwMode="auto">
                          <a:xfrm>
                            <a:off x="0" y="0"/>
                            <a:ext cx="3965944" cy="2594344"/>
                          </a:xfrm>
                          <a:prstGeom prst="rect">
                            <a:avLst/>
                          </a:prstGeom>
                          <a:noFill/>
                        </pic:spPr>
                      </pic:pic>
                      <wps:wsp>
                        <wps:cNvPr id="4101" name="Text Box 5"/>
                        <wps:cNvSpPr txBox="1">
                          <a:spLocks noChangeArrowheads="1"/>
                        </wps:cNvSpPr>
                        <wps:spPr bwMode="auto">
                          <a:xfrm>
                            <a:off x="3296093" y="159488"/>
                            <a:ext cx="712470" cy="302895"/>
                          </a:xfrm>
                          <a:prstGeom prst="rect">
                            <a:avLst/>
                          </a:prstGeom>
                          <a:solidFill>
                            <a:srgbClr val="FFFFFF"/>
                          </a:solidFill>
                          <a:ln w="9525">
                            <a:noFill/>
                            <a:miter lim="800000"/>
                            <a:headEnd/>
                            <a:tailEnd/>
                          </a:ln>
                        </wps:spPr>
                        <wps:txbx>
                          <w:txbxContent>
                            <w:p w:rsidR="00837108" w:rsidRPr="00AA5B1F" w:rsidRDefault="00837108" w:rsidP="00AA5B1F">
                              <w:pPr>
                                <w:pStyle w:val="af6"/>
                                <w:spacing w:before="0" w:beforeAutospacing="0" w:after="0" w:afterAutospacing="0"/>
                                <w:textAlignment w:val="baseline"/>
                              </w:pPr>
                              <w:r w:rsidRPr="00AA5B1F">
                                <w:rPr>
                                  <w:rFonts w:eastAsia="Calibri"/>
                                  <w:color w:val="000000" w:themeColor="text1"/>
                                  <w:kern w:val="24"/>
                                  <w:lang w:val="uk-UA"/>
                                </w:rPr>
                                <w:t>Р, кПа</w:t>
                              </w:r>
                            </w:p>
                          </w:txbxContent>
                        </wps:txbx>
                        <wps:bodyPr vert="horz" wrap="square" lIns="91440" tIns="45720" rIns="91440" bIns="45720" numCol="1" anchor="t" anchorCtr="0" compatLnSpc="1">
                          <a:prstTxWarp prst="textNoShape">
                            <a:avLst/>
                          </a:prstTxWarp>
                        </wps:bodyPr>
                      </wps:wsp>
                      <wps:wsp>
                        <wps:cNvPr id="4102" name="Text Box 6"/>
                        <wps:cNvSpPr txBox="1">
                          <a:spLocks noChangeArrowheads="1"/>
                        </wps:cNvSpPr>
                        <wps:spPr bwMode="auto">
                          <a:xfrm>
                            <a:off x="21265" y="2519916"/>
                            <a:ext cx="614045" cy="323850"/>
                          </a:xfrm>
                          <a:prstGeom prst="rect">
                            <a:avLst/>
                          </a:prstGeom>
                          <a:solidFill>
                            <a:srgbClr val="FFFFFF"/>
                          </a:solidFill>
                          <a:ln w="9525">
                            <a:noFill/>
                            <a:miter lim="800000"/>
                            <a:headEnd/>
                            <a:tailEnd/>
                          </a:ln>
                        </wps:spPr>
                        <wps:txbx>
                          <w:txbxContent>
                            <w:p w:rsidR="00837108" w:rsidRPr="00AA5B1F" w:rsidRDefault="00837108" w:rsidP="00AA5B1F">
                              <w:pPr>
                                <w:pStyle w:val="af6"/>
                                <w:spacing w:before="0" w:beforeAutospacing="0" w:after="0" w:afterAutospacing="0"/>
                                <w:textAlignment w:val="baseline"/>
                              </w:pPr>
                              <w:r w:rsidRPr="00AA5B1F">
                                <w:rPr>
                                  <w:rFonts w:eastAsia="Calibri"/>
                                  <w:color w:val="000000" w:themeColor="text1"/>
                                  <w:kern w:val="24"/>
                                  <w:lang w:val="en-US"/>
                                </w:rPr>
                                <w:t>S</w:t>
                              </w:r>
                              <w:r w:rsidRPr="00AA5B1F">
                                <w:rPr>
                                  <w:rFonts w:eastAsia="Calibri"/>
                                  <w:color w:val="000000" w:themeColor="text1"/>
                                  <w:kern w:val="24"/>
                                  <w:lang w:val="uk-UA"/>
                                </w:rPr>
                                <w:t>, м</w:t>
                              </w:r>
                            </w:p>
                          </w:txbxContent>
                        </wps:txbx>
                        <wps:bodyPr vert="horz" wrap="square" lIns="91440" tIns="45720" rIns="91440" bIns="45720" numCol="1" anchor="t" anchorCtr="0" compatLnSpc="1">
                          <a:prstTxWarp prst="textNoShape">
                            <a:avLst/>
                          </a:prstTxWarp>
                        </wps:bodyPr>
                      </wps:wsp>
                    </wpg:wgp>
                  </a:graphicData>
                </a:graphic>
              </wp:anchor>
            </w:drawing>
          </mc:Choice>
          <mc:Fallback xmlns:w15="http://schemas.microsoft.com/office/word/2012/wordml">
            <w:pict>
              <v:group w14:anchorId="5430D311" id="Группа 15" o:spid="_x0000_s1036" style="position:absolute;left:0;text-align:left;margin-left:64.5pt;margin-top:1.15pt;width:315.6pt;height:223.9pt;z-index:251677696" coordsize="40085,28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&#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">
                <v:shape id="Диаграмма 1" o:spid="_x0000_s1037" type="#_x0000_t75" style="position:absolute;width:39659;height:259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dz7KbBAAAA3QAAAA8AAABkcnMvZG93bnJldi54bWxET0trwkAQvhf8D8sIXoputCVodBVbEXor&#10;vu5DdkyC2dmQHWP89+6h0OPH915telerjtpQeTYwnSSgiHNvKy4MnE/78RxUEGSLtWcy8KQAm/Xg&#10;bYWZ9Q8+UHeUQsUQDhkaKEWaTOuQl+QwTHxDHLmrbx1KhG2hbYuPGO5qPUuSVDusODaU2NB3Sfnt&#10;eHcGZov7Ryr1/nKWr/T6u3vv8lS0MaNhv12CEurlX/zn/rEGPqdJ3B/fxCeg1y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dz7KbBAAAA3QAAAA8AAAAAAAAAAAAAAAAAnwIA&#10;AGRycy9kb3ducmV2LnhtbFBLBQYAAAAABAAEAPcAAACNAwAAAAA=&#10;">
                  <v:imagedata r:id="rId22" o:title=""/>
                  <v:path arrowok="t"/>
                  <o:lock v:ext="edit" aspectratio="f"/>
                </v:shape>
                <v:shape id="Text Box 5" o:spid="_x0000_s1038" type="#_x0000_t202" style="position:absolute;left:32960;top:1594;width:7125;height:3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hkUcUA&#10;AADdAAAADwAAAGRycy9kb3ducmV2LnhtbESP3WrCQBSE7wu+w3KE3hTdpKSJRlexQou3/jzAMXtM&#10;gtmzIbs1ydu7hUIvh5n5hllvB9OIB3WutqwgnkcgiAuray4VXM5fswUI55E1NpZJwUgOtpvJyxpz&#10;bXs+0uPkSxEg7HJUUHnf5lK6oiKDbm5b4uDdbGfQB9mVUnfYB7hp5HsUpdJgzWGhwpb2FRX3049R&#10;cDv0bx/L/vrtL9kxST+xzq52VOp1OuxWIDwN/j/81z5oBUkcxfD7JjwBuXk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mGRRxQAAAN0AAAAPAAAAAAAAAAAAAAAAAJgCAABkcnMv&#10;ZG93bnJldi54bWxQSwUGAAAAAAQABAD1AAAAigMAAAAA&#10;" stroked="f">
                  <v:textbox>
                    <w:txbxContent>
                      <w:p w:rsidR="00837108" w:rsidRPr="00AA5B1F" w:rsidRDefault="00837108" w:rsidP="00AA5B1F">
                        <w:pPr>
                          <w:pStyle w:val="af6"/>
                          <w:spacing w:before="0" w:beforeAutospacing="0" w:after="0" w:afterAutospacing="0"/>
                          <w:textAlignment w:val="baseline"/>
                        </w:pPr>
                        <w:r w:rsidRPr="00AA5B1F">
                          <w:rPr>
                            <w:rFonts w:eastAsia="Calibri"/>
                            <w:color w:val="000000" w:themeColor="text1"/>
                            <w:kern w:val="24"/>
                            <w:lang w:val="uk-UA"/>
                          </w:rPr>
                          <w:t>Р, кПа</w:t>
                        </w:r>
                      </w:p>
                    </w:txbxContent>
                  </v:textbox>
                </v:shape>
                <v:shape id="Text Box 6" o:spid="_x0000_s1039" type="#_x0000_t202" style="position:absolute;left:212;top:25199;width:6141;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r6JsUA&#10;AADdAAAADwAAAGRycy9kb3ducmV2LnhtbESP0WrCQBRE3wv+w3KFvhTdKDa2qZtgC4qviX7ANXtN&#10;QrN3Q3Y18e+7gtDHYWbOMJtsNK24Ue8aywoW8wgEcWl1w5WC03E3+wDhPLLG1jIpuJODLJ28bDDR&#10;duCcboWvRICwS1BB7X2XSOnKmgy6ue2Ig3exvUEfZF9J3eMQ4KaVyyiKpcGGw0KNHf3UVP4WV6Pg&#10;chje3j+H896f1vkq/sZmfbZ3pV6n4/YLhKfR/4ef7YNWsFpES3i8CU9Ap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SvomxQAAAN0AAAAPAAAAAAAAAAAAAAAAAJgCAABkcnMv&#10;ZG93bnJldi54bWxQSwUGAAAAAAQABAD1AAAAigMAAAAA&#10;" stroked="f">
                  <v:textbox>
                    <w:txbxContent>
                      <w:p w:rsidR="00837108" w:rsidRPr="00AA5B1F" w:rsidRDefault="00837108" w:rsidP="00AA5B1F">
                        <w:pPr>
                          <w:pStyle w:val="af6"/>
                          <w:spacing w:before="0" w:beforeAutospacing="0" w:after="0" w:afterAutospacing="0"/>
                          <w:textAlignment w:val="baseline"/>
                        </w:pPr>
                        <w:r w:rsidRPr="00AA5B1F">
                          <w:rPr>
                            <w:rFonts w:eastAsia="Calibri"/>
                            <w:color w:val="000000" w:themeColor="text1"/>
                            <w:kern w:val="24"/>
                            <w:lang w:val="en-US"/>
                          </w:rPr>
                          <w:t>S</w:t>
                        </w:r>
                        <w:r w:rsidRPr="00AA5B1F">
                          <w:rPr>
                            <w:rFonts w:eastAsia="Calibri"/>
                            <w:color w:val="000000" w:themeColor="text1"/>
                            <w:kern w:val="24"/>
                            <w:lang w:val="uk-UA"/>
                          </w:rPr>
                          <w:t>, м</w:t>
                        </w:r>
                      </w:p>
                    </w:txbxContent>
                  </v:textbox>
                </v:shape>
              </v:group>
            </w:pict>
          </mc:Fallback>
        </mc:AlternateContent>
      </w:r>
    </w:p>
    <w:p w:rsidR="00AA5B1F" w:rsidRDefault="00AA5B1F" w:rsidP="00B73412">
      <w:pPr>
        <w:spacing w:line="288" w:lineRule="auto"/>
        <w:ind w:firstLine="709"/>
        <w:rPr>
          <w:szCs w:val="28"/>
          <w:highlight w:val="yellow"/>
        </w:rPr>
      </w:pPr>
    </w:p>
    <w:p w:rsidR="00837108" w:rsidRDefault="00837108" w:rsidP="00B73412">
      <w:pPr>
        <w:spacing w:line="288" w:lineRule="auto"/>
        <w:ind w:firstLine="709"/>
        <w:rPr>
          <w:szCs w:val="28"/>
          <w:highlight w:val="yellow"/>
        </w:rPr>
      </w:pPr>
    </w:p>
    <w:p w:rsidR="00837108" w:rsidRDefault="00837108" w:rsidP="00B73412">
      <w:pPr>
        <w:spacing w:line="288" w:lineRule="auto"/>
        <w:ind w:firstLine="709"/>
        <w:rPr>
          <w:szCs w:val="28"/>
          <w:highlight w:val="yellow"/>
        </w:rPr>
      </w:pPr>
    </w:p>
    <w:p w:rsidR="00837108" w:rsidRDefault="00837108" w:rsidP="00B73412">
      <w:pPr>
        <w:spacing w:line="288" w:lineRule="auto"/>
        <w:ind w:firstLine="709"/>
        <w:rPr>
          <w:szCs w:val="28"/>
          <w:highlight w:val="yellow"/>
        </w:rPr>
      </w:pPr>
    </w:p>
    <w:p w:rsidR="00837108" w:rsidRDefault="00837108" w:rsidP="00B73412">
      <w:pPr>
        <w:spacing w:line="288" w:lineRule="auto"/>
        <w:ind w:firstLine="709"/>
        <w:rPr>
          <w:szCs w:val="28"/>
          <w:highlight w:val="yellow"/>
        </w:rPr>
      </w:pPr>
    </w:p>
    <w:p w:rsidR="00837108" w:rsidRDefault="00837108" w:rsidP="00B73412">
      <w:pPr>
        <w:spacing w:line="288" w:lineRule="auto"/>
        <w:ind w:firstLine="709"/>
        <w:rPr>
          <w:szCs w:val="28"/>
          <w:highlight w:val="yellow"/>
        </w:rPr>
      </w:pPr>
    </w:p>
    <w:p w:rsidR="00837108" w:rsidRDefault="00837108" w:rsidP="00B73412">
      <w:pPr>
        <w:spacing w:line="288" w:lineRule="auto"/>
        <w:ind w:firstLine="709"/>
        <w:rPr>
          <w:szCs w:val="28"/>
          <w:highlight w:val="yellow"/>
        </w:rPr>
      </w:pPr>
    </w:p>
    <w:p w:rsidR="00837108" w:rsidRDefault="00837108" w:rsidP="00B73412">
      <w:pPr>
        <w:spacing w:line="288" w:lineRule="auto"/>
        <w:ind w:firstLine="709"/>
        <w:rPr>
          <w:szCs w:val="28"/>
          <w:highlight w:val="yellow"/>
        </w:rPr>
      </w:pPr>
    </w:p>
    <w:p w:rsidR="00837108" w:rsidRDefault="00837108" w:rsidP="00B73412">
      <w:pPr>
        <w:spacing w:line="288" w:lineRule="auto"/>
        <w:ind w:firstLine="709"/>
        <w:rPr>
          <w:szCs w:val="28"/>
          <w:highlight w:val="yellow"/>
        </w:rPr>
      </w:pPr>
    </w:p>
    <w:p w:rsidR="00AA5B1F" w:rsidRDefault="00AA5B1F" w:rsidP="00B73412">
      <w:pPr>
        <w:spacing w:line="288" w:lineRule="auto"/>
        <w:ind w:firstLine="709"/>
        <w:rPr>
          <w:szCs w:val="28"/>
          <w:highlight w:val="yellow"/>
        </w:rPr>
      </w:pPr>
    </w:p>
    <w:p w:rsidR="00AA5B1F" w:rsidRDefault="00AA5B1F" w:rsidP="00B73412">
      <w:pPr>
        <w:spacing w:line="288" w:lineRule="auto"/>
        <w:ind w:firstLine="709"/>
        <w:rPr>
          <w:szCs w:val="28"/>
          <w:highlight w:val="yellow"/>
        </w:rPr>
      </w:pPr>
    </w:p>
    <w:p w:rsidR="003A23F0" w:rsidRDefault="00AA5B1F" w:rsidP="00AA5B1F">
      <w:pPr>
        <w:pStyle w:val="af6"/>
        <w:spacing w:before="0" w:beforeAutospacing="0" w:after="0" w:afterAutospacing="0"/>
        <w:jc w:val="center"/>
        <w:textAlignment w:val="baseline"/>
        <w:rPr>
          <w:szCs w:val="28"/>
          <w:highlight w:val="yellow"/>
        </w:rPr>
      </w:pPr>
      <w:r>
        <w:rPr>
          <w:sz w:val="28"/>
          <w:szCs w:val="28"/>
          <w:lang w:val="uk-UA"/>
        </w:rPr>
        <w:t>Рис.</w:t>
      </w:r>
      <w:r w:rsidRPr="000548B3">
        <w:rPr>
          <w:sz w:val="28"/>
          <w:szCs w:val="28"/>
          <w:lang w:val="uk-UA"/>
        </w:rPr>
        <w:t xml:space="preserve"> </w:t>
      </w:r>
      <w:r w:rsidR="00AB7DDC">
        <w:rPr>
          <w:szCs w:val="28"/>
          <w:lang w:val="uk-UA"/>
        </w:rPr>
        <w:t>9</w:t>
      </w:r>
      <w:r>
        <w:rPr>
          <w:szCs w:val="28"/>
        </w:rPr>
        <w:t>.</w:t>
      </w:r>
      <w:r w:rsidRPr="003A23F0">
        <w:rPr>
          <w:color w:val="000000" w:themeColor="text1"/>
          <w:kern w:val="24"/>
          <w:sz w:val="28"/>
          <w:szCs w:val="28"/>
        </w:rPr>
        <w:t xml:space="preserve"> </w:t>
      </w:r>
      <w:r>
        <w:rPr>
          <w:color w:val="000000" w:themeColor="text1"/>
          <w:kern w:val="24"/>
          <w:sz w:val="28"/>
          <w:szCs w:val="28"/>
        </w:rPr>
        <w:t>Графік</w:t>
      </w:r>
      <w:r>
        <w:rPr>
          <w:color w:val="000000" w:themeColor="text1"/>
          <w:kern w:val="24"/>
          <w:sz w:val="28"/>
          <w:szCs w:val="28"/>
          <w:lang w:val="uk-UA"/>
        </w:rPr>
        <w:t>и</w:t>
      </w:r>
      <w:r>
        <w:rPr>
          <w:color w:val="000000" w:themeColor="text1"/>
          <w:kern w:val="24"/>
          <w:sz w:val="28"/>
          <w:szCs w:val="28"/>
        </w:rPr>
        <w:t xml:space="preserve"> залежності осідання</w:t>
      </w:r>
      <w:r>
        <w:rPr>
          <w:color w:val="000000" w:themeColor="text1"/>
          <w:kern w:val="24"/>
          <w:sz w:val="28"/>
          <w:szCs w:val="28"/>
          <w:lang w:val="uk-UA"/>
        </w:rPr>
        <w:t xml:space="preserve"> – </w:t>
      </w:r>
      <w:r>
        <w:rPr>
          <w:color w:val="000000" w:themeColor="text1"/>
          <w:kern w:val="24"/>
          <w:sz w:val="28"/>
          <w:szCs w:val="28"/>
        </w:rPr>
        <w:t>н</w:t>
      </w:r>
      <w:r>
        <w:rPr>
          <w:color w:val="000000" w:themeColor="text1"/>
          <w:kern w:val="24"/>
          <w:sz w:val="28"/>
          <w:szCs w:val="28"/>
          <w:lang w:val="uk-UA"/>
        </w:rPr>
        <w:t>а</w:t>
      </w:r>
      <w:r>
        <w:rPr>
          <w:color w:val="000000" w:themeColor="text1"/>
          <w:kern w:val="24"/>
          <w:sz w:val="28"/>
          <w:szCs w:val="28"/>
        </w:rPr>
        <w:t xml:space="preserve">вантаження для </w:t>
      </w:r>
      <w:r>
        <w:rPr>
          <w:color w:val="000000" w:themeColor="text1"/>
          <w:kern w:val="24"/>
          <w:sz w:val="28"/>
          <w:szCs w:val="28"/>
          <w:lang w:val="uk-UA"/>
        </w:rPr>
        <w:t>штампу</w:t>
      </w:r>
      <w:r>
        <w:rPr>
          <w:color w:val="000000" w:themeColor="text1"/>
          <w:kern w:val="24"/>
          <w:szCs w:val="28"/>
        </w:rPr>
        <w:t xml:space="preserve"> </w:t>
      </w:r>
      <w:r>
        <w:rPr>
          <w:rFonts w:eastAsia="Calibri"/>
          <w:color w:val="000000" w:themeColor="text1"/>
          <w:kern w:val="24"/>
          <w:sz w:val="28"/>
          <w:szCs w:val="28"/>
          <w:lang w:val="uk-UA"/>
        </w:rPr>
        <w:t>на армованій основі при різному кроці елементів армування</w:t>
      </w:r>
    </w:p>
    <w:p w:rsidR="003A23F0" w:rsidRDefault="003A23F0" w:rsidP="00B73412">
      <w:pPr>
        <w:spacing w:line="288" w:lineRule="auto"/>
        <w:ind w:firstLine="709"/>
        <w:rPr>
          <w:szCs w:val="28"/>
          <w:highlight w:val="yellow"/>
        </w:rPr>
      </w:pPr>
    </w:p>
    <w:p w:rsidR="008F5A06" w:rsidRDefault="008F5A06" w:rsidP="00B73412">
      <w:pPr>
        <w:spacing w:line="288" w:lineRule="auto"/>
        <w:ind w:firstLine="709"/>
        <w:rPr>
          <w:color w:val="000000" w:themeColor="text1"/>
          <w:kern w:val="24"/>
          <w:szCs w:val="28"/>
        </w:rPr>
      </w:pPr>
      <w:r w:rsidRPr="00760B13">
        <w:rPr>
          <w:szCs w:val="28"/>
        </w:rPr>
        <w:t xml:space="preserve">Для порівняння було виконано моделювання </w:t>
      </w:r>
      <w:r w:rsidR="00760B13" w:rsidRPr="00760B13">
        <w:rPr>
          <w:szCs w:val="28"/>
        </w:rPr>
        <w:t xml:space="preserve">роботи </w:t>
      </w:r>
      <w:r w:rsidR="00760B13" w:rsidRPr="00760B13">
        <w:rPr>
          <w:color w:val="000000" w:themeColor="text1"/>
          <w:kern w:val="24"/>
          <w:szCs w:val="28"/>
        </w:rPr>
        <w:t>штампу на армованій основі</w:t>
      </w:r>
      <w:r w:rsidR="00760B13">
        <w:rPr>
          <w:color w:val="000000" w:themeColor="text1"/>
          <w:kern w:val="24"/>
          <w:szCs w:val="28"/>
        </w:rPr>
        <w:t xml:space="preserve"> (розміри штампу 3×3 м, довжина елементів армування 6 м, крок </w:t>
      </w:r>
      <w:r w:rsidR="00760B13" w:rsidRPr="00760B13">
        <w:rPr>
          <w:color w:val="000000" w:themeColor="text1"/>
          <w:kern w:val="24"/>
          <w:szCs w:val="28"/>
        </w:rPr>
        <w:t>4</w:t>
      </w:r>
      <w:r w:rsidR="00760B13">
        <w:rPr>
          <w:color w:val="000000" w:themeColor="text1"/>
          <w:kern w:val="24"/>
          <w:szCs w:val="28"/>
          <w:lang w:val="en-US"/>
        </w:rPr>
        <w:t>d</w:t>
      </w:r>
      <w:r w:rsidR="00760B13" w:rsidRPr="00760B13">
        <w:rPr>
          <w:color w:val="000000" w:themeColor="text1"/>
          <w:kern w:val="24"/>
          <w:szCs w:val="28"/>
        </w:rPr>
        <w:t xml:space="preserve">) </w:t>
      </w:r>
      <w:r w:rsidR="00760B13">
        <w:rPr>
          <w:color w:val="000000" w:themeColor="text1"/>
          <w:kern w:val="24"/>
          <w:szCs w:val="28"/>
        </w:rPr>
        <w:t xml:space="preserve">і основі з </w:t>
      </w:r>
      <w:r w:rsidR="00760B13" w:rsidRPr="00760B13">
        <w:rPr>
          <w:color w:val="000000" w:themeColor="text1"/>
          <w:kern w:val="24"/>
          <w:szCs w:val="28"/>
        </w:rPr>
        <w:t>характеристиками, що еквівалентні армованій</w:t>
      </w:r>
      <w:r w:rsidR="00760B13">
        <w:rPr>
          <w:color w:val="000000" w:themeColor="text1"/>
          <w:kern w:val="24"/>
          <w:szCs w:val="28"/>
        </w:rPr>
        <w:t xml:space="preserve"> </w:t>
      </w:r>
      <w:r w:rsidR="00760B13" w:rsidRPr="00760B13">
        <w:rPr>
          <w:color w:val="000000" w:themeColor="text1"/>
          <w:kern w:val="24"/>
          <w:szCs w:val="28"/>
        </w:rPr>
        <w:t>(теоретичні розрахунки, середньозваженні значення)</w:t>
      </w:r>
      <w:r w:rsidR="00760B13">
        <w:rPr>
          <w:color w:val="000000" w:themeColor="text1"/>
          <w:kern w:val="24"/>
          <w:szCs w:val="28"/>
        </w:rPr>
        <w:t>.</w:t>
      </w:r>
      <w:r w:rsidR="00760B13" w:rsidRPr="00760B13">
        <w:rPr>
          <w:color w:val="000000" w:themeColor="text1"/>
          <w:kern w:val="24"/>
          <w:szCs w:val="28"/>
        </w:rPr>
        <w:t xml:space="preserve"> </w:t>
      </w:r>
      <w:r w:rsidR="00760B13">
        <w:rPr>
          <w:color w:val="000000" w:themeColor="text1"/>
          <w:kern w:val="24"/>
          <w:szCs w:val="28"/>
        </w:rPr>
        <w:t>З</w:t>
      </w:r>
      <w:r w:rsidR="00760B13" w:rsidRPr="00760B13">
        <w:rPr>
          <w:color w:val="000000" w:themeColor="text1"/>
          <w:kern w:val="24"/>
          <w:szCs w:val="28"/>
        </w:rPr>
        <w:t xml:space="preserve"> метою отримання однакових залежностей осідання – навантаження розміри штампу на основі з еквівалентними характеристиками збільшено до 3,6×3,6 м.</w:t>
      </w:r>
      <w:r w:rsidR="00760B13">
        <w:rPr>
          <w:color w:val="000000" w:themeColor="text1"/>
          <w:kern w:val="24"/>
          <w:szCs w:val="28"/>
        </w:rPr>
        <w:t xml:space="preserve"> При техніко-економічному порівнянні 1 варіант економічніший на 40% </w:t>
      </w:r>
      <w:r w:rsidR="00E604D0">
        <w:rPr>
          <w:color w:val="000000" w:themeColor="text1"/>
          <w:kern w:val="24"/>
          <w:szCs w:val="28"/>
        </w:rPr>
        <w:t>за</w:t>
      </w:r>
      <w:r w:rsidR="00760B13">
        <w:rPr>
          <w:color w:val="000000" w:themeColor="text1"/>
          <w:kern w:val="24"/>
          <w:szCs w:val="28"/>
        </w:rPr>
        <w:t xml:space="preserve"> кошторисн</w:t>
      </w:r>
      <w:r w:rsidR="00E604D0">
        <w:rPr>
          <w:color w:val="000000" w:themeColor="text1"/>
          <w:kern w:val="24"/>
          <w:szCs w:val="28"/>
        </w:rPr>
        <w:t>ою</w:t>
      </w:r>
      <w:r w:rsidR="00760B13">
        <w:rPr>
          <w:color w:val="000000" w:themeColor="text1"/>
          <w:kern w:val="24"/>
          <w:szCs w:val="28"/>
        </w:rPr>
        <w:t xml:space="preserve"> варт</w:t>
      </w:r>
      <w:r w:rsidR="00E604D0">
        <w:rPr>
          <w:color w:val="000000" w:themeColor="text1"/>
          <w:kern w:val="24"/>
          <w:szCs w:val="28"/>
        </w:rPr>
        <w:t>і</w:t>
      </w:r>
      <w:r w:rsidR="00760B13">
        <w:rPr>
          <w:color w:val="000000" w:themeColor="text1"/>
          <w:kern w:val="24"/>
          <w:szCs w:val="28"/>
        </w:rPr>
        <w:t>ст</w:t>
      </w:r>
      <w:r w:rsidR="00E604D0">
        <w:rPr>
          <w:color w:val="000000" w:themeColor="text1"/>
          <w:kern w:val="24"/>
          <w:szCs w:val="28"/>
        </w:rPr>
        <w:t>ю і на 30% за</w:t>
      </w:r>
      <w:r w:rsidR="00760B13">
        <w:rPr>
          <w:color w:val="000000" w:themeColor="text1"/>
          <w:kern w:val="24"/>
          <w:szCs w:val="28"/>
        </w:rPr>
        <w:t xml:space="preserve"> трудомістк</w:t>
      </w:r>
      <w:r w:rsidR="00E604D0">
        <w:rPr>
          <w:color w:val="000000" w:themeColor="text1"/>
          <w:kern w:val="24"/>
          <w:szCs w:val="28"/>
        </w:rPr>
        <w:t>і</w:t>
      </w:r>
      <w:r w:rsidR="00760B13">
        <w:rPr>
          <w:color w:val="000000" w:themeColor="text1"/>
          <w:kern w:val="24"/>
          <w:szCs w:val="28"/>
        </w:rPr>
        <w:t>ст</w:t>
      </w:r>
      <w:r w:rsidR="00E604D0">
        <w:rPr>
          <w:color w:val="000000" w:themeColor="text1"/>
          <w:kern w:val="24"/>
          <w:szCs w:val="28"/>
        </w:rPr>
        <w:t>ю</w:t>
      </w:r>
      <w:r w:rsidR="00760B13">
        <w:rPr>
          <w:color w:val="000000" w:themeColor="text1"/>
          <w:kern w:val="24"/>
          <w:szCs w:val="28"/>
        </w:rPr>
        <w:t xml:space="preserve">. Це свідчить про доцільність подальших досліджень деформаційних характеристик </w:t>
      </w:r>
      <w:r w:rsidR="00C91DE3">
        <w:rPr>
          <w:color w:val="000000" w:themeColor="text1"/>
          <w:kern w:val="24"/>
          <w:szCs w:val="28"/>
        </w:rPr>
        <w:t xml:space="preserve">армованої </w:t>
      </w:r>
      <w:r w:rsidR="00760B13">
        <w:rPr>
          <w:color w:val="000000" w:themeColor="text1"/>
          <w:kern w:val="24"/>
          <w:szCs w:val="28"/>
        </w:rPr>
        <w:t xml:space="preserve">основи з метою </w:t>
      </w:r>
      <w:r w:rsidR="00760B13" w:rsidRPr="009A25CF">
        <w:rPr>
          <w:color w:val="000000" w:themeColor="text1"/>
          <w:kern w:val="24"/>
          <w:szCs w:val="28"/>
        </w:rPr>
        <w:t>удосконалення методики для теоретичного розрахунку.</w:t>
      </w:r>
    </w:p>
    <w:p w:rsidR="00376E50" w:rsidRPr="009A25CF" w:rsidRDefault="002E3B05" w:rsidP="00376E50">
      <w:pPr>
        <w:spacing w:line="288" w:lineRule="auto"/>
        <w:ind w:firstLine="709"/>
        <w:rPr>
          <w:szCs w:val="28"/>
        </w:rPr>
      </w:pPr>
      <w:r w:rsidRPr="009A25CF">
        <w:rPr>
          <w:b/>
        </w:rPr>
        <w:t xml:space="preserve">Висновки. </w:t>
      </w:r>
    </w:p>
    <w:p w:rsidR="002E3B05" w:rsidRDefault="009A25CF" w:rsidP="00837108">
      <w:pPr>
        <w:widowControl w:val="0"/>
        <w:numPr>
          <w:ilvl w:val="0"/>
          <w:numId w:val="5"/>
        </w:numPr>
        <w:tabs>
          <w:tab w:val="left" w:pos="851"/>
        </w:tabs>
        <w:spacing w:line="288" w:lineRule="auto"/>
        <w:ind w:left="0" w:firstLine="567"/>
        <w:rPr>
          <w:szCs w:val="28"/>
        </w:rPr>
      </w:pPr>
      <w:r>
        <w:rPr>
          <w:szCs w:val="28"/>
        </w:rPr>
        <w:t>При малій довжині елементів вертикального армування модуль деформації армованої основи практично не відрізняється від модуля деформації неармованої основи.</w:t>
      </w:r>
    </w:p>
    <w:p w:rsidR="009A25CF" w:rsidRDefault="009A25CF" w:rsidP="00837108">
      <w:pPr>
        <w:widowControl w:val="0"/>
        <w:numPr>
          <w:ilvl w:val="0"/>
          <w:numId w:val="5"/>
        </w:numPr>
        <w:tabs>
          <w:tab w:val="left" w:pos="851"/>
        </w:tabs>
        <w:spacing w:line="288" w:lineRule="auto"/>
        <w:ind w:left="0" w:firstLine="567"/>
        <w:rPr>
          <w:szCs w:val="28"/>
        </w:rPr>
      </w:pPr>
      <w:r>
        <w:rPr>
          <w:szCs w:val="28"/>
        </w:rPr>
        <w:t>Збільшення довжини елементів вертикального армування основи доцільно до 2</w:t>
      </w:r>
      <w:r>
        <w:rPr>
          <w:szCs w:val="28"/>
          <w:lang w:val="en-US"/>
        </w:rPr>
        <w:t>b</w:t>
      </w:r>
      <w:r>
        <w:rPr>
          <w:szCs w:val="28"/>
          <w:lang w:val="ru-RU"/>
        </w:rPr>
        <w:t>, де</w:t>
      </w:r>
      <w:r w:rsidRPr="009A25CF">
        <w:rPr>
          <w:szCs w:val="28"/>
          <w:lang w:val="ru-RU"/>
        </w:rPr>
        <w:t xml:space="preserve"> </w:t>
      </w:r>
      <w:r>
        <w:rPr>
          <w:szCs w:val="28"/>
          <w:lang w:val="en-US"/>
        </w:rPr>
        <w:t>b</w:t>
      </w:r>
      <w:r w:rsidRPr="009A25CF">
        <w:rPr>
          <w:szCs w:val="28"/>
          <w:lang w:val="ru-RU"/>
        </w:rPr>
        <w:t xml:space="preserve"> </w:t>
      </w:r>
      <w:r>
        <w:rPr>
          <w:szCs w:val="28"/>
          <w:lang w:val="ru-RU"/>
        </w:rPr>
        <w:t>–</w:t>
      </w:r>
      <w:r>
        <w:rPr>
          <w:szCs w:val="28"/>
        </w:rPr>
        <w:t xml:space="preserve"> розмір фундаменту.</w:t>
      </w:r>
    </w:p>
    <w:p w:rsidR="009A25CF" w:rsidRPr="009A25CF" w:rsidRDefault="009A25CF" w:rsidP="00837108">
      <w:pPr>
        <w:widowControl w:val="0"/>
        <w:numPr>
          <w:ilvl w:val="0"/>
          <w:numId w:val="5"/>
        </w:numPr>
        <w:tabs>
          <w:tab w:val="left" w:pos="851"/>
        </w:tabs>
        <w:spacing w:line="288" w:lineRule="auto"/>
        <w:ind w:left="0" w:firstLine="567"/>
        <w:rPr>
          <w:szCs w:val="28"/>
        </w:rPr>
      </w:pPr>
      <w:r>
        <w:rPr>
          <w:szCs w:val="28"/>
        </w:rPr>
        <w:t>Оптимальний крок елементів вертикального армування основи коливається в межах 3</w:t>
      </w:r>
      <w:r>
        <w:rPr>
          <w:szCs w:val="28"/>
          <w:lang w:val="en-US"/>
        </w:rPr>
        <w:t>d</w:t>
      </w:r>
      <w:r w:rsidRPr="009A25CF">
        <w:rPr>
          <w:szCs w:val="28"/>
          <w:lang w:val="ru-RU"/>
        </w:rPr>
        <w:t>-6</w:t>
      </w:r>
      <w:r>
        <w:rPr>
          <w:szCs w:val="28"/>
          <w:lang w:val="en-US"/>
        </w:rPr>
        <w:t>d</w:t>
      </w:r>
      <w:r>
        <w:rPr>
          <w:szCs w:val="28"/>
          <w:lang w:val="ru-RU"/>
        </w:rPr>
        <w:t>.</w:t>
      </w:r>
    </w:p>
    <w:p w:rsidR="009A25CF" w:rsidRPr="009A25CF" w:rsidRDefault="009A25CF" w:rsidP="00837108">
      <w:pPr>
        <w:widowControl w:val="0"/>
        <w:numPr>
          <w:ilvl w:val="0"/>
          <w:numId w:val="5"/>
        </w:numPr>
        <w:tabs>
          <w:tab w:val="left" w:pos="851"/>
        </w:tabs>
        <w:spacing w:line="288" w:lineRule="auto"/>
        <w:ind w:left="0" w:firstLine="567"/>
        <w:rPr>
          <w:szCs w:val="28"/>
        </w:rPr>
      </w:pPr>
      <w:r>
        <w:rPr>
          <w:szCs w:val="28"/>
        </w:rPr>
        <w:lastRenderedPageBreak/>
        <w:t>Використання модуля деформації армованої основи, що визначений теоретично як середньозв</w:t>
      </w:r>
      <w:r w:rsidR="00117EF7">
        <w:rPr>
          <w:szCs w:val="28"/>
        </w:rPr>
        <w:t>а</w:t>
      </w:r>
      <w:r>
        <w:rPr>
          <w:szCs w:val="28"/>
        </w:rPr>
        <w:t>жений</w:t>
      </w:r>
      <w:r w:rsidR="00117EF7">
        <w:rPr>
          <w:szCs w:val="28"/>
        </w:rPr>
        <w:t>,</w:t>
      </w:r>
      <w:r>
        <w:rPr>
          <w:szCs w:val="28"/>
        </w:rPr>
        <w:t xml:space="preserve"> призводить до </w:t>
      </w:r>
      <w:r w:rsidR="00117EF7">
        <w:rPr>
          <w:szCs w:val="28"/>
        </w:rPr>
        <w:t>значних додаткових витрат при влаштуванні фундаментів на такій основі, тому необхідне удосконалення методики розрахунку або застосування чисельного моделювання при проектуванні.</w:t>
      </w:r>
    </w:p>
    <w:p w:rsidR="002E3B05" w:rsidRPr="00C32AFC" w:rsidRDefault="002E3B05" w:rsidP="002E3B05">
      <w:pPr>
        <w:pStyle w:val="a8"/>
        <w:rPr>
          <w:lang w:val="uk-UA"/>
        </w:rPr>
      </w:pPr>
      <w:r w:rsidRPr="00C32AFC">
        <w:rPr>
          <w:lang w:val="uk-UA"/>
        </w:rPr>
        <w:t>Список літератури</w:t>
      </w:r>
    </w:p>
    <w:p w:rsidR="00C32AFC" w:rsidRDefault="00071A0B" w:rsidP="00C32AFC">
      <w:pPr>
        <w:pStyle w:val="af1"/>
        <w:numPr>
          <w:ilvl w:val="0"/>
          <w:numId w:val="1"/>
        </w:numPr>
        <w:spacing w:line="288" w:lineRule="auto"/>
        <w:ind w:left="357" w:hanging="357"/>
        <w:rPr>
          <w:szCs w:val="28"/>
        </w:rPr>
      </w:pPr>
      <w:r w:rsidRPr="00C32AFC">
        <w:rPr>
          <w:szCs w:val="28"/>
        </w:rPr>
        <w:t>Маєвська І. В. Урахування роботи ростверку у складі стрічкових пальових та підсилених палями фундаментів : монографія / І. В. Маєвська, Н. В. Блащук. – Вінниця : ВНТУ, 2013. -168 с.</w:t>
      </w:r>
    </w:p>
    <w:p w:rsidR="00071A0B" w:rsidRPr="00C32AFC" w:rsidRDefault="00E36094" w:rsidP="00C32AFC">
      <w:pPr>
        <w:pStyle w:val="af1"/>
        <w:numPr>
          <w:ilvl w:val="0"/>
          <w:numId w:val="1"/>
        </w:numPr>
        <w:spacing w:line="288" w:lineRule="auto"/>
        <w:ind w:left="357" w:hanging="357"/>
        <w:rPr>
          <w:szCs w:val="28"/>
        </w:rPr>
      </w:pPr>
      <w:r w:rsidRPr="00C32AFC">
        <w:rPr>
          <w:szCs w:val="28"/>
        </w:rPr>
        <w:t>Порівняльна оцінка ефективності армування грунту вертикальними стержнями з різних матеріалів [Електронний ресурс] / Маєвська І. В., Неволя Л. І.// публікації / статті. – Режим доступу</w:t>
      </w:r>
      <w:r>
        <w:rPr>
          <w:szCs w:val="28"/>
        </w:rPr>
        <w:t xml:space="preserve"> до статті: </w:t>
      </w:r>
      <w:hyperlink r:id="rId23" w:history="1">
        <w:r w:rsidRPr="00B65A5A">
          <w:rPr>
            <w:rStyle w:val="af7"/>
          </w:rPr>
          <w:t xml:space="preserve">http://stmkvb.vntu.edu.ua/article/view/3262. </w:t>
        </w:r>
      </w:hyperlink>
    </w:p>
    <w:p w:rsidR="00E36094" w:rsidRPr="00271005" w:rsidRDefault="00E36094" w:rsidP="00C32AFC">
      <w:pPr>
        <w:pStyle w:val="a9"/>
        <w:ind w:left="360"/>
        <w:rPr>
          <w:highlight w:val="yellow"/>
        </w:rPr>
      </w:pPr>
    </w:p>
    <w:p w:rsidR="002E3B05" w:rsidRPr="00271005" w:rsidRDefault="002E3B05" w:rsidP="002E3B05">
      <w:pPr>
        <w:pStyle w:val="a6"/>
      </w:pPr>
    </w:p>
    <w:p w:rsidR="000B3E13" w:rsidRPr="00271005" w:rsidRDefault="000B3E13" w:rsidP="000B3E13">
      <w:pPr>
        <w:pStyle w:val="11"/>
        <w:ind w:firstLine="426"/>
        <w:jc w:val="both"/>
      </w:pPr>
      <w:r w:rsidRPr="00271005">
        <w:t>Н.В. Блащук, канд. техн. наук, доцент</w:t>
      </w:r>
    </w:p>
    <w:p w:rsidR="000B3E13" w:rsidRPr="00271005" w:rsidRDefault="000B3E13" w:rsidP="000B3E13">
      <w:pPr>
        <w:pStyle w:val="12"/>
        <w:ind w:firstLine="426"/>
        <w:jc w:val="both"/>
        <w:rPr>
          <w:i w:val="0"/>
          <w:lang w:val="uk-UA"/>
        </w:rPr>
      </w:pPr>
      <w:r w:rsidRPr="00271005">
        <w:rPr>
          <w:i w:val="0"/>
          <w:lang w:val="uk-UA"/>
        </w:rPr>
        <w:t>Винницкий национальный технический университет</w:t>
      </w:r>
    </w:p>
    <w:p w:rsidR="003C22EB" w:rsidRPr="00271005" w:rsidRDefault="003C22EB" w:rsidP="003C22EB">
      <w:pPr>
        <w:pStyle w:val="11"/>
        <w:ind w:firstLine="426"/>
        <w:jc w:val="both"/>
      </w:pPr>
      <w:r w:rsidRPr="00271005">
        <w:t>И.В. Маевская, канд. техн. наук, доцент</w:t>
      </w:r>
    </w:p>
    <w:p w:rsidR="003C22EB" w:rsidRPr="00271005" w:rsidRDefault="003C22EB" w:rsidP="003C22EB">
      <w:pPr>
        <w:pStyle w:val="12"/>
        <w:ind w:firstLine="426"/>
        <w:jc w:val="both"/>
        <w:rPr>
          <w:i w:val="0"/>
          <w:lang w:val="uk-UA"/>
        </w:rPr>
      </w:pPr>
      <w:r w:rsidRPr="00271005">
        <w:rPr>
          <w:i w:val="0"/>
          <w:lang w:val="uk-UA"/>
        </w:rPr>
        <w:t>Винницкий национальный технический университет</w:t>
      </w:r>
    </w:p>
    <w:p w:rsidR="000B3E13" w:rsidRPr="00271005" w:rsidRDefault="00C73301" w:rsidP="000B3E13">
      <w:pPr>
        <w:pStyle w:val="13"/>
        <w:spacing w:before="0" w:after="0"/>
        <w:ind w:firstLine="426"/>
        <w:jc w:val="both"/>
        <w:rPr>
          <w:highlight w:val="yellow"/>
          <w:lang w:val="uk-UA"/>
        </w:rPr>
      </w:pPr>
      <w:r w:rsidRPr="00C73301">
        <w:rPr>
          <w:lang w:val="uk-UA"/>
        </w:rPr>
        <w:t>Опре</w:t>
      </w:r>
      <w:r w:rsidRPr="00C73301">
        <w:rPr>
          <w:lang w:val="ru-RU"/>
        </w:rPr>
        <w:t>деление модуля деформации основания</w:t>
      </w:r>
      <w:r w:rsidR="00E604D0">
        <w:rPr>
          <w:lang w:val="ru-RU"/>
        </w:rPr>
        <w:t>,</w:t>
      </w:r>
      <w:r w:rsidRPr="00C73301">
        <w:rPr>
          <w:lang w:val="ru-RU"/>
        </w:rPr>
        <w:t xml:space="preserve"> армированного вертикальными элементами </w:t>
      </w:r>
    </w:p>
    <w:p w:rsidR="003C7919" w:rsidRPr="00271005" w:rsidRDefault="000B3E13" w:rsidP="003C7919">
      <w:pPr>
        <w:pStyle w:val="a4"/>
        <w:rPr>
          <w:highlight w:val="yellow"/>
        </w:rPr>
      </w:pPr>
      <w:r w:rsidRPr="00C73301">
        <w:t xml:space="preserve">АННОТАЦИЯ: </w:t>
      </w:r>
      <w:r w:rsidR="00C73301" w:rsidRPr="00C73301">
        <w:rPr>
          <w:lang w:eastAsia="en-US"/>
        </w:rPr>
        <w:t>Определены модуль деформации основания</w:t>
      </w:r>
      <w:r w:rsidR="00E604D0">
        <w:rPr>
          <w:lang w:eastAsia="en-US"/>
        </w:rPr>
        <w:t>,</w:t>
      </w:r>
      <w:r w:rsidR="00C73301" w:rsidRPr="00C73301">
        <w:rPr>
          <w:lang w:eastAsia="en-US"/>
        </w:rPr>
        <w:t xml:space="preserve"> </w:t>
      </w:r>
      <w:r w:rsidR="00C73301">
        <w:rPr>
          <w:lang w:eastAsia="en-US"/>
        </w:rPr>
        <w:t>армированн</w:t>
      </w:r>
      <w:r w:rsidR="00C73301">
        <w:rPr>
          <w:lang w:val="ru-RU" w:eastAsia="en-US"/>
        </w:rPr>
        <w:t>ого</w:t>
      </w:r>
      <w:r w:rsidR="00C73301" w:rsidRPr="00C73301">
        <w:rPr>
          <w:lang w:eastAsia="en-US"/>
        </w:rPr>
        <w:t xml:space="preserve"> вертикальными элементами на основе физического моделирования штамповых испытаний на маломаштабних моделях и численного моделирования. Проведено исследование влияния шага элементов армирования на величину модуля деформации армированно</w:t>
      </w:r>
      <w:r w:rsidR="00E604D0">
        <w:rPr>
          <w:lang w:eastAsia="en-US"/>
        </w:rPr>
        <w:t>го</w:t>
      </w:r>
      <w:r w:rsidR="00C73301" w:rsidRPr="00C73301">
        <w:rPr>
          <w:lang w:eastAsia="en-US"/>
        </w:rPr>
        <w:t xml:space="preserve"> основ</w:t>
      </w:r>
      <w:r w:rsidR="00E604D0">
        <w:rPr>
          <w:lang w:eastAsia="en-US"/>
        </w:rPr>
        <w:t>ания</w:t>
      </w:r>
      <w:r w:rsidR="00C73301" w:rsidRPr="00C73301">
        <w:rPr>
          <w:lang w:eastAsia="en-US"/>
        </w:rPr>
        <w:t xml:space="preserve"> по результатам физического моделирования. При числовом моделировании варьировались длина и шаг элементов армирования, а также характеристики грунтового основания. Установлено, что оптимальная длина армирующих элементов находится в пределах b-2b (b - это ширина фундамента) и зависит от величины нагрузки. При изменении шага армирующих элементов в диапазоне 4-6d осадки штампа изменяются незначительно. Проведен</w:t>
      </w:r>
      <w:r w:rsidR="00E604D0">
        <w:rPr>
          <w:lang w:eastAsia="en-US"/>
        </w:rPr>
        <w:t>н</w:t>
      </w:r>
      <w:r w:rsidR="00E604D0">
        <w:rPr>
          <w:lang w:val="ru-RU" w:eastAsia="en-US"/>
        </w:rPr>
        <w:t>ы</w:t>
      </w:r>
      <w:r w:rsidR="00E604D0">
        <w:rPr>
          <w:lang w:eastAsia="en-US"/>
        </w:rPr>
        <w:t>е</w:t>
      </w:r>
      <w:r w:rsidR="00C73301" w:rsidRPr="00C73301">
        <w:rPr>
          <w:lang w:eastAsia="en-US"/>
        </w:rPr>
        <w:t xml:space="preserve"> исследования показали, что теоретические подходы к определению модуля дефомации основ</w:t>
      </w:r>
      <w:proofErr w:type="spellStart"/>
      <w:r w:rsidR="00E604D0">
        <w:rPr>
          <w:lang w:val="ru-RU" w:eastAsia="en-US"/>
        </w:rPr>
        <w:t>ания</w:t>
      </w:r>
      <w:proofErr w:type="spellEnd"/>
      <w:r w:rsidR="00C73301" w:rsidRPr="00C73301">
        <w:rPr>
          <w:lang w:eastAsia="en-US"/>
        </w:rPr>
        <w:t xml:space="preserve">, </w:t>
      </w:r>
      <w:r w:rsidR="00C73301" w:rsidRPr="00C73301">
        <w:rPr>
          <w:lang w:eastAsia="en-US"/>
        </w:rPr>
        <w:lastRenderedPageBreak/>
        <w:t>армированно</w:t>
      </w:r>
      <w:r w:rsidR="00E604D0">
        <w:rPr>
          <w:lang w:val="ru-RU" w:eastAsia="en-US"/>
        </w:rPr>
        <w:t>го</w:t>
      </w:r>
      <w:r w:rsidR="00C73301" w:rsidRPr="00C73301">
        <w:rPr>
          <w:lang w:eastAsia="en-US"/>
        </w:rPr>
        <w:t xml:space="preserve"> вертикальными элементами, имеют значительный запас и требуют доработки и уточнения.</w:t>
      </w:r>
    </w:p>
    <w:p w:rsidR="000B3E13" w:rsidRPr="00C73301" w:rsidRDefault="00406372" w:rsidP="000B3E13">
      <w:pPr>
        <w:pStyle w:val="a5"/>
        <w:rPr>
          <w:caps/>
          <w:lang w:val="ru-RU"/>
        </w:rPr>
      </w:pPr>
      <w:r w:rsidRPr="00C73301">
        <w:rPr>
          <w:b/>
        </w:rPr>
        <w:t>Ключе</w:t>
      </w:r>
      <w:r w:rsidR="000B3E13" w:rsidRPr="00C73301">
        <w:rPr>
          <w:b/>
        </w:rPr>
        <w:t>в</w:t>
      </w:r>
      <w:r w:rsidRPr="00C73301">
        <w:rPr>
          <w:b/>
        </w:rPr>
        <w:t>ые</w:t>
      </w:r>
      <w:r w:rsidR="000B3E13" w:rsidRPr="00C73301">
        <w:rPr>
          <w:b/>
        </w:rPr>
        <w:t xml:space="preserve"> слова: </w:t>
      </w:r>
      <w:r w:rsidR="00C73301" w:rsidRPr="00C73301">
        <w:rPr>
          <w:caps/>
          <w:lang w:eastAsia="en-US"/>
        </w:rPr>
        <w:t>Армированно</w:t>
      </w:r>
      <w:r w:rsidR="00C73301" w:rsidRPr="00C73301">
        <w:rPr>
          <w:caps/>
          <w:lang w:val="ru-RU" w:eastAsia="en-US"/>
        </w:rPr>
        <w:t>е</w:t>
      </w:r>
      <w:r w:rsidR="00C73301" w:rsidRPr="00C73301">
        <w:rPr>
          <w:caps/>
          <w:lang w:eastAsia="en-US"/>
        </w:rPr>
        <w:t xml:space="preserve"> ОСНОВА</w:t>
      </w:r>
      <w:r w:rsidR="00C73301" w:rsidRPr="00C73301">
        <w:rPr>
          <w:caps/>
          <w:lang w:val="ru-RU" w:eastAsia="en-US"/>
        </w:rPr>
        <w:t>ние</w:t>
      </w:r>
      <w:r w:rsidR="00C73301" w:rsidRPr="00C73301">
        <w:rPr>
          <w:caps/>
          <w:lang w:eastAsia="en-US"/>
        </w:rPr>
        <w:t>, вертикальное армирование, модуль деформации, ИСПЫТАНИЯ</w:t>
      </w:r>
      <w:r w:rsidR="00C73301" w:rsidRPr="00C73301">
        <w:rPr>
          <w:caps/>
          <w:lang w:val="ru-RU" w:eastAsia="en-US"/>
        </w:rPr>
        <w:t>.</w:t>
      </w:r>
    </w:p>
    <w:p w:rsidR="00DC23E6" w:rsidRPr="00271005" w:rsidRDefault="00DC23E6" w:rsidP="00DC23E6">
      <w:pPr>
        <w:pStyle w:val="11"/>
        <w:ind w:firstLine="426"/>
        <w:jc w:val="both"/>
      </w:pPr>
      <w:r w:rsidRPr="00271005">
        <w:t>Blashchuk Natali</w:t>
      </w:r>
      <w:r w:rsidR="002477CA" w:rsidRPr="00271005">
        <w:t>i</w:t>
      </w:r>
      <w:r w:rsidRPr="00271005">
        <w:t>a, PhD., docent</w:t>
      </w:r>
    </w:p>
    <w:p w:rsidR="003C22EB" w:rsidRPr="00271005" w:rsidRDefault="00DC23E6" w:rsidP="003C22EB">
      <w:pPr>
        <w:pStyle w:val="11"/>
        <w:ind w:firstLine="426"/>
        <w:jc w:val="both"/>
      </w:pPr>
      <w:r w:rsidRPr="00271005">
        <w:t>Vinnytsia National Technical University</w:t>
      </w:r>
      <w:r w:rsidR="003C22EB" w:rsidRPr="00271005">
        <w:t xml:space="preserve"> </w:t>
      </w:r>
    </w:p>
    <w:p w:rsidR="003C22EB" w:rsidRPr="00271005" w:rsidRDefault="003C22EB" w:rsidP="003C22EB">
      <w:pPr>
        <w:pStyle w:val="11"/>
        <w:ind w:firstLine="426"/>
        <w:jc w:val="both"/>
      </w:pPr>
      <w:r w:rsidRPr="00271005">
        <w:t>Maievska Iryna, PhD., docent</w:t>
      </w:r>
    </w:p>
    <w:p w:rsidR="003C22EB" w:rsidRPr="00271005" w:rsidRDefault="003C22EB" w:rsidP="003C22EB">
      <w:pPr>
        <w:pStyle w:val="12"/>
        <w:ind w:firstLine="426"/>
        <w:jc w:val="both"/>
        <w:rPr>
          <w:i w:val="0"/>
          <w:lang w:val="uk-UA"/>
        </w:rPr>
      </w:pPr>
      <w:r w:rsidRPr="00271005">
        <w:rPr>
          <w:i w:val="0"/>
          <w:lang w:val="uk-UA"/>
        </w:rPr>
        <w:t>Vinnytsia National Technical University</w:t>
      </w:r>
    </w:p>
    <w:p w:rsidR="00DC23E6" w:rsidRPr="00271005" w:rsidRDefault="00DC23E6" w:rsidP="00DC23E6">
      <w:pPr>
        <w:pStyle w:val="12"/>
        <w:ind w:firstLine="426"/>
        <w:jc w:val="both"/>
        <w:rPr>
          <w:i w:val="0"/>
          <w:lang w:val="uk-UA"/>
        </w:rPr>
      </w:pPr>
    </w:p>
    <w:p w:rsidR="000E358F" w:rsidRPr="00271005" w:rsidRDefault="00C73301" w:rsidP="000E358F">
      <w:pPr>
        <w:ind w:firstLine="426"/>
        <w:rPr>
          <w:b/>
          <w:caps/>
          <w:szCs w:val="28"/>
          <w:highlight w:val="yellow"/>
        </w:rPr>
      </w:pPr>
      <w:r w:rsidRPr="00C73301">
        <w:rPr>
          <w:b/>
          <w:caps/>
          <w:szCs w:val="28"/>
        </w:rPr>
        <w:t>STRAIN DEFINITION MODULE BASICS reinforced vertical elements</w:t>
      </w:r>
    </w:p>
    <w:p w:rsidR="00C61583" w:rsidRPr="00271005" w:rsidRDefault="00DC23E6" w:rsidP="00DC23E6">
      <w:pPr>
        <w:pStyle w:val="a4"/>
        <w:rPr>
          <w:highlight w:val="yellow"/>
        </w:rPr>
      </w:pPr>
      <w:r w:rsidRPr="00C73301">
        <w:t xml:space="preserve">ABSTRACT: </w:t>
      </w:r>
      <w:r w:rsidR="00C73301" w:rsidRPr="00C73301">
        <w:rPr>
          <w:rStyle w:val="hps"/>
        </w:rPr>
        <w:t>Defined deformation module bases reinforced with vertical elements based on physical modeling die testing small scale models and numerical simulations. The influence of reinforcement elements step by the amount of deformation modulus foundations reinforced by the results of physical modeling. In numerical modeling of varied length and step reinforcing elements and characteristics of the soil base. Established that the optimal length of reinforcing elements within b-2b (b - is the foundation width), depending on the load. If you change the pitch of reinforcing elements in the range 4-6d settling punch vary slightly. The study showed that theoretical approaches to determination module defomatsiyi foundations that vertical reinforcing elements have a significant stock and need revision and clarification.</w:t>
      </w:r>
    </w:p>
    <w:p w:rsidR="002E3B05" w:rsidRPr="00271005" w:rsidRDefault="00DC23E6" w:rsidP="00C75D38">
      <w:pPr>
        <w:pStyle w:val="a5"/>
      </w:pPr>
      <w:r w:rsidRPr="00C73301">
        <w:rPr>
          <w:b/>
        </w:rPr>
        <w:t>Keywords:</w:t>
      </w:r>
      <w:r w:rsidRPr="00C73301">
        <w:t xml:space="preserve"> </w:t>
      </w:r>
      <w:r w:rsidR="00C73301" w:rsidRPr="00C73301">
        <w:rPr>
          <w:rStyle w:val="hps"/>
          <w:caps/>
        </w:rPr>
        <w:t>Reinforced BASIS, vertical reinforcement, deformation modulus testing</w:t>
      </w:r>
      <w:r w:rsidR="00C61583" w:rsidRPr="00C73301">
        <w:rPr>
          <w:rStyle w:val="hps"/>
        </w:rPr>
        <w:t>.</w:t>
      </w:r>
      <w:bookmarkEnd w:id="0"/>
      <w:bookmarkEnd w:id="1"/>
      <w:bookmarkEnd w:id="2"/>
      <w:bookmarkEnd w:id="3"/>
    </w:p>
    <w:sectPr w:rsidR="002E3B05" w:rsidRPr="00271005" w:rsidSect="00190B45">
      <w:headerReference w:type="even" r:id="rId24"/>
      <w:footerReference w:type="even" r:id="rId25"/>
      <w:footerReference w:type="default" r:id="rId26"/>
      <w:footnotePr>
        <w:numFmt w:val="chicago"/>
        <w:numRestart w:val="eachSect"/>
      </w:footnotePr>
      <w:pgSz w:w="11907" w:h="16840" w:code="9"/>
      <w:pgMar w:top="1134" w:right="1418" w:bottom="1418"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17BA" w:rsidRDefault="00EB17BA" w:rsidP="00826BA8">
      <w:r>
        <w:separator/>
      </w:r>
    </w:p>
  </w:endnote>
  <w:endnote w:type="continuationSeparator" w:id="0">
    <w:p w:rsidR="00EB17BA" w:rsidRDefault="00EB17BA" w:rsidP="00826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charset w:val="CC"/>
    <w:family w:val="swiss"/>
    <w:pitch w:val="variable"/>
    <w:sig w:usb0="A00002EF" w:usb1="4000207B" w:usb2="00000000" w:usb3="00000000" w:csb0="0000019F" w:csb1="00000000"/>
  </w:font>
  <w:font w:name="Tahoma">
    <w:panose1 w:val="020B0604030504040204"/>
    <w:charset w:val="CC"/>
    <w:family w:val="swiss"/>
    <w:pitch w:val="variable"/>
    <w:sig w:usb0="61002A87" w:usb1="80000000" w:usb2="00000008"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108" w:rsidRDefault="00837108" w:rsidP="00837108">
    <w:pPr>
      <w:pStyle w:val="ad"/>
      <w:framePr w:wrap="around" w:vAnchor="text" w:hAnchor="margin" w:xAlign="outside" w:y="1"/>
      <w:rPr>
        <w:rStyle w:val="ac"/>
      </w:rPr>
    </w:pPr>
    <w:r>
      <w:rPr>
        <w:rStyle w:val="ac"/>
      </w:rPr>
      <w:fldChar w:fldCharType="begin"/>
    </w:r>
    <w:r>
      <w:rPr>
        <w:rStyle w:val="ac"/>
      </w:rPr>
      <w:instrText xml:space="preserve">PAGE  </w:instrText>
    </w:r>
    <w:r>
      <w:rPr>
        <w:rStyle w:val="ac"/>
      </w:rPr>
      <w:fldChar w:fldCharType="end"/>
    </w:r>
  </w:p>
  <w:p w:rsidR="00837108" w:rsidRDefault="00837108">
    <w:pPr>
      <w:pStyle w:val="ad"/>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108" w:rsidRDefault="00837108" w:rsidP="00837108">
    <w:pPr>
      <w:pStyle w:val="ad"/>
      <w:framePr w:w="538" w:wrap="around" w:vAnchor="text" w:hAnchor="margin" w:xAlign="outside" w:y="-5"/>
      <w:rPr>
        <w:rStyle w:val="ac"/>
      </w:rPr>
    </w:pPr>
    <w:r>
      <w:rPr>
        <w:rStyle w:val="ac"/>
      </w:rPr>
      <w:fldChar w:fldCharType="begin"/>
    </w:r>
    <w:r>
      <w:rPr>
        <w:rStyle w:val="ac"/>
      </w:rPr>
      <w:instrText xml:space="preserve">PAGE  </w:instrText>
    </w:r>
    <w:r>
      <w:rPr>
        <w:rStyle w:val="ac"/>
      </w:rPr>
      <w:fldChar w:fldCharType="separate"/>
    </w:r>
    <w:r w:rsidR="0016597A">
      <w:rPr>
        <w:rStyle w:val="ac"/>
        <w:noProof/>
      </w:rPr>
      <w:t>10</w:t>
    </w:r>
    <w:r>
      <w:rPr>
        <w:rStyle w:val="ac"/>
      </w:rPr>
      <w:fldChar w:fldCharType="end"/>
    </w:r>
  </w:p>
  <w:p w:rsidR="00837108" w:rsidRDefault="00837108" w:rsidP="00837108">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17BA" w:rsidRDefault="00EB17BA" w:rsidP="00826BA8">
      <w:r>
        <w:separator/>
      </w:r>
    </w:p>
  </w:footnote>
  <w:footnote w:type="continuationSeparator" w:id="0">
    <w:p w:rsidR="00EB17BA" w:rsidRDefault="00EB17BA" w:rsidP="00826B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108" w:rsidRDefault="00837108" w:rsidP="00837108">
    <w:pPr>
      <w:pStyle w:val="aa"/>
      <w:framePr w:wrap="around" w:vAnchor="text" w:hAnchor="margin" w:xAlign="outside" w:y="1"/>
      <w:rPr>
        <w:rStyle w:val="ac"/>
      </w:rPr>
    </w:pPr>
    <w:r>
      <w:rPr>
        <w:rStyle w:val="ac"/>
      </w:rPr>
      <w:fldChar w:fldCharType="begin"/>
    </w:r>
    <w:r>
      <w:rPr>
        <w:rStyle w:val="ac"/>
      </w:rPr>
      <w:instrText xml:space="preserve">PAGE  </w:instrText>
    </w:r>
    <w:r>
      <w:rPr>
        <w:rStyle w:val="ac"/>
      </w:rPr>
      <w:fldChar w:fldCharType="end"/>
    </w:r>
  </w:p>
  <w:p w:rsidR="00837108" w:rsidRDefault="00837108" w:rsidP="00837108">
    <w:pPr>
      <w:pStyle w:val="aa"/>
      <w:ind w:right="360"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444B4"/>
    <w:multiLevelType w:val="hybridMultilevel"/>
    <w:tmpl w:val="CFBE5CB4"/>
    <w:lvl w:ilvl="0" w:tplc="91DE9B9A">
      <w:start w:val="3"/>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
    <w:nsid w:val="22C4754E"/>
    <w:multiLevelType w:val="hybridMultilevel"/>
    <w:tmpl w:val="01B03E5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nsid w:val="320813EC"/>
    <w:multiLevelType w:val="hybridMultilevel"/>
    <w:tmpl w:val="DA1E6B32"/>
    <w:lvl w:ilvl="0" w:tplc="539E453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490B78A8"/>
    <w:multiLevelType w:val="hybridMultilevel"/>
    <w:tmpl w:val="E06C1344"/>
    <w:lvl w:ilvl="0" w:tplc="6DD8946E">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676F4C2C"/>
    <w:multiLevelType w:val="hybridMultilevel"/>
    <w:tmpl w:val="162881CE"/>
    <w:lvl w:ilvl="0" w:tplc="CC3CB1F2">
      <w:start w:val="1"/>
      <w:numFmt w:val="decimal"/>
      <w:lvlText w:val="%1."/>
      <w:lvlJc w:val="left"/>
      <w:pPr>
        <w:tabs>
          <w:tab w:val="num" w:pos="360"/>
        </w:tabs>
        <w:ind w:left="360" w:hanging="360"/>
      </w:pPr>
      <w:rPr>
        <w:b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5">
    <w:nsid w:val="68414DF4"/>
    <w:multiLevelType w:val="hybridMultilevel"/>
    <w:tmpl w:val="601A5172"/>
    <w:lvl w:ilvl="0" w:tplc="E81CFBF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4"/>
    <w:lvlOverride w:ilvl="0">
      <w:startOverride w:val="1"/>
    </w:lvlOverride>
  </w:num>
  <w:num w:numId="2">
    <w:abstractNumId w:val="5"/>
  </w:num>
  <w:num w:numId="3">
    <w:abstractNumId w:val="3"/>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hdrShapeDefaults>
    <o:shapedefaults v:ext="edit" spidmax="2049"/>
  </w:hdrShapeDefaults>
  <w:footnotePr>
    <w:numFmt w:val="chicago"/>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E6F"/>
    <w:rsid w:val="00012071"/>
    <w:rsid w:val="00036852"/>
    <w:rsid w:val="0005145E"/>
    <w:rsid w:val="00053857"/>
    <w:rsid w:val="00071A0B"/>
    <w:rsid w:val="000B3E13"/>
    <w:rsid w:val="000D76E5"/>
    <w:rsid w:val="000E2467"/>
    <w:rsid w:val="000E358F"/>
    <w:rsid w:val="00102B26"/>
    <w:rsid w:val="00111FC6"/>
    <w:rsid w:val="00117EF7"/>
    <w:rsid w:val="001322BB"/>
    <w:rsid w:val="00151EF0"/>
    <w:rsid w:val="0016597A"/>
    <w:rsid w:val="00190B45"/>
    <w:rsid w:val="00192257"/>
    <w:rsid w:val="00200D4E"/>
    <w:rsid w:val="00237D2D"/>
    <w:rsid w:val="002477CA"/>
    <w:rsid w:val="00271005"/>
    <w:rsid w:val="002837BA"/>
    <w:rsid w:val="002975F9"/>
    <w:rsid w:val="002A0E2D"/>
    <w:rsid w:val="002C4C1D"/>
    <w:rsid w:val="002E3B05"/>
    <w:rsid w:val="002F03C5"/>
    <w:rsid w:val="00376E50"/>
    <w:rsid w:val="003A23F0"/>
    <w:rsid w:val="003C22EB"/>
    <w:rsid w:val="003C7919"/>
    <w:rsid w:val="00406372"/>
    <w:rsid w:val="00421870"/>
    <w:rsid w:val="00431977"/>
    <w:rsid w:val="004A26D5"/>
    <w:rsid w:val="004E0456"/>
    <w:rsid w:val="005068A4"/>
    <w:rsid w:val="00530B70"/>
    <w:rsid w:val="005611F8"/>
    <w:rsid w:val="005660EE"/>
    <w:rsid w:val="005F215B"/>
    <w:rsid w:val="00617C3E"/>
    <w:rsid w:val="00626C8C"/>
    <w:rsid w:val="0069512F"/>
    <w:rsid w:val="006B6333"/>
    <w:rsid w:val="006D52FC"/>
    <w:rsid w:val="006F4026"/>
    <w:rsid w:val="006F557C"/>
    <w:rsid w:val="00760B13"/>
    <w:rsid w:val="007A212B"/>
    <w:rsid w:val="007A63AB"/>
    <w:rsid w:val="0080798D"/>
    <w:rsid w:val="00826BA8"/>
    <w:rsid w:val="00837108"/>
    <w:rsid w:val="00892B53"/>
    <w:rsid w:val="008C6E3A"/>
    <w:rsid w:val="008D61F7"/>
    <w:rsid w:val="008F5A06"/>
    <w:rsid w:val="0093747C"/>
    <w:rsid w:val="0099181B"/>
    <w:rsid w:val="009974AC"/>
    <w:rsid w:val="009A25CF"/>
    <w:rsid w:val="009D5F73"/>
    <w:rsid w:val="00A43B13"/>
    <w:rsid w:val="00A81E6F"/>
    <w:rsid w:val="00A914C0"/>
    <w:rsid w:val="00AA5B1F"/>
    <w:rsid w:val="00AB7DDC"/>
    <w:rsid w:val="00AF336C"/>
    <w:rsid w:val="00B24124"/>
    <w:rsid w:val="00B73412"/>
    <w:rsid w:val="00B95A2F"/>
    <w:rsid w:val="00C32AFC"/>
    <w:rsid w:val="00C5110C"/>
    <w:rsid w:val="00C61583"/>
    <w:rsid w:val="00C73301"/>
    <w:rsid w:val="00C75D38"/>
    <w:rsid w:val="00C81F7B"/>
    <w:rsid w:val="00C91DE3"/>
    <w:rsid w:val="00CC052E"/>
    <w:rsid w:val="00D30A81"/>
    <w:rsid w:val="00D7309D"/>
    <w:rsid w:val="00DB06BA"/>
    <w:rsid w:val="00DC23E6"/>
    <w:rsid w:val="00E236E1"/>
    <w:rsid w:val="00E36094"/>
    <w:rsid w:val="00E4667B"/>
    <w:rsid w:val="00E604D0"/>
    <w:rsid w:val="00E946A9"/>
    <w:rsid w:val="00EA392A"/>
    <w:rsid w:val="00EB17BA"/>
    <w:rsid w:val="00F254C1"/>
    <w:rsid w:val="00F41514"/>
    <w:rsid w:val="00F60AE7"/>
    <w:rsid w:val="00F7739F"/>
    <w:rsid w:val="00F87ABE"/>
    <w:rsid w:val="00F937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3B05"/>
    <w:pPr>
      <w:spacing w:after="0" w:line="240" w:lineRule="auto"/>
      <w:jc w:val="both"/>
    </w:pPr>
    <w:rPr>
      <w:rFonts w:ascii="Times New Roman" w:eastAsia="Times New Roman" w:hAnsi="Times New Roman" w:cs="Times New Roman"/>
      <w:sz w:val="28"/>
      <w:szCs w:val="24"/>
      <w:lang w:val="uk-UA" w:eastAsia="ru-RU"/>
    </w:rPr>
  </w:style>
  <w:style w:type="paragraph" w:styleId="1">
    <w:name w:val="heading 1"/>
    <w:basedOn w:val="a"/>
    <w:next w:val="a"/>
    <w:link w:val="10"/>
    <w:uiPriority w:val="9"/>
    <w:qFormat/>
    <w:rsid w:val="002E3B05"/>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УДК"/>
    <w:link w:val="Char"/>
    <w:qFormat/>
    <w:rsid w:val="002E3B05"/>
    <w:pPr>
      <w:spacing w:after="0" w:line="288" w:lineRule="auto"/>
      <w:jc w:val="both"/>
    </w:pPr>
    <w:rPr>
      <w:rFonts w:ascii="Times New Roman" w:eastAsia="Times New Roman" w:hAnsi="Times New Roman" w:cs="Times New Roman"/>
      <w:b/>
      <w:bCs/>
      <w:kern w:val="32"/>
      <w:sz w:val="26"/>
      <w:szCs w:val="26"/>
      <w:lang w:val="en-US" w:eastAsia="ru-RU"/>
    </w:rPr>
  </w:style>
  <w:style w:type="paragraph" w:customStyle="1" w:styleId="11">
    <w:name w:val="ФІО_1"/>
    <w:basedOn w:val="1"/>
    <w:link w:val="1Char"/>
    <w:qFormat/>
    <w:rsid w:val="002E3B05"/>
    <w:pPr>
      <w:keepNext w:val="0"/>
      <w:keepLines w:val="0"/>
      <w:spacing w:before="0" w:line="288" w:lineRule="auto"/>
      <w:jc w:val="right"/>
    </w:pPr>
    <w:rPr>
      <w:rFonts w:ascii="Times New Roman" w:eastAsia="Times New Roman" w:hAnsi="Times New Roman" w:cs="Times New Roman"/>
      <w:b/>
      <w:bCs/>
      <w:color w:val="auto"/>
      <w:kern w:val="32"/>
      <w:sz w:val="28"/>
      <w:szCs w:val="28"/>
    </w:rPr>
  </w:style>
  <w:style w:type="character" w:customStyle="1" w:styleId="Char">
    <w:name w:val="УДК Char"/>
    <w:link w:val="a3"/>
    <w:rsid w:val="002E3B05"/>
    <w:rPr>
      <w:rFonts w:ascii="Times New Roman" w:eastAsia="Times New Roman" w:hAnsi="Times New Roman" w:cs="Times New Roman"/>
      <w:b/>
      <w:bCs/>
      <w:kern w:val="32"/>
      <w:sz w:val="26"/>
      <w:szCs w:val="26"/>
      <w:lang w:val="en-US" w:eastAsia="ru-RU"/>
    </w:rPr>
  </w:style>
  <w:style w:type="paragraph" w:customStyle="1" w:styleId="12">
    <w:name w:val="Організ_1"/>
    <w:link w:val="1Char0"/>
    <w:qFormat/>
    <w:rsid w:val="002E3B05"/>
    <w:pPr>
      <w:spacing w:after="0" w:line="288" w:lineRule="auto"/>
      <w:jc w:val="right"/>
    </w:pPr>
    <w:rPr>
      <w:rFonts w:ascii="Times New Roman" w:eastAsia="Times New Roman" w:hAnsi="Times New Roman" w:cs="Times New Roman"/>
      <w:i/>
      <w:sz w:val="28"/>
      <w:szCs w:val="28"/>
      <w:lang w:val="en-US" w:eastAsia="ru-RU"/>
    </w:rPr>
  </w:style>
  <w:style w:type="character" w:customStyle="1" w:styleId="1Char">
    <w:name w:val="ФІО_1 Char"/>
    <w:link w:val="11"/>
    <w:rsid w:val="002E3B05"/>
    <w:rPr>
      <w:rFonts w:ascii="Times New Roman" w:eastAsia="Times New Roman" w:hAnsi="Times New Roman" w:cs="Times New Roman"/>
      <w:b/>
      <w:bCs/>
      <w:kern w:val="32"/>
      <w:sz w:val="28"/>
      <w:szCs w:val="28"/>
      <w:lang w:val="uk-UA" w:eastAsia="ru-RU"/>
    </w:rPr>
  </w:style>
  <w:style w:type="paragraph" w:customStyle="1" w:styleId="13">
    <w:name w:val="НАЗВА_1"/>
    <w:link w:val="1Char1"/>
    <w:qFormat/>
    <w:rsid w:val="002E3B05"/>
    <w:pPr>
      <w:spacing w:before="480" w:after="480" w:line="288" w:lineRule="auto"/>
      <w:jc w:val="center"/>
      <w:outlineLvl w:val="1"/>
    </w:pPr>
    <w:rPr>
      <w:rFonts w:ascii="Times New Roman" w:eastAsia="Times New Roman" w:hAnsi="Times New Roman" w:cs="Times New Roman"/>
      <w:b/>
      <w:bCs/>
      <w:caps/>
      <w:kern w:val="28"/>
      <w:sz w:val="28"/>
      <w:szCs w:val="28"/>
      <w:lang w:val="en-US" w:eastAsia="ru-RU"/>
    </w:rPr>
  </w:style>
  <w:style w:type="character" w:customStyle="1" w:styleId="1Char0">
    <w:name w:val="Організ_1 Char"/>
    <w:link w:val="12"/>
    <w:rsid w:val="002E3B05"/>
    <w:rPr>
      <w:rFonts w:ascii="Times New Roman" w:eastAsia="Times New Roman" w:hAnsi="Times New Roman" w:cs="Times New Roman"/>
      <w:i/>
      <w:sz w:val="28"/>
      <w:szCs w:val="28"/>
      <w:lang w:val="en-US" w:eastAsia="ru-RU"/>
    </w:rPr>
  </w:style>
  <w:style w:type="paragraph" w:customStyle="1" w:styleId="a4">
    <w:name w:val="Анотація"/>
    <w:basedOn w:val="a"/>
    <w:link w:val="Char0"/>
    <w:qFormat/>
    <w:rsid w:val="002E3B05"/>
    <w:pPr>
      <w:spacing w:line="288" w:lineRule="auto"/>
      <w:ind w:firstLine="709"/>
    </w:pPr>
    <w:rPr>
      <w:i/>
      <w:iCs/>
      <w:szCs w:val="28"/>
    </w:rPr>
  </w:style>
  <w:style w:type="character" w:customStyle="1" w:styleId="1Char1">
    <w:name w:val="НАЗВА_1 Char"/>
    <w:link w:val="13"/>
    <w:rsid w:val="002E3B05"/>
    <w:rPr>
      <w:rFonts w:ascii="Times New Roman" w:eastAsia="Times New Roman" w:hAnsi="Times New Roman" w:cs="Times New Roman"/>
      <w:b/>
      <w:bCs/>
      <w:caps/>
      <w:kern w:val="28"/>
      <w:sz w:val="28"/>
      <w:szCs w:val="28"/>
      <w:lang w:val="en-US" w:eastAsia="ru-RU"/>
    </w:rPr>
  </w:style>
  <w:style w:type="paragraph" w:customStyle="1" w:styleId="a5">
    <w:name w:val="Кл.слова"/>
    <w:basedOn w:val="a4"/>
    <w:link w:val="Char1"/>
    <w:qFormat/>
    <w:rsid w:val="002E3B05"/>
    <w:pPr>
      <w:spacing w:after="1200"/>
      <w:ind w:firstLine="851"/>
    </w:pPr>
    <w:rPr>
      <w:iCs w:val="0"/>
    </w:rPr>
  </w:style>
  <w:style w:type="character" w:customStyle="1" w:styleId="Char0">
    <w:name w:val="Анотація Char"/>
    <w:link w:val="a4"/>
    <w:rsid w:val="002E3B05"/>
    <w:rPr>
      <w:rFonts w:ascii="Times New Roman" w:eastAsia="Times New Roman" w:hAnsi="Times New Roman" w:cs="Times New Roman"/>
      <w:i/>
      <w:iCs/>
      <w:sz w:val="28"/>
      <w:szCs w:val="28"/>
      <w:lang w:val="uk-UA" w:eastAsia="ru-RU"/>
    </w:rPr>
  </w:style>
  <w:style w:type="paragraph" w:customStyle="1" w:styleId="a6">
    <w:name w:val="Основний текст"/>
    <w:basedOn w:val="a"/>
    <w:link w:val="Char2"/>
    <w:qFormat/>
    <w:rsid w:val="002E3B05"/>
    <w:pPr>
      <w:spacing w:line="288" w:lineRule="auto"/>
      <w:ind w:firstLine="709"/>
    </w:pPr>
    <w:rPr>
      <w:szCs w:val="28"/>
    </w:rPr>
  </w:style>
  <w:style w:type="character" w:customStyle="1" w:styleId="Char1">
    <w:name w:val="Кл.слова Char"/>
    <w:link w:val="a5"/>
    <w:rsid w:val="002E3B05"/>
    <w:rPr>
      <w:rFonts w:ascii="Times New Roman" w:eastAsia="Times New Roman" w:hAnsi="Times New Roman" w:cs="Times New Roman"/>
      <w:i/>
      <w:sz w:val="28"/>
      <w:szCs w:val="28"/>
      <w:lang w:val="uk-UA" w:eastAsia="ru-RU"/>
    </w:rPr>
  </w:style>
  <w:style w:type="character" w:customStyle="1" w:styleId="Char2">
    <w:name w:val="Основний текст Char"/>
    <w:link w:val="a6"/>
    <w:rsid w:val="002E3B05"/>
    <w:rPr>
      <w:rFonts w:ascii="Times New Roman" w:eastAsia="Times New Roman" w:hAnsi="Times New Roman" w:cs="Times New Roman"/>
      <w:sz w:val="28"/>
      <w:szCs w:val="28"/>
      <w:lang w:val="uk-UA" w:eastAsia="ru-RU"/>
    </w:rPr>
  </w:style>
  <w:style w:type="paragraph" w:customStyle="1" w:styleId="a7">
    <w:name w:val="Рис. назва"/>
    <w:basedOn w:val="a"/>
    <w:link w:val="Char3"/>
    <w:qFormat/>
    <w:rsid w:val="002E3B05"/>
    <w:pPr>
      <w:spacing w:after="240" w:line="288" w:lineRule="auto"/>
      <w:ind w:left="1418" w:hanging="709"/>
    </w:pPr>
    <w:rPr>
      <w:szCs w:val="28"/>
    </w:rPr>
  </w:style>
  <w:style w:type="paragraph" w:customStyle="1" w:styleId="a8">
    <w:name w:val="Літер_назва"/>
    <w:basedOn w:val="a"/>
    <w:link w:val="Char4"/>
    <w:qFormat/>
    <w:rsid w:val="002E3B05"/>
    <w:pPr>
      <w:spacing w:before="480" w:after="120" w:line="288" w:lineRule="auto"/>
      <w:jc w:val="center"/>
    </w:pPr>
    <w:rPr>
      <w:i/>
      <w:szCs w:val="28"/>
      <w:lang w:val="x-none"/>
    </w:rPr>
  </w:style>
  <w:style w:type="character" w:customStyle="1" w:styleId="Char3">
    <w:name w:val="Рис. назва Char"/>
    <w:link w:val="a7"/>
    <w:rsid w:val="002E3B05"/>
    <w:rPr>
      <w:rFonts w:ascii="Times New Roman" w:eastAsia="Times New Roman" w:hAnsi="Times New Roman" w:cs="Times New Roman"/>
      <w:sz w:val="28"/>
      <w:szCs w:val="28"/>
      <w:lang w:val="uk-UA" w:eastAsia="ru-RU"/>
    </w:rPr>
  </w:style>
  <w:style w:type="paragraph" w:customStyle="1" w:styleId="a9">
    <w:name w:val="Літер. перелік"/>
    <w:basedOn w:val="a"/>
    <w:link w:val="Char5"/>
    <w:qFormat/>
    <w:rsid w:val="002E3B05"/>
    <w:pPr>
      <w:spacing w:line="288" w:lineRule="auto"/>
    </w:pPr>
    <w:rPr>
      <w:szCs w:val="28"/>
    </w:rPr>
  </w:style>
  <w:style w:type="character" w:customStyle="1" w:styleId="Char4">
    <w:name w:val="Літер_назва Char"/>
    <w:link w:val="a8"/>
    <w:rsid w:val="002E3B05"/>
    <w:rPr>
      <w:rFonts w:ascii="Times New Roman" w:eastAsia="Times New Roman" w:hAnsi="Times New Roman" w:cs="Times New Roman"/>
      <w:i/>
      <w:sz w:val="28"/>
      <w:szCs w:val="28"/>
      <w:lang w:val="x-none" w:eastAsia="ru-RU"/>
    </w:rPr>
  </w:style>
  <w:style w:type="paragraph" w:customStyle="1" w:styleId="2">
    <w:name w:val="ФІО_2"/>
    <w:basedOn w:val="a"/>
    <w:link w:val="2Char"/>
    <w:qFormat/>
    <w:rsid w:val="002E3B05"/>
    <w:pPr>
      <w:spacing w:line="288" w:lineRule="auto"/>
      <w:ind w:firstLine="709"/>
    </w:pPr>
    <w:rPr>
      <w:b/>
      <w:iCs/>
      <w:szCs w:val="28"/>
      <w:lang w:val="x-none"/>
    </w:rPr>
  </w:style>
  <w:style w:type="character" w:customStyle="1" w:styleId="Char5">
    <w:name w:val="Літер. перелік Char"/>
    <w:link w:val="a9"/>
    <w:rsid w:val="002E3B05"/>
    <w:rPr>
      <w:rFonts w:ascii="Times New Roman" w:eastAsia="Times New Roman" w:hAnsi="Times New Roman" w:cs="Times New Roman"/>
      <w:sz w:val="28"/>
      <w:szCs w:val="28"/>
      <w:lang w:val="uk-UA" w:eastAsia="ru-RU"/>
    </w:rPr>
  </w:style>
  <w:style w:type="paragraph" w:customStyle="1" w:styleId="20">
    <w:name w:val="Організ_2"/>
    <w:basedOn w:val="a"/>
    <w:link w:val="2Char0"/>
    <w:qFormat/>
    <w:rsid w:val="002E3B05"/>
    <w:pPr>
      <w:spacing w:line="288" w:lineRule="auto"/>
      <w:ind w:firstLine="709"/>
    </w:pPr>
    <w:rPr>
      <w:iCs/>
      <w:szCs w:val="28"/>
    </w:rPr>
  </w:style>
  <w:style w:type="character" w:customStyle="1" w:styleId="2Char">
    <w:name w:val="ФІО_2 Char"/>
    <w:link w:val="2"/>
    <w:rsid w:val="002E3B05"/>
    <w:rPr>
      <w:rFonts w:ascii="Times New Roman" w:eastAsia="Times New Roman" w:hAnsi="Times New Roman" w:cs="Times New Roman"/>
      <w:b/>
      <w:iCs/>
      <w:sz w:val="28"/>
      <w:szCs w:val="28"/>
      <w:lang w:val="x-none" w:eastAsia="ru-RU"/>
    </w:rPr>
  </w:style>
  <w:style w:type="paragraph" w:customStyle="1" w:styleId="21">
    <w:name w:val="НАЗВА_2"/>
    <w:basedOn w:val="a"/>
    <w:link w:val="2Char1"/>
    <w:qFormat/>
    <w:rsid w:val="002E3B05"/>
    <w:pPr>
      <w:spacing w:line="288" w:lineRule="auto"/>
      <w:ind w:firstLine="709"/>
    </w:pPr>
    <w:rPr>
      <w:b/>
      <w:iCs/>
      <w:caps/>
      <w:szCs w:val="28"/>
    </w:rPr>
  </w:style>
  <w:style w:type="character" w:customStyle="1" w:styleId="2Char0">
    <w:name w:val="Організ_2 Char"/>
    <w:link w:val="20"/>
    <w:rsid w:val="002E3B05"/>
    <w:rPr>
      <w:rFonts w:ascii="Times New Roman" w:eastAsia="Times New Roman" w:hAnsi="Times New Roman" w:cs="Times New Roman"/>
      <w:iCs/>
      <w:sz w:val="28"/>
      <w:szCs w:val="28"/>
      <w:lang w:val="uk-UA" w:eastAsia="ru-RU"/>
    </w:rPr>
  </w:style>
  <w:style w:type="character" w:customStyle="1" w:styleId="2Char1">
    <w:name w:val="НАЗВА_2 Char"/>
    <w:link w:val="21"/>
    <w:rsid w:val="002E3B05"/>
    <w:rPr>
      <w:rFonts w:ascii="Times New Roman" w:eastAsia="Times New Roman" w:hAnsi="Times New Roman" w:cs="Times New Roman"/>
      <w:b/>
      <w:iCs/>
      <w:caps/>
      <w:sz w:val="28"/>
      <w:szCs w:val="28"/>
      <w:lang w:val="uk-UA" w:eastAsia="ru-RU"/>
    </w:rPr>
  </w:style>
  <w:style w:type="paragraph" w:styleId="aa">
    <w:name w:val="header"/>
    <w:basedOn w:val="a"/>
    <w:link w:val="ab"/>
    <w:rsid w:val="002E3B05"/>
    <w:pPr>
      <w:tabs>
        <w:tab w:val="center" w:pos="4677"/>
        <w:tab w:val="right" w:pos="9355"/>
      </w:tabs>
    </w:pPr>
  </w:style>
  <w:style w:type="character" w:customStyle="1" w:styleId="ab">
    <w:name w:val="Верхний колонтитул Знак"/>
    <w:basedOn w:val="a0"/>
    <w:link w:val="aa"/>
    <w:rsid w:val="002E3B05"/>
    <w:rPr>
      <w:rFonts w:ascii="Times New Roman" w:eastAsia="Times New Roman" w:hAnsi="Times New Roman" w:cs="Times New Roman"/>
      <w:sz w:val="28"/>
      <w:szCs w:val="24"/>
      <w:lang w:val="uk-UA" w:eastAsia="ru-RU"/>
    </w:rPr>
  </w:style>
  <w:style w:type="character" w:styleId="ac">
    <w:name w:val="page number"/>
    <w:basedOn w:val="a0"/>
    <w:rsid w:val="002E3B05"/>
  </w:style>
  <w:style w:type="paragraph" w:styleId="ad">
    <w:name w:val="footer"/>
    <w:basedOn w:val="a"/>
    <w:link w:val="ae"/>
    <w:rsid w:val="002E3B05"/>
    <w:pPr>
      <w:tabs>
        <w:tab w:val="center" w:pos="4677"/>
        <w:tab w:val="right" w:pos="9355"/>
      </w:tabs>
    </w:pPr>
  </w:style>
  <w:style w:type="character" w:customStyle="1" w:styleId="ae">
    <w:name w:val="Нижний колонтитул Знак"/>
    <w:basedOn w:val="a0"/>
    <w:link w:val="ad"/>
    <w:rsid w:val="002E3B05"/>
    <w:rPr>
      <w:rFonts w:ascii="Times New Roman" w:eastAsia="Times New Roman" w:hAnsi="Times New Roman" w:cs="Times New Roman"/>
      <w:sz w:val="28"/>
      <w:szCs w:val="24"/>
      <w:lang w:val="uk-UA" w:eastAsia="ru-RU"/>
    </w:rPr>
  </w:style>
  <w:style w:type="paragraph" w:customStyle="1" w:styleId="22">
    <w:name w:val="Кл.слова_2"/>
    <w:basedOn w:val="a5"/>
    <w:link w:val="2Char2"/>
    <w:qFormat/>
    <w:rsid w:val="002E3B05"/>
    <w:pPr>
      <w:spacing w:after="480"/>
    </w:pPr>
  </w:style>
  <w:style w:type="character" w:customStyle="1" w:styleId="2Char2">
    <w:name w:val="Кл.слова_2 Char"/>
    <w:basedOn w:val="Char1"/>
    <w:link w:val="22"/>
    <w:rsid w:val="002E3B05"/>
    <w:rPr>
      <w:rFonts w:ascii="Times New Roman" w:eastAsia="Times New Roman" w:hAnsi="Times New Roman" w:cs="Times New Roman"/>
      <w:i/>
      <w:sz w:val="28"/>
      <w:szCs w:val="28"/>
      <w:lang w:val="uk-UA" w:eastAsia="ru-RU"/>
    </w:rPr>
  </w:style>
  <w:style w:type="character" w:customStyle="1" w:styleId="10">
    <w:name w:val="Заголовок 1 Знак"/>
    <w:basedOn w:val="a0"/>
    <w:link w:val="1"/>
    <w:uiPriority w:val="9"/>
    <w:rsid w:val="002E3B05"/>
    <w:rPr>
      <w:rFonts w:asciiTheme="majorHAnsi" w:eastAsiaTheme="majorEastAsia" w:hAnsiTheme="majorHAnsi" w:cstheme="majorBidi"/>
      <w:color w:val="2E74B5" w:themeColor="accent1" w:themeShade="BF"/>
      <w:sz w:val="32"/>
      <w:szCs w:val="32"/>
      <w:lang w:val="uk-UA" w:eastAsia="ru-RU"/>
    </w:rPr>
  </w:style>
  <w:style w:type="paragraph" w:styleId="af">
    <w:name w:val="Body Text"/>
    <w:basedOn w:val="a"/>
    <w:link w:val="af0"/>
    <w:uiPriority w:val="99"/>
    <w:rsid w:val="006B6333"/>
    <w:pPr>
      <w:spacing w:after="120"/>
      <w:jc w:val="left"/>
    </w:pPr>
    <w:rPr>
      <w:sz w:val="24"/>
      <w:lang w:val="ru-RU" w:eastAsia="ar-SA"/>
    </w:rPr>
  </w:style>
  <w:style w:type="character" w:customStyle="1" w:styleId="af0">
    <w:name w:val="Основной текст Знак"/>
    <w:basedOn w:val="a0"/>
    <w:link w:val="af"/>
    <w:uiPriority w:val="99"/>
    <w:rsid w:val="006B6333"/>
    <w:rPr>
      <w:rFonts w:ascii="Times New Roman" w:eastAsia="Times New Roman" w:hAnsi="Times New Roman" w:cs="Times New Roman"/>
      <w:sz w:val="24"/>
      <w:szCs w:val="24"/>
      <w:lang w:eastAsia="ar-SA"/>
    </w:rPr>
  </w:style>
  <w:style w:type="paragraph" w:styleId="af1">
    <w:name w:val="List Paragraph"/>
    <w:basedOn w:val="a"/>
    <w:uiPriority w:val="34"/>
    <w:qFormat/>
    <w:rsid w:val="0005145E"/>
    <w:pPr>
      <w:ind w:left="720"/>
      <w:contextualSpacing/>
    </w:pPr>
  </w:style>
  <w:style w:type="character" w:customStyle="1" w:styleId="hps">
    <w:name w:val="hps"/>
    <w:basedOn w:val="a0"/>
    <w:rsid w:val="00C61583"/>
  </w:style>
  <w:style w:type="character" w:customStyle="1" w:styleId="shorttext">
    <w:name w:val="short_text"/>
    <w:basedOn w:val="a0"/>
    <w:rsid w:val="000E358F"/>
  </w:style>
  <w:style w:type="paragraph" w:styleId="af2">
    <w:name w:val="Balloon Text"/>
    <w:basedOn w:val="a"/>
    <w:link w:val="af3"/>
    <w:uiPriority w:val="99"/>
    <w:semiHidden/>
    <w:unhideWhenUsed/>
    <w:rsid w:val="00E236E1"/>
    <w:rPr>
      <w:rFonts w:ascii="Tahoma" w:hAnsi="Tahoma" w:cs="Tahoma"/>
      <w:sz w:val="16"/>
      <w:szCs w:val="16"/>
    </w:rPr>
  </w:style>
  <w:style w:type="character" w:customStyle="1" w:styleId="af3">
    <w:name w:val="Текст выноски Знак"/>
    <w:basedOn w:val="a0"/>
    <w:link w:val="af2"/>
    <w:uiPriority w:val="99"/>
    <w:semiHidden/>
    <w:rsid w:val="00E236E1"/>
    <w:rPr>
      <w:rFonts w:ascii="Tahoma" w:eastAsia="Times New Roman" w:hAnsi="Tahoma" w:cs="Tahoma"/>
      <w:sz w:val="16"/>
      <w:szCs w:val="16"/>
      <w:lang w:val="uk-UA" w:eastAsia="ru-RU"/>
    </w:rPr>
  </w:style>
  <w:style w:type="table" w:styleId="af4">
    <w:name w:val="Table Grid"/>
    <w:basedOn w:val="a1"/>
    <w:uiPriority w:val="39"/>
    <w:rsid w:val="00DB06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Placeholder Text"/>
    <w:basedOn w:val="a0"/>
    <w:uiPriority w:val="99"/>
    <w:semiHidden/>
    <w:rsid w:val="005660EE"/>
    <w:rPr>
      <w:color w:val="808080"/>
    </w:rPr>
  </w:style>
  <w:style w:type="paragraph" w:styleId="af6">
    <w:name w:val="Normal (Web)"/>
    <w:basedOn w:val="a"/>
    <w:uiPriority w:val="99"/>
    <w:unhideWhenUsed/>
    <w:rsid w:val="003A23F0"/>
    <w:pPr>
      <w:spacing w:before="100" w:beforeAutospacing="1" w:after="100" w:afterAutospacing="1"/>
      <w:jc w:val="left"/>
    </w:pPr>
    <w:rPr>
      <w:rFonts w:eastAsiaTheme="minorEastAsia"/>
      <w:sz w:val="24"/>
      <w:lang w:val="ru-RU"/>
    </w:rPr>
  </w:style>
  <w:style w:type="character" w:styleId="af7">
    <w:name w:val="Hyperlink"/>
    <w:basedOn w:val="a0"/>
    <w:uiPriority w:val="99"/>
    <w:unhideWhenUsed/>
    <w:rsid w:val="00E3609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3B05"/>
    <w:pPr>
      <w:spacing w:after="0" w:line="240" w:lineRule="auto"/>
      <w:jc w:val="both"/>
    </w:pPr>
    <w:rPr>
      <w:rFonts w:ascii="Times New Roman" w:eastAsia="Times New Roman" w:hAnsi="Times New Roman" w:cs="Times New Roman"/>
      <w:sz w:val="28"/>
      <w:szCs w:val="24"/>
      <w:lang w:val="uk-UA" w:eastAsia="ru-RU"/>
    </w:rPr>
  </w:style>
  <w:style w:type="paragraph" w:styleId="1">
    <w:name w:val="heading 1"/>
    <w:basedOn w:val="a"/>
    <w:next w:val="a"/>
    <w:link w:val="10"/>
    <w:uiPriority w:val="9"/>
    <w:qFormat/>
    <w:rsid w:val="002E3B05"/>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УДК"/>
    <w:link w:val="Char"/>
    <w:qFormat/>
    <w:rsid w:val="002E3B05"/>
    <w:pPr>
      <w:spacing w:after="0" w:line="288" w:lineRule="auto"/>
      <w:jc w:val="both"/>
    </w:pPr>
    <w:rPr>
      <w:rFonts w:ascii="Times New Roman" w:eastAsia="Times New Roman" w:hAnsi="Times New Roman" w:cs="Times New Roman"/>
      <w:b/>
      <w:bCs/>
      <w:kern w:val="32"/>
      <w:sz w:val="26"/>
      <w:szCs w:val="26"/>
      <w:lang w:val="en-US" w:eastAsia="ru-RU"/>
    </w:rPr>
  </w:style>
  <w:style w:type="paragraph" w:customStyle="1" w:styleId="11">
    <w:name w:val="ФІО_1"/>
    <w:basedOn w:val="1"/>
    <w:link w:val="1Char"/>
    <w:qFormat/>
    <w:rsid w:val="002E3B05"/>
    <w:pPr>
      <w:keepNext w:val="0"/>
      <w:keepLines w:val="0"/>
      <w:spacing w:before="0" w:line="288" w:lineRule="auto"/>
      <w:jc w:val="right"/>
    </w:pPr>
    <w:rPr>
      <w:rFonts w:ascii="Times New Roman" w:eastAsia="Times New Roman" w:hAnsi="Times New Roman" w:cs="Times New Roman"/>
      <w:b/>
      <w:bCs/>
      <w:color w:val="auto"/>
      <w:kern w:val="32"/>
      <w:sz w:val="28"/>
      <w:szCs w:val="28"/>
    </w:rPr>
  </w:style>
  <w:style w:type="character" w:customStyle="1" w:styleId="Char">
    <w:name w:val="УДК Char"/>
    <w:link w:val="a3"/>
    <w:rsid w:val="002E3B05"/>
    <w:rPr>
      <w:rFonts w:ascii="Times New Roman" w:eastAsia="Times New Roman" w:hAnsi="Times New Roman" w:cs="Times New Roman"/>
      <w:b/>
      <w:bCs/>
      <w:kern w:val="32"/>
      <w:sz w:val="26"/>
      <w:szCs w:val="26"/>
      <w:lang w:val="en-US" w:eastAsia="ru-RU"/>
    </w:rPr>
  </w:style>
  <w:style w:type="paragraph" w:customStyle="1" w:styleId="12">
    <w:name w:val="Організ_1"/>
    <w:link w:val="1Char0"/>
    <w:qFormat/>
    <w:rsid w:val="002E3B05"/>
    <w:pPr>
      <w:spacing w:after="0" w:line="288" w:lineRule="auto"/>
      <w:jc w:val="right"/>
    </w:pPr>
    <w:rPr>
      <w:rFonts w:ascii="Times New Roman" w:eastAsia="Times New Roman" w:hAnsi="Times New Roman" w:cs="Times New Roman"/>
      <w:i/>
      <w:sz w:val="28"/>
      <w:szCs w:val="28"/>
      <w:lang w:val="en-US" w:eastAsia="ru-RU"/>
    </w:rPr>
  </w:style>
  <w:style w:type="character" w:customStyle="1" w:styleId="1Char">
    <w:name w:val="ФІО_1 Char"/>
    <w:link w:val="11"/>
    <w:rsid w:val="002E3B05"/>
    <w:rPr>
      <w:rFonts w:ascii="Times New Roman" w:eastAsia="Times New Roman" w:hAnsi="Times New Roman" w:cs="Times New Roman"/>
      <w:b/>
      <w:bCs/>
      <w:kern w:val="32"/>
      <w:sz w:val="28"/>
      <w:szCs w:val="28"/>
      <w:lang w:val="uk-UA" w:eastAsia="ru-RU"/>
    </w:rPr>
  </w:style>
  <w:style w:type="paragraph" w:customStyle="1" w:styleId="13">
    <w:name w:val="НАЗВА_1"/>
    <w:link w:val="1Char1"/>
    <w:qFormat/>
    <w:rsid w:val="002E3B05"/>
    <w:pPr>
      <w:spacing w:before="480" w:after="480" w:line="288" w:lineRule="auto"/>
      <w:jc w:val="center"/>
      <w:outlineLvl w:val="1"/>
    </w:pPr>
    <w:rPr>
      <w:rFonts w:ascii="Times New Roman" w:eastAsia="Times New Roman" w:hAnsi="Times New Roman" w:cs="Times New Roman"/>
      <w:b/>
      <w:bCs/>
      <w:caps/>
      <w:kern w:val="28"/>
      <w:sz w:val="28"/>
      <w:szCs w:val="28"/>
      <w:lang w:val="en-US" w:eastAsia="ru-RU"/>
    </w:rPr>
  </w:style>
  <w:style w:type="character" w:customStyle="1" w:styleId="1Char0">
    <w:name w:val="Організ_1 Char"/>
    <w:link w:val="12"/>
    <w:rsid w:val="002E3B05"/>
    <w:rPr>
      <w:rFonts w:ascii="Times New Roman" w:eastAsia="Times New Roman" w:hAnsi="Times New Roman" w:cs="Times New Roman"/>
      <w:i/>
      <w:sz w:val="28"/>
      <w:szCs w:val="28"/>
      <w:lang w:val="en-US" w:eastAsia="ru-RU"/>
    </w:rPr>
  </w:style>
  <w:style w:type="paragraph" w:customStyle="1" w:styleId="a4">
    <w:name w:val="Анотація"/>
    <w:basedOn w:val="a"/>
    <w:link w:val="Char0"/>
    <w:qFormat/>
    <w:rsid w:val="002E3B05"/>
    <w:pPr>
      <w:spacing w:line="288" w:lineRule="auto"/>
      <w:ind w:firstLine="709"/>
    </w:pPr>
    <w:rPr>
      <w:i/>
      <w:iCs/>
      <w:szCs w:val="28"/>
    </w:rPr>
  </w:style>
  <w:style w:type="character" w:customStyle="1" w:styleId="1Char1">
    <w:name w:val="НАЗВА_1 Char"/>
    <w:link w:val="13"/>
    <w:rsid w:val="002E3B05"/>
    <w:rPr>
      <w:rFonts w:ascii="Times New Roman" w:eastAsia="Times New Roman" w:hAnsi="Times New Roman" w:cs="Times New Roman"/>
      <w:b/>
      <w:bCs/>
      <w:caps/>
      <w:kern w:val="28"/>
      <w:sz w:val="28"/>
      <w:szCs w:val="28"/>
      <w:lang w:val="en-US" w:eastAsia="ru-RU"/>
    </w:rPr>
  </w:style>
  <w:style w:type="paragraph" w:customStyle="1" w:styleId="a5">
    <w:name w:val="Кл.слова"/>
    <w:basedOn w:val="a4"/>
    <w:link w:val="Char1"/>
    <w:qFormat/>
    <w:rsid w:val="002E3B05"/>
    <w:pPr>
      <w:spacing w:after="1200"/>
      <w:ind w:firstLine="851"/>
    </w:pPr>
    <w:rPr>
      <w:iCs w:val="0"/>
    </w:rPr>
  </w:style>
  <w:style w:type="character" w:customStyle="1" w:styleId="Char0">
    <w:name w:val="Анотація Char"/>
    <w:link w:val="a4"/>
    <w:rsid w:val="002E3B05"/>
    <w:rPr>
      <w:rFonts w:ascii="Times New Roman" w:eastAsia="Times New Roman" w:hAnsi="Times New Roman" w:cs="Times New Roman"/>
      <w:i/>
      <w:iCs/>
      <w:sz w:val="28"/>
      <w:szCs w:val="28"/>
      <w:lang w:val="uk-UA" w:eastAsia="ru-RU"/>
    </w:rPr>
  </w:style>
  <w:style w:type="paragraph" w:customStyle="1" w:styleId="a6">
    <w:name w:val="Основний текст"/>
    <w:basedOn w:val="a"/>
    <w:link w:val="Char2"/>
    <w:qFormat/>
    <w:rsid w:val="002E3B05"/>
    <w:pPr>
      <w:spacing w:line="288" w:lineRule="auto"/>
      <w:ind w:firstLine="709"/>
    </w:pPr>
    <w:rPr>
      <w:szCs w:val="28"/>
    </w:rPr>
  </w:style>
  <w:style w:type="character" w:customStyle="1" w:styleId="Char1">
    <w:name w:val="Кл.слова Char"/>
    <w:link w:val="a5"/>
    <w:rsid w:val="002E3B05"/>
    <w:rPr>
      <w:rFonts w:ascii="Times New Roman" w:eastAsia="Times New Roman" w:hAnsi="Times New Roman" w:cs="Times New Roman"/>
      <w:i/>
      <w:sz w:val="28"/>
      <w:szCs w:val="28"/>
      <w:lang w:val="uk-UA" w:eastAsia="ru-RU"/>
    </w:rPr>
  </w:style>
  <w:style w:type="character" w:customStyle="1" w:styleId="Char2">
    <w:name w:val="Основний текст Char"/>
    <w:link w:val="a6"/>
    <w:rsid w:val="002E3B05"/>
    <w:rPr>
      <w:rFonts w:ascii="Times New Roman" w:eastAsia="Times New Roman" w:hAnsi="Times New Roman" w:cs="Times New Roman"/>
      <w:sz w:val="28"/>
      <w:szCs w:val="28"/>
      <w:lang w:val="uk-UA" w:eastAsia="ru-RU"/>
    </w:rPr>
  </w:style>
  <w:style w:type="paragraph" w:customStyle="1" w:styleId="a7">
    <w:name w:val="Рис. назва"/>
    <w:basedOn w:val="a"/>
    <w:link w:val="Char3"/>
    <w:qFormat/>
    <w:rsid w:val="002E3B05"/>
    <w:pPr>
      <w:spacing w:after="240" w:line="288" w:lineRule="auto"/>
      <w:ind w:left="1418" w:hanging="709"/>
    </w:pPr>
    <w:rPr>
      <w:szCs w:val="28"/>
    </w:rPr>
  </w:style>
  <w:style w:type="paragraph" w:customStyle="1" w:styleId="a8">
    <w:name w:val="Літер_назва"/>
    <w:basedOn w:val="a"/>
    <w:link w:val="Char4"/>
    <w:qFormat/>
    <w:rsid w:val="002E3B05"/>
    <w:pPr>
      <w:spacing w:before="480" w:after="120" w:line="288" w:lineRule="auto"/>
      <w:jc w:val="center"/>
    </w:pPr>
    <w:rPr>
      <w:i/>
      <w:szCs w:val="28"/>
      <w:lang w:val="x-none"/>
    </w:rPr>
  </w:style>
  <w:style w:type="character" w:customStyle="1" w:styleId="Char3">
    <w:name w:val="Рис. назва Char"/>
    <w:link w:val="a7"/>
    <w:rsid w:val="002E3B05"/>
    <w:rPr>
      <w:rFonts w:ascii="Times New Roman" w:eastAsia="Times New Roman" w:hAnsi="Times New Roman" w:cs="Times New Roman"/>
      <w:sz w:val="28"/>
      <w:szCs w:val="28"/>
      <w:lang w:val="uk-UA" w:eastAsia="ru-RU"/>
    </w:rPr>
  </w:style>
  <w:style w:type="paragraph" w:customStyle="1" w:styleId="a9">
    <w:name w:val="Літер. перелік"/>
    <w:basedOn w:val="a"/>
    <w:link w:val="Char5"/>
    <w:qFormat/>
    <w:rsid w:val="002E3B05"/>
    <w:pPr>
      <w:spacing w:line="288" w:lineRule="auto"/>
    </w:pPr>
    <w:rPr>
      <w:szCs w:val="28"/>
    </w:rPr>
  </w:style>
  <w:style w:type="character" w:customStyle="1" w:styleId="Char4">
    <w:name w:val="Літер_назва Char"/>
    <w:link w:val="a8"/>
    <w:rsid w:val="002E3B05"/>
    <w:rPr>
      <w:rFonts w:ascii="Times New Roman" w:eastAsia="Times New Roman" w:hAnsi="Times New Roman" w:cs="Times New Roman"/>
      <w:i/>
      <w:sz w:val="28"/>
      <w:szCs w:val="28"/>
      <w:lang w:val="x-none" w:eastAsia="ru-RU"/>
    </w:rPr>
  </w:style>
  <w:style w:type="paragraph" w:customStyle="1" w:styleId="2">
    <w:name w:val="ФІО_2"/>
    <w:basedOn w:val="a"/>
    <w:link w:val="2Char"/>
    <w:qFormat/>
    <w:rsid w:val="002E3B05"/>
    <w:pPr>
      <w:spacing w:line="288" w:lineRule="auto"/>
      <w:ind w:firstLine="709"/>
    </w:pPr>
    <w:rPr>
      <w:b/>
      <w:iCs/>
      <w:szCs w:val="28"/>
      <w:lang w:val="x-none"/>
    </w:rPr>
  </w:style>
  <w:style w:type="character" w:customStyle="1" w:styleId="Char5">
    <w:name w:val="Літер. перелік Char"/>
    <w:link w:val="a9"/>
    <w:rsid w:val="002E3B05"/>
    <w:rPr>
      <w:rFonts w:ascii="Times New Roman" w:eastAsia="Times New Roman" w:hAnsi="Times New Roman" w:cs="Times New Roman"/>
      <w:sz w:val="28"/>
      <w:szCs w:val="28"/>
      <w:lang w:val="uk-UA" w:eastAsia="ru-RU"/>
    </w:rPr>
  </w:style>
  <w:style w:type="paragraph" w:customStyle="1" w:styleId="20">
    <w:name w:val="Організ_2"/>
    <w:basedOn w:val="a"/>
    <w:link w:val="2Char0"/>
    <w:qFormat/>
    <w:rsid w:val="002E3B05"/>
    <w:pPr>
      <w:spacing w:line="288" w:lineRule="auto"/>
      <w:ind w:firstLine="709"/>
    </w:pPr>
    <w:rPr>
      <w:iCs/>
      <w:szCs w:val="28"/>
    </w:rPr>
  </w:style>
  <w:style w:type="character" w:customStyle="1" w:styleId="2Char">
    <w:name w:val="ФІО_2 Char"/>
    <w:link w:val="2"/>
    <w:rsid w:val="002E3B05"/>
    <w:rPr>
      <w:rFonts w:ascii="Times New Roman" w:eastAsia="Times New Roman" w:hAnsi="Times New Roman" w:cs="Times New Roman"/>
      <w:b/>
      <w:iCs/>
      <w:sz w:val="28"/>
      <w:szCs w:val="28"/>
      <w:lang w:val="x-none" w:eastAsia="ru-RU"/>
    </w:rPr>
  </w:style>
  <w:style w:type="paragraph" w:customStyle="1" w:styleId="21">
    <w:name w:val="НАЗВА_2"/>
    <w:basedOn w:val="a"/>
    <w:link w:val="2Char1"/>
    <w:qFormat/>
    <w:rsid w:val="002E3B05"/>
    <w:pPr>
      <w:spacing w:line="288" w:lineRule="auto"/>
      <w:ind w:firstLine="709"/>
    </w:pPr>
    <w:rPr>
      <w:b/>
      <w:iCs/>
      <w:caps/>
      <w:szCs w:val="28"/>
    </w:rPr>
  </w:style>
  <w:style w:type="character" w:customStyle="1" w:styleId="2Char0">
    <w:name w:val="Організ_2 Char"/>
    <w:link w:val="20"/>
    <w:rsid w:val="002E3B05"/>
    <w:rPr>
      <w:rFonts w:ascii="Times New Roman" w:eastAsia="Times New Roman" w:hAnsi="Times New Roman" w:cs="Times New Roman"/>
      <w:iCs/>
      <w:sz w:val="28"/>
      <w:szCs w:val="28"/>
      <w:lang w:val="uk-UA" w:eastAsia="ru-RU"/>
    </w:rPr>
  </w:style>
  <w:style w:type="character" w:customStyle="1" w:styleId="2Char1">
    <w:name w:val="НАЗВА_2 Char"/>
    <w:link w:val="21"/>
    <w:rsid w:val="002E3B05"/>
    <w:rPr>
      <w:rFonts w:ascii="Times New Roman" w:eastAsia="Times New Roman" w:hAnsi="Times New Roman" w:cs="Times New Roman"/>
      <w:b/>
      <w:iCs/>
      <w:caps/>
      <w:sz w:val="28"/>
      <w:szCs w:val="28"/>
      <w:lang w:val="uk-UA" w:eastAsia="ru-RU"/>
    </w:rPr>
  </w:style>
  <w:style w:type="paragraph" w:styleId="aa">
    <w:name w:val="header"/>
    <w:basedOn w:val="a"/>
    <w:link w:val="ab"/>
    <w:rsid w:val="002E3B05"/>
    <w:pPr>
      <w:tabs>
        <w:tab w:val="center" w:pos="4677"/>
        <w:tab w:val="right" w:pos="9355"/>
      </w:tabs>
    </w:pPr>
  </w:style>
  <w:style w:type="character" w:customStyle="1" w:styleId="ab">
    <w:name w:val="Верхний колонтитул Знак"/>
    <w:basedOn w:val="a0"/>
    <w:link w:val="aa"/>
    <w:rsid w:val="002E3B05"/>
    <w:rPr>
      <w:rFonts w:ascii="Times New Roman" w:eastAsia="Times New Roman" w:hAnsi="Times New Roman" w:cs="Times New Roman"/>
      <w:sz w:val="28"/>
      <w:szCs w:val="24"/>
      <w:lang w:val="uk-UA" w:eastAsia="ru-RU"/>
    </w:rPr>
  </w:style>
  <w:style w:type="character" w:styleId="ac">
    <w:name w:val="page number"/>
    <w:basedOn w:val="a0"/>
    <w:rsid w:val="002E3B05"/>
  </w:style>
  <w:style w:type="paragraph" w:styleId="ad">
    <w:name w:val="footer"/>
    <w:basedOn w:val="a"/>
    <w:link w:val="ae"/>
    <w:rsid w:val="002E3B05"/>
    <w:pPr>
      <w:tabs>
        <w:tab w:val="center" w:pos="4677"/>
        <w:tab w:val="right" w:pos="9355"/>
      </w:tabs>
    </w:pPr>
  </w:style>
  <w:style w:type="character" w:customStyle="1" w:styleId="ae">
    <w:name w:val="Нижний колонтитул Знак"/>
    <w:basedOn w:val="a0"/>
    <w:link w:val="ad"/>
    <w:rsid w:val="002E3B05"/>
    <w:rPr>
      <w:rFonts w:ascii="Times New Roman" w:eastAsia="Times New Roman" w:hAnsi="Times New Roman" w:cs="Times New Roman"/>
      <w:sz w:val="28"/>
      <w:szCs w:val="24"/>
      <w:lang w:val="uk-UA" w:eastAsia="ru-RU"/>
    </w:rPr>
  </w:style>
  <w:style w:type="paragraph" w:customStyle="1" w:styleId="22">
    <w:name w:val="Кл.слова_2"/>
    <w:basedOn w:val="a5"/>
    <w:link w:val="2Char2"/>
    <w:qFormat/>
    <w:rsid w:val="002E3B05"/>
    <w:pPr>
      <w:spacing w:after="480"/>
    </w:pPr>
  </w:style>
  <w:style w:type="character" w:customStyle="1" w:styleId="2Char2">
    <w:name w:val="Кл.слова_2 Char"/>
    <w:basedOn w:val="Char1"/>
    <w:link w:val="22"/>
    <w:rsid w:val="002E3B05"/>
    <w:rPr>
      <w:rFonts w:ascii="Times New Roman" w:eastAsia="Times New Roman" w:hAnsi="Times New Roman" w:cs="Times New Roman"/>
      <w:i/>
      <w:sz w:val="28"/>
      <w:szCs w:val="28"/>
      <w:lang w:val="uk-UA" w:eastAsia="ru-RU"/>
    </w:rPr>
  </w:style>
  <w:style w:type="character" w:customStyle="1" w:styleId="10">
    <w:name w:val="Заголовок 1 Знак"/>
    <w:basedOn w:val="a0"/>
    <w:link w:val="1"/>
    <w:uiPriority w:val="9"/>
    <w:rsid w:val="002E3B05"/>
    <w:rPr>
      <w:rFonts w:asciiTheme="majorHAnsi" w:eastAsiaTheme="majorEastAsia" w:hAnsiTheme="majorHAnsi" w:cstheme="majorBidi"/>
      <w:color w:val="2E74B5" w:themeColor="accent1" w:themeShade="BF"/>
      <w:sz w:val="32"/>
      <w:szCs w:val="32"/>
      <w:lang w:val="uk-UA" w:eastAsia="ru-RU"/>
    </w:rPr>
  </w:style>
  <w:style w:type="paragraph" w:styleId="af">
    <w:name w:val="Body Text"/>
    <w:basedOn w:val="a"/>
    <w:link w:val="af0"/>
    <w:uiPriority w:val="99"/>
    <w:rsid w:val="006B6333"/>
    <w:pPr>
      <w:spacing w:after="120"/>
      <w:jc w:val="left"/>
    </w:pPr>
    <w:rPr>
      <w:sz w:val="24"/>
      <w:lang w:val="ru-RU" w:eastAsia="ar-SA"/>
    </w:rPr>
  </w:style>
  <w:style w:type="character" w:customStyle="1" w:styleId="af0">
    <w:name w:val="Основной текст Знак"/>
    <w:basedOn w:val="a0"/>
    <w:link w:val="af"/>
    <w:uiPriority w:val="99"/>
    <w:rsid w:val="006B6333"/>
    <w:rPr>
      <w:rFonts w:ascii="Times New Roman" w:eastAsia="Times New Roman" w:hAnsi="Times New Roman" w:cs="Times New Roman"/>
      <w:sz w:val="24"/>
      <w:szCs w:val="24"/>
      <w:lang w:eastAsia="ar-SA"/>
    </w:rPr>
  </w:style>
  <w:style w:type="paragraph" w:styleId="af1">
    <w:name w:val="List Paragraph"/>
    <w:basedOn w:val="a"/>
    <w:uiPriority w:val="34"/>
    <w:qFormat/>
    <w:rsid w:val="0005145E"/>
    <w:pPr>
      <w:ind w:left="720"/>
      <w:contextualSpacing/>
    </w:pPr>
  </w:style>
  <w:style w:type="character" w:customStyle="1" w:styleId="hps">
    <w:name w:val="hps"/>
    <w:basedOn w:val="a0"/>
    <w:rsid w:val="00C61583"/>
  </w:style>
  <w:style w:type="character" w:customStyle="1" w:styleId="shorttext">
    <w:name w:val="short_text"/>
    <w:basedOn w:val="a0"/>
    <w:rsid w:val="000E358F"/>
  </w:style>
  <w:style w:type="paragraph" w:styleId="af2">
    <w:name w:val="Balloon Text"/>
    <w:basedOn w:val="a"/>
    <w:link w:val="af3"/>
    <w:uiPriority w:val="99"/>
    <w:semiHidden/>
    <w:unhideWhenUsed/>
    <w:rsid w:val="00E236E1"/>
    <w:rPr>
      <w:rFonts w:ascii="Tahoma" w:hAnsi="Tahoma" w:cs="Tahoma"/>
      <w:sz w:val="16"/>
      <w:szCs w:val="16"/>
    </w:rPr>
  </w:style>
  <w:style w:type="character" w:customStyle="1" w:styleId="af3">
    <w:name w:val="Текст выноски Знак"/>
    <w:basedOn w:val="a0"/>
    <w:link w:val="af2"/>
    <w:uiPriority w:val="99"/>
    <w:semiHidden/>
    <w:rsid w:val="00E236E1"/>
    <w:rPr>
      <w:rFonts w:ascii="Tahoma" w:eastAsia="Times New Roman" w:hAnsi="Tahoma" w:cs="Tahoma"/>
      <w:sz w:val="16"/>
      <w:szCs w:val="16"/>
      <w:lang w:val="uk-UA" w:eastAsia="ru-RU"/>
    </w:rPr>
  </w:style>
  <w:style w:type="table" w:styleId="af4">
    <w:name w:val="Table Grid"/>
    <w:basedOn w:val="a1"/>
    <w:uiPriority w:val="39"/>
    <w:rsid w:val="00DB06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Placeholder Text"/>
    <w:basedOn w:val="a0"/>
    <w:uiPriority w:val="99"/>
    <w:semiHidden/>
    <w:rsid w:val="005660EE"/>
    <w:rPr>
      <w:color w:val="808080"/>
    </w:rPr>
  </w:style>
  <w:style w:type="paragraph" w:styleId="af6">
    <w:name w:val="Normal (Web)"/>
    <w:basedOn w:val="a"/>
    <w:uiPriority w:val="99"/>
    <w:unhideWhenUsed/>
    <w:rsid w:val="003A23F0"/>
    <w:pPr>
      <w:spacing w:before="100" w:beforeAutospacing="1" w:after="100" w:afterAutospacing="1"/>
      <w:jc w:val="left"/>
    </w:pPr>
    <w:rPr>
      <w:rFonts w:eastAsiaTheme="minorEastAsia"/>
      <w:sz w:val="24"/>
      <w:lang w:val="ru-RU"/>
    </w:rPr>
  </w:style>
  <w:style w:type="character" w:styleId="af7">
    <w:name w:val="Hyperlink"/>
    <w:basedOn w:val="a0"/>
    <w:uiPriority w:val="99"/>
    <w:unhideWhenUsed/>
    <w:rsid w:val="00E3609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452455">
      <w:bodyDiv w:val="1"/>
      <w:marLeft w:val="0"/>
      <w:marRight w:val="0"/>
      <w:marTop w:val="0"/>
      <w:marBottom w:val="0"/>
      <w:divBdr>
        <w:top w:val="none" w:sz="0" w:space="0" w:color="auto"/>
        <w:left w:val="none" w:sz="0" w:space="0" w:color="auto"/>
        <w:bottom w:val="none" w:sz="0" w:space="0" w:color="auto"/>
        <w:right w:val="none" w:sz="0" w:space="0" w:color="auto"/>
      </w:divBdr>
      <w:divsChild>
        <w:div w:id="563759169">
          <w:marLeft w:val="0"/>
          <w:marRight w:val="0"/>
          <w:marTop w:val="0"/>
          <w:marBottom w:val="0"/>
          <w:divBdr>
            <w:top w:val="none" w:sz="0" w:space="0" w:color="auto"/>
            <w:left w:val="none" w:sz="0" w:space="0" w:color="auto"/>
            <w:bottom w:val="none" w:sz="0" w:space="0" w:color="auto"/>
            <w:right w:val="none" w:sz="0" w:space="0" w:color="auto"/>
          </w:divBdr>
          <w:divsChild>
            <w:div w:id="533035070">
              <w:marLeft w:val="0"/>
              <w:marRight w:val="0"/>
              <w:marTop w:val="0"/>
              <w:marBottom w:val="0"/>
              <w:divBdr>
                <w:top w:val="none" w:sz="0" w:space="0" w:color="auto"/>
                <w:left w:val="none" w:sz="0" w:space="0" w:color="auto"/>
                <w:bottom w:val="none" w:sz="0" w:space="0" w:color="auto"/>
                <w:right w:val="none" w:sz="0" w:space="0" w:color="auto"/>
              </w:divBdr>
              <w:divsChild>
                <w:div w:id="1367636147">
                  <w:marLeft w:val="0"/>
                  <w:marRight w:val="0"/>
                  <w:marTop w:val="0"/>
                  <w:marBottom w:val="0"/>
                  <w:divBdr>
                    <w:top w:val="none" w:sz="0" w:space="0" w:color="auto"/>
                    <w:left w:val="none" w:sz="0" w:space="0" w:color="auto"/>
                    <w:bottom w:val="none" w:sz="0" w:space="0" w:color="auto"/>
                    <w:right w:val="none" w:sz="0" w:space="0" w:color="auto"/>
                  </w:divBdr>
                  <w:divsChild>
                    <w:div w:id="1124495673">
                      <w:marLeft w:val="0"/>
                      <w:marRight w:val="0"/>
                      <w:marTop w:val="0"/>
                      <w:marBottom w:val="0"/>
                      <w:divBdr>
                        <w:top w:val="none" w:sz="0" w:space="0" w:color="auto"/>
                        <w:left w:val="none" w:sz="0" w:space="0" w:color="auto"/>
                        <w:bottom w:val="none" w:sz="0" w:space="0" w:color="auto"/>
                        <w:right w:val="none" w:sz="0" w:space="0" w:color="auto"/>
                      </w:divBdr>
                      <w:divsChild>
                        <w:div w:id="992371574">
                          <w:marLeft w:val="0"/>
                          <w:marRight w:val="0"/>
                          <w:marTop w:val="0"/>
                          <w:marBottom w:val="0"/>
                          <w:divBdr>
                            <w:top w:val="none" w:sz="0" w:space="0" w:color="auto"/>
                            <w:left w:val="none" w:sz="0" w:space="0" w:color="auto"/>
                            <w:bottom w:val="none" w:sz="0" w:space="0" w:color="auto"/>
                            <w:right w:val="none" w:sz="0" w:space="0" w:color="auto"/>
                          </w:divBdr>
                          <w:divsChild>
                            <w:div w:id="115595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9103156">
      <w:bodyDiv w:val="1"/>
      <w:marLeft w:val="0"/>
      <w:marRight w:val="0"/>
      <w:marTop w:val="0"/>
      <w:marBottom w:val="0"/>
      <w:divBdr>
        <w:top w:val="none" w:sz="0" w:space="0" w:color="auto"/>
        <w:left w:val="none" w:sz="0" w:space="0" w:color="auto"/>
        <w:bottom w:val="none" w:sz="0" w:space="0" w:color="auto"/>
        <w:right w:val="none" w:sz="0" w:space="0" w:color="auto"/>
      </w:divBdr>
      <w:divsChild>
        <w:div w:id="2020696666">
          <w:marLeft w:val="0"/>
          <w:marRight w:val="0"/>
          <w:marTop w:val="0"/>
          <w:marBottom w:val="0"/>
          <w:divBdr>
            <w:top w:val="none" w:sz="0" w:space="0" w:color="auto"/>
            <w:left w:val="none" w:sz="0" w:space="0" w:color="auto"/>
            <w:bottom w:val="none" w:sz="0" w:space="0" w:color="auto"/>
            <w:right w:val="none" w:sz="0" w:space="0" w:color="auto"/>
          </w:divBdr>
          <w:divsChild>
            <w:div w:id="1750690623">
              <w:marLeft w:val="0"/>
              <w:marRight w:val="0"/>
              <w:marTop w:val="0"/>
              <w:marBottom w:val="0"/>
              <w:divBdr>
                <w:top w:val="none" w:sz="0" w:space="0" w:color="auto"/>
                <w:left w:val="none" w:sz="0" w:space="0" w:color="auto"/>
                <w:bottom w:val="none" w:sz="0" w:space="0" w:color="auto"/>
                <w:right w:val="none" w:sz="0" w:space="0" w:color="auto"/>
              </w:divBdr>
              <w:divsChild>
                <w:div w:id="1305044174">
                  <w:marLeft w:val="0"/>
                  <w:marRight w:val="0"/>
                  <w:marTop w:val="0"/>
                  <w:marBottom w:val="0"/>
                  <w:divBdr>
                    <w:top w:val="none" w:sz="0" w:space="0" w:color="auto"/>
                    <w:left w:val="none" w:sz="0" w:space="0" w:color="auto"/>
                    <w:bottom w:val="none" w:sz="0" w:space="0" w:color="auto"/>
                    <w:right w:val="none" w:sz="0" w:space="0" w:color="auto"/>
                  </w:divBdr>
                  <w:divsChild>
                    <w:div w:id="190464066">
                      <w:marLeft w:val="0"/>
                      <w:marRight w:val="0"/>
                      <w:marTop w:val="0"/>
                      <w:marBottom w:val="0"/>
                      <w:divBdr>
                        <w:top w:val="none" w:sz="0" w:space="0" w:color="auto"/>
                        <w:left w:val="none" w:sz="0" w:space="0" w:color="auto"/>
                        <w:bottom w:val="none" w:sz="0" w:space="0" w:color="auto"/>
                        <w:right w:val="none" w:sz="0" w:space="0" w:color="auto"/>
                      </w:divBdr>
                      <w:divsChild>
                        <w:div w:id="1543667047">
                          <w:marLeft w:val="0"/>
                          <w:marRight w:val="0"/>
                          <w:marTop w:val="0"/>
                          <w:marBottom w:val="0"/>
                          <w:divBdr>
                            <w:top w:val="none" w:sz="0" w:space="0" w:color="auto"/>
                            <w:left w:val="none" w:sz="0" w:space="0" w:color="auto"/>
                            <w:bottom w:val="none" w:sz="0" w:space="0" w:color="auto"/>
                            <w:right w:val="none" w:sz="0" w:space="0" w:color="auto"/>
                          </w:divBdr>
                          <w:divsChild>
                            <w:div w:id="70333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6965083">
      <w:bodyDiv w:val="1"/>
      <w:marLeft w:val="0"/>
      <w:marRight w:val="0"/>
      <w:marTop w:val="0"/>
      <w:marBottom w:val="0"/>
      <w:divBdr>
        <w:top w:val="none" w:sz="0" w:space="0" w:color="auto"/>
        <w:left w:val="none" w:sz="0" w:space="0" w:color="auto"/>
        <w:bottom w:val="none" w:sz="0" w:space="0" w:color="auto"/>
        <w:right w:val="none" w:sz="0" w:space="0" w:color="auto"/>
      </w:divBdr>
      <w:divsChild>
        <w:div w:id="316106471">
          <w:marLeft w:val="0"/>
          <w:marRight w:val="0"/>
          <w:marTop w:val="0"/>
          <w:marBottom w:val="0"/>
          <w:divBdr>
            <w:top w:val="none" w:sz="0" w:space="0" w:color="auto"/>
            <w:left w:val="none" w:sz="0" w:space="0" w:color="auto"/>
            <w:bottom w:val="none" w:sz="0" w:space="0" w:color="auto"/>
            <w:right w:val="none" w:sz="0" w:space="0" w:color="auto"/>
          </w:divBdr>
          <w:divsChild>
            <w:div w:id="2059158073">
              <w:marLeft w:val="0"/>
              <w:marRight w:val="0"/>
              <w:marTop w:val="0"/>
              <w:marBottom w:val="0"/>
              <w:divBdr>
                <w:top w:val="none" w:sz="0" w:space="0" w:color="auto"/>
                <w:left w:val="none" w:sz="0" w:space="0" w:color="auto"/>
                <w:bottom w:val="none" w:sz="0" w:space="0" w:color="auto"/>
                <w:right w:val="none" w:sz="0" w:space="0" w:color="auto"/>
              </w:divBdr>
              <w:divsChild>
                <w:div w:id="2004628477">
                  <w:marLeft w:val="0"/>
                  <w:marRight w:val="0"/>
                  <w:marTop w:val="0"/>
                  <w:marBottom w:val="0"/>
                  <w:divBdr>
                    <w:top w:val="none" w:sz="0" w:space="0" w:color="auto"/>
                    <w:left w:val="none" w:sz="0" w:space="0" w:color="auto"/>
                    <w:bottom w:val="none" w:sz="0" w:space="0" w:color="auto"/>
                    <w:right w:val="none" w:sz="0" w:space="0" w:color="auto"/>
                  </w:divBdr>
                  <w:divsChild>
                    <w:div w:id="59983683">
                      <w:marLeft w:val="0"/>
                      <w:marRight w:val="0"/>
                      <w:marTop w:val="0"/>
                      <w:marBottom w:val="0"/>
                      <w:divBdr>
                        <w:top w:val="none" w:sz="0" w:space="0" w:color="auto"/>
                        <w:left w:val="none" w:sz="0" w:space="0" w:color="auto"/>
                        <w:bottom w:val="none" w:sz="0" w:space="0" w:color="auto"/>
                        <w:right w:val="none" w:sz="0" w:space="0" w:color="auto"/>
                      </w:divBdr>
                      <w:divsChild>
                        <w:div w:id="586839655">
                          <w:marLeft w:val="0"/>
                          <w:marRight w:val="0"/>
                          <w:marTop w:val="0"/>
                          <w:marBottom w:val="0"/>
                          <w:divBdr>
                            <w:top w:val="none" w:sz="0" w:space="0" w:color="auto"/>
                            <w:left w:val="none" w:sz="0" w:space="0" w:color="auto"/>
                            <w:bottom w:val="none" w:sz="0" w:space="0" w:color="auto"/>
                            <w:right w:val="none" w:sz="0" w:space="0" w:color="auto"/>
                          </w:divBdr>
                          <w:divsChild>
                            <w:div w:id="86602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9561070">
      <w:bodyDiv w:val="1"/>
      <w:marLeft w:val="0"/>
      <w:marRight w:val="0"/>
      <w:marTop w:val="0"/>
      <w:marBottom w:val="0"/>
      <w:divBdr>
        <w:top w:val="none" w:sz="0" w:space="0" w:color="auto"/>
        <w:left w:val="none" w:sz="0" w:space="0" w:color="auto"/>
        <w:bottom w:val="none" w:sz="0" w:space="0" w:color="auto"/>
        <w:right w:val="none" w:sz="0" w:space="0" w:color="auto"/>
      </w:divBdr>
    </w:div>
    <w:div w:id="1782384222">
      <w:bodyDiv w:val="1"/>
      <w:marLeft w:val="0"/>
      <w:marRight w:val="0"/>
      <w:marTop w:val="0"/>
      <w:marBottom w:val="0"/>
      <w:divBdr>
        <w:top w:val="none" w:sz="0" w:space="0" w:color="auto"/>
        <w:left w:val="none" w:sz="0" w:space="0" w:color="auto"/>
        <w:bottom w:val="none" w:sz="0" w:space="0" w:color="auto"/>
        <w:right w:val="none" w:sz="0" w:space="0" w:color="auto"/>
      </w:divBdr>
    </w:div>
    <w:div w:id="1844785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9.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8.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yperlink" Target="http://stmkvb.vntu.edu.ua/article/view/3262.%20" TargetMode="Externa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hart" Target="charts/chart1.xml"/><Relationship Id="rId22" Type="http://schemas.openxmlformats.org/officeDocument/2006/relationships/image" Target="media/image13.png"/><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1050;&#1085;&#1080;&#1075;&#1072;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5027011386370227E-2"/>
          <c:y val="2.2209548890319539E-2"/>
          <c:w val="0.8250311511061118"/>
          <c:h val="0.85270080601626963"/>
        </c:manualLayout>
      </c:layout>
      <c:scatterChart>
        <c:scatterStyle val="lineMarker"/>
        <c:varyColors val="0"/>
        <c:ser>
          <c:idx val="0"/>
          <c:order val="0"/>
          <c:tx>
            <c:strRef>
              <c:f>Лист1!$U$38</c:f>
              <c:strCache>
                <c:ptCount val="1"/>
                <c:pt idx="0">
                  <c:v>S36</c:v>
                </c:pt>
              </c:strCache>
            </c:strRef>
          </c:tx>
          <c:xVal>
            <c:numRef>
              <c:f>Лист1!$T$39:$T$72</c:f>
              <c:numCache>
                <c:formatCode>General</c:formatCode>
                <c:ptCount val="34"/>
                <c:pt idx="0">
                  <c:v>0</c:v>
                </c:pt>
                <c:pt idx="1">
                  <c:v>0.5</c:v>
                </c:pt>
                <c:pt idx="2">
                  <c:v>1</c:v>
                </c:pt>
                <c:pt idx="3">
                  <c:v>1.5</c:v>
                </c:pt>
                <c:pt idx="4">
                  <c:v>2</c:v>
                </c:pt>
                <c:pt idx="5">
                  <c:v>2.5</c:v>
                </c:pt>
                <c:pt idx="6">
                  <c:v>3</c:v>
                </c:pt>
                <c:pt idx="7">
                  <c:v>3.5</c:v>
                </c:pt>
                <c:pt idx="8">
                  <c:v>4</c:v>
                </c:pt>
                <c:pt idx="9">
                  <c:v>4.5</c:v>
                </c:pt>
                <c:pt idx="10">
                  <c:v>5</c:v>
                </c:pt>
                <c:pt idx="11">
                  <c:v>5.5</c:v>
                </c:pt>
                <c:pt idx="12">
                  <c:v>6</c:v>
                </c:pt>
                <c:pt idx="13">
                  <c:v>6.5</c:v>
                </c:pt>
                <c:pt idx="14">
                  <c:v>7</c:v>
                </c:pt>
                <c:pt idx="15">
                  <c:v>7.5</c:v>
                </c:pt>
                <c:pt idx="16">
                  <c:v>8</c:v>
                </c:pt>
                <c:pt idx="17">
                  <c:v>8.5</c:v>
                </c:pt>
                <c:pt idx="18">
                  <c:v>9</c:v>
                </c:pt>
                <c:pt idx="19">
                  <c:v>9.5</c:v>
                </c:pt>
                <c:pt idx="20">
                  <c:v>10</c:v>
                </c:pt>
              </c:numCache>
            </c:numRef>
          </c:xVal>
          <c:yVal>
            <c:numRef>
              <c:f>Лист1!$U$39:$U$72</c:f>
              <c:numCache>
                <c:formatCode>General</c:formatCode>
                <c:ptCount val="34"/>
                <c:pt idx="0">
                  <c:v>0</c:v>
                </c:pt>
                <c:pt idx="1">
                  <c:v>0</c:v>
                </c:pt>
                <c:pt idx="2">
                  <c:v>0</c:v>
                </c:pt>
                <c:pt idx="3">
                  <c:v>-0.23</c:v>
                </c:pt>
                <c:pt idx="4">
                  <c:v>-0.30000000000000027</c:v>
                </c:pt>
                <c:pt idx="5">
                  <c:v>-0.47000000000000008</c:v>
                </c:pt>
                <c:pt idx="6">
                  <c:v>-0.70000000000000051</c:v>
                </c:pt>
                <c:pt idx="7">
                  <c:v>-0.87000000000000055</c:v>
                </c:pt>
                <c:pt idx="8">
                  <c:v>-1.1200000000000001</c:v>
                </c:pt>
                <c:pt idx="9">
                  <c:v>-1.31</c:v>
                </c:pt>
                <c:pt idx="10">
                  <c:v>-1.52</c:v>
                </c:pt>
                <c:pt idx="11">
                  <c:v>-1.9000000000000001</c:v>
                </c:pt>
                <c:pt idx="12">
                  <c:v>-2.15</c:v>
                </c:pt>
                <c:pt idx="13">
                  <c:v>-2.5</c:v>
                </c:pt>
                <c:pt idx="14">
                  <c:v>-3.18</c:v>
                </c:pt>
                <c:pt idx="15">
                  <c:v>-3.74</c:v>
                </c:pt>
                <c:pt idx="16">
                  <c:v>-4.25</c:v>
                </c:pt>
                <c:pt idx="17">
                  <c:v>-4.8899999999999997</c:v>
                </c:pt>
                <c:pt idx="18">
                  <c:v>-5.31</c:v>
                </c:pt>
                <c:pt idx="19">
                  <c:v>-5.9700000000000024</c:v>
                </c:pt>
                <c:pt idx="20">
                  <c:v>-7.4300000000000024</c:v>
                </c:pt>
              </c:numCache>
            </c:numRef>
          </c:yVal>
          <c:smooth val="0"/>
        </c:ser>
        <c:ser>
          <c:idx val="2"/>
          <c:order val="1"/>
          <c:tx>
            <c:strRef>
              <c:f>Лист1!$W$38</c:f>
              <c:strCache>
                <c:ptCount val="1"/>
                <c:pt idx="0">
                  <c:v>S16</c:v>
                </c:pt>
              </c:strCache>
            </c:strRef>
          </c:tx>
          <c:xVal>
            <c:numRef>
              <c:f>Лист1!$V$39:$V$72</c:f>
              <c:numCache>
                <c:formatCode>General</c:formatCode>
                <c:ptCount val="34"/>
                <c:pt idx="0">
                  <c:v>0</c:v>
                </c:pt>
                <c:pt idx="1">
                  <c:v>0.2</c:v>
                </c:pt>
                <c:pt idx="2">
                  <c:v>0.4</c:v>
                </c:pt>
                <c:pt idx="3">
                  <c:v>0.60000000000000053</c:v>
                </c:pt>
                <c:pt idx="4">
                  <c:v>0.8</c:v>
                </c:pt>
                <c:pt idx="5">
                  <c:v>1</c:v>
                </c:pt>
                <c:pt idx="6">
                  <c:v>1.2</c:v>
                </c:pt>
                <c:pt idx="7">
                  <c:v>1.4</c:v>
                </c:pt>
                <c:pt idx="8">
                  <c:v>1.6</c:v>
                </c:pt>
                <c:pt idx="9">
                  <c:v>1.8</c:v>
                </c:pt>
                <c:pt idx="10">
                  <c:v>2</c:v>
                </c:pt>
                <c:pt idx="11">
                  <c:v>2.2000000000000002</c:v>
                </c:pt>
                <c:pt idx="12">
                  <c:v>2.4</c:v>
                </c:pt>
                <c:pt idx="13">
                  <c:v>2.6</c:v>
                </c:pt>
                <c:pt idx="14">
                  <c:v>2.8</c:v>
                </c:pt>
                <c:pt idx="15">
                  <c:v>3</c:v>
                </c:pt>
                <c:pt idx="16">
                  <c:v>3.2</c:v>
                </c:pt>
                <c:pt idx="17">
                  <c:v>3.4</c:v>
                </c:pt>
                <c:pt idx="18">
                  <c:v>3.6</c:v>
                </c:pt>
                <c:pt idx="19">
                  <c:v>4</c:v>
                </c:pt>
                <c:pt idx="20">
                  <c:v>4.4000000000000004</c:v>
                </c:pt>
                <c:pt idx="21">
                  <c:v>4.8</c:v>
                </c:pt>
                <c:pt idx="22">
                  <c:v>5.2</c:v>
                </c:pt>
                <c:pt idx="23">
                  <c:v>5.6</c:v>
                </c:pt>
                <c:pt idx="24">
                  <c:v>6</c:v>
                </c:pt>
                <c:pt idx="25">
                  <c:v>6.4</c:v>
                </c:pt>
                <c:pt idx="26">
                  <c:v>6.8</c:v>
                </c:pt>
                <c:pt idx="27">
                  <c:v>7.2</c:v>
                </c:pt>
                <c:pt idx="28">
                  <c:v>7.6</c:v>
                </c:pt>
                <c:pt idx="29">
                  <c:v>8</c:v>
                </c:pt>
                <c:pt idx="30">
                  <c:v>8.4</c:v>
                </c:pt>
                <c:pt idx="31">
                  <c:v>8.8000000000000007</c:v>
                </c:pt>
                <c:pt idx="32">
                  <c:v>9.2000000000000011</c:v>
                </c:pt>
                <c:pt idx="33">
                  <c:v>9.6</c:v>
                </c:pt>
              </c:numCache>
            </c:numRef>
          </c:xVal>
          <c:yVal>
            <c:numRef>
              <c:f>Лист1!$W$39:$W$72</c:f>
              <c:numCache>
                <c:formatCode>General</c:formatCode>
                <c:ptCount val="34"/>
                <c:pt idx="0">
                  <c:v>0</c:v>
                </c:pt>
                <c:pt idx="1">
                  <c:v>0</c:v>
                </c:pt>
                <c:pt idx="2">
                  <c:v>0</c:v>
                </c:pt>
                <c:pt idx="3">
                  <c:v>0</c:v>
                </c:pt>
                <c:pt idx="4">
                  <c:v>0</c:v>
                </c:pt>
                <c:pt idx="5">
                  <c:v>0</c:v>
                </c:pt>
                <c:pt idx="6">
                  <c:v>0</c:v>
                </c:pt>
                <c:pt idx="7">
                  <c:v>-1.0000000000000005E-2</c:v>
                </c:pt>
                <c:pt idx="8">
                  <c:v>-8.0000000000000043E-2</c:v>
                </c:pt>
                <c:pt idx="9">
                  <c:v>-0.15000000000000013</c:v>
                </c:pt>
                <c:pt idx="10">
                  <c:v>-0.22</c:v>
                </c:pt>
                <c:pt idx="11">
                  <c:v>-0.3300000000000004</c:v>
                </c:pt>
                <c:pt idx="12">
                  <c:v>-0.46</c:v>
                </c:pt>
                <c:pt idx="13">
                  <c:v>-0.56999999999999995</c:v>
                </c:pt>
                <c:pt idx="14">
                  <c:v>-0.63000000000000056</c:v>
                </c:pt>
                <c:pt idx="15">
                  <c:v>-0.73000000000000054</c:v>
                </c:pt>
                <c:pt idx="16">
                  <c:v>-0.81</c:v>
                </c:pt>
                <c:pt idx="17">
                  <c:v>-0.9</c:v>
                </c:pt>
                <c:pt idx="18">
                  <c:v>-1.01</c:v>
                </c:pt>
                <c:pt idx="19">
                  <c:v>-1.1399999999999988</c:v>
                </c:pt>
                <c:pt idx="20">
                  <c:v>-1.37</c:v>
                </c:pt>
                <c:pt idx="21">
                  <c:v>-1.59</c:v>
                </c:pt>
                <c:pt idx="22">
                  <c:v>-1.73</c:v>
                </c:pt>
                <c:pt idx="23">
                  <c:v>-2.0499999999999998</c:v>
                </c:pt>
                <c:pt idx="24">
                  <c:v>-2.2799999999999998</c:v>
                </c:pt>
                <c:pt idx="25">
                  <c:v>-2.7</c:v>
                </c:pt>
                <c:pt idx="26">
                  <c:v>-3.2</c:v>
                </c:pt>
                <c:pt idx="27">
                  <c:v>-3.61</c:v>
                </c:pt>
                <c:pt idx="28">
                  <c:v>-4.1399999999999997</c:v>
                </c:pt>
                <c:pt idx="29">
                  <c:v>-4.7300000000000004</c:v>
                </c:pt>
                <c:pt idx="30">
                  <c:v>-5.26</c:v>
                </c:pt>
                <c:pt idx="31">
                  <c:v>-5.6899999999999995</c:v>
                </c:pt>
                <c:pt idx="32">
                  <c:v>-6.7700000000000014</c:v>
                </c:pt>
                <c:pt idx="33">
                  <c:v>-7.98</c:v>
                </c:pt>
              </c:numCache>
            </c:numRef>
          </c:yVal>
          <c:smooth val="0"/>
        </c:ser>
        <c:ser>
          <c:idx val="3"/>
          <c:order val="2"/>
          <c:tx>
            <c:strRef>
              <c:f>Лист1!$X$38</c:f>
              <c:strCache>
                <c:ptCount val="1"/>
                <c:pt idx="0">
                  <c:v>Sшт</c:v>
                </c:pt>
              </c:strCache>
            </c:strRef>
          </c:tx>
          <c:xVal>
            <c:numRef>
              <c:f>Лист1!$V$39:$V$72</c:f>
              <c:numCache>
                <c:formatCode>General</c:formatCode>
                <c:ptCount val="34"/>
                <c:pt idx="0">
                  <c:v>0</c:v>
                </c:pt>
                <c:pt idx="1">
                  <c:v>0.2</c:v>
                </c:pt>
                <c:pt idx="2">
                  <c:v>0.4</c:v>
                </c:pt>
                <c:pt idx="3">
                  <c:v>0.60000000000000053</c:v>
                </c:pt>
                <c:pt idx="4">
                  <c:v>0.8</c:v>
                </c:pt>
                <c:pt idx="5">
                  <c:v>1</c:v>
                </c:pt>
                <c:pt idx="6">
                  <c:v>1.2</c:v>
                </c:pt>
                <c:pt idx="7">
                  <c:v>1.4</c:v>
                </c:pt>
                <c:pt idx="8">
                  <c:v>1.6</c:v>
                </c:pt>
                <c:pt idx="9">
                  <c:v>1.8</c:v>
                </c:pt>
                <c:pt idx="10">
                  <c:v>2</c:v>
                </c:pt>
                <c:pt idx="11">
                  <c:v>2.2000000000000002</c:v>
                </c:pt>
                <c:pt idx="12">
                  <c:v>2.4</c:v>
                </c:pt>
                <c:pt idx="13">
                  <c:v>2.6</c:v>
                </c:pt>
                <c:pt idx="14">
                  <c:v>2.8</c:v>
                </c:pt>
                <c:pt idx="15">
                  <c:v>3</c:v>
                </c:pt>
                <c:pt idx="16">
                  <c:v>3.2</c:v>
                </c:pt>
                <c:pt idx="17">
                  <c:v>3.4</c:v>
                </c:pt>
                <c:pt idx="18">
                  <c:v>3.6</c:v>
                </c:pt>
                <c:pt idx="19">
                  <c:v>4</c:v>
                </c:pt>
                <c:pt idx="20">
                  <c:v>4.4000000000000004</c:v>
                </c:pt>
                <c:pt idx="21">
                  <c:v>4.8</c:v>
                </c:pt>
                <c:pt idx="22">
                  <c:v>5.2</c:v>
                </c:pt>
                <c:pt idx="23">
                  <c:v>5.6</c:v>
                </c:pt>
                <c:pt idx="24">
                  <c:v>6</c:v>
                </c:pt>
                <c:pt idx="25">
                  <c:v>6.4</c:v>
                </c:pt>
                <c:pt idx="26">
                  <c:v>6.8</c:v>
                </c:pt>
                <c:pt idx="27">
                  <c:v>7.2</c:v>
                </c:pt>
                <c:pt idx="28">
                  <c:v>7.6</c:v>
                </c:pt>
                <c:pt idx="29">
                  <c:v>8</c:v>
                </c:pt>
                <c:pt idx="30">
                  <c:v>8.4</c:v>
                </c:pt>
                <c:pt idx="31">
                  <c:v>8.8000000000000007</c:v>
                </c:pt>
                <c:pt idx="32">
                  <c:v>9.2000000000000011</c:v>
                </c:pt>
                <c:pt idx="33">
                  <c:v>9.6</c:v>
                </c:pt>
              </c:numCache>
            </c:numRef>
          </c:xVal>
          <c:yVal>
            <c:numRef>
              <c:f>Лист1!$X$39:$X$72</c:f>
              <c:numCache>
                <c:formatCode>General</c:formatCode>
                <c:ptCount val="34"/>
                <c:pt idx="0">
                  <c:v>0</c:v>
                </c:pt>
                <c:pt idx="1">
                  <c:v>0</c:v>
                </c:pt>
                <c:pt idx="2">
                  <c:v>0</c:v>
                </c:pt>
                <c:pt idx="3">
                  <c:v>0</c:v>
                </c:pt>
                <c:pt idx="4">
                  <c:v>0</c:v>
                </c:pt>
                <c:pt idx="5">
                  <c:v>0</c:v>
                </c:pt>
                <c:pt idx="6">
                  <c:v>-6.5000000000000002E-2</c:v>
                </c:pt>
                <c:pt idx="7">
                  <c:v>-0.10500000000000002</c:v>
                </c:pt>
                <c:pt idx="8">
                  <c:v>-0.18000000000000013</c:v>
                </c:pt>
                <c:pt idx="9">
                  <c:v>-0.3300000000000004</c:v>
                </c:pt>
                <c:pt idx="10">
                  <c:v>-0.39000000000000035</c:v>
                </c:pt>
                <c:pt idx="11">
                  <c:v>-0.47000000000000008</c:v>
                </c:pt>
                <c:pt idx="12">
                  <c:v>-0.60000000000000053</c:v>
                </c:pt>
                <c:pt idx="13">
                  <c:v>-0.6500000000000008</c:v>
                </c:pt>
                <c:pt idx="14">
                  <c:v>-0.70000000000000051</c:v>
                </c:pt>
                <c:pt idx="15">
                  <c:v>-0.7750000000000008</c:v>
                </c:pt>
                <c:pt idx="16">
                  <c:v>-0.85000000000000053</c:v>
                </c:pt>
                <c:pt idx="17">
                  <c:v>-0.92</c:v>
                </c:pt>
                <c:pt idx="18">
                  <c:v>-1.03</c:v>
                </c:pt>
                <c:pt idx="19">
                  <c:v>-1.1850000000000001</c:v>
                </c:pt>
                <c:pt idx="20">
                  <c:v>-1.43</c:v>
                </c:pt>
                <c:pt idx="21">
                  <c:v>-1.6500000000000001</c:v>
                </c:pt>
                <c:pt idx="22">
                  <c:v>-1.9900000000000011</c:v>
                </c:pt>
                <c:pt idx="23">
                  <c:v>-2.2000000000000002</c:v>
                </c:pt>
                <c:pt idx="24">
                  <c:v>-2.4749999999999988</c:v>
                </c:pt>
                <c:pt idx="25">
                  <c:v>-2.8149999999999977</c:v>
                </c:pt>
                <c:pt idx="26">
                  <c:v>-3.2949999999999999</c:v>
                </c:pt>
                <c:pt idx="27">
                  <c:v>-3.77</c:v>
                </c:pt>
                <c:pt idx="28">
                  <c:v>-4.354999999999996</c:v>
                </c:pt>
                <c:pt idx="29">
                  <c:v>-4.8</c:v>
                </c:pt>
                <c:pt idx="30">
                  <c:v>-5.6</c:v>
                </c:pt>
                <c:pt idx="31">
                  <c:v>-6.6649999999999938</c:v>
                </c:pt>
                <c:pt idx="32">
                  <c:v>-7.63</c:v>
                </c:pt>
              </c:numCache>
            </c:numRef>
          </c:yVal>
          <c:smooth val="0"/>
        </c:ser>
        <c:dLbls>
          <c:showLegendKey val="0"/>
          <c:showVal val="0"/>
          <c:showCatName val="0"/>
          <c:showSerName val="0"/>
          <c:showPercent val="0"/>
          <c:showBubbleSize val="0"/>
        </c:dLbls>
        <c:axId val="127962496"/>
        <c:axId val="139023872"/>
      </c:scatterChart>
      <c:valAx>
        <c:axId val="127962496"/>
        <c:scaling>
          <c:orientation val="minMax"/>
          <c:max val="10"/>
        </c:scaling>
        <c:delete val="0"/>
        <c:axPos val="b"/>
        <c:title>
          <c:tx>
            <c:rich>
              <a:bodyPr/>
              <a:lstStyle/>
              <a:p>
                <a:pPr>
                  <a:defRPr/>
                </a:pPr>
                <a:r>
                  <a:rPr lang="ru-RU" sz="1400" b="0">
                    <a:latin typeface="Times New Roman" pitchFamily="18" charset="0"/>
                    <a:cs typeface="Times New Roman" pitchFamily="18" charset="0"/>
                  </a:rPr>
                  <a:t>Р, кН</a:t>
                </a:r>
              </a:p>
            </c:rich>
          </c:tx>
          <c:layout>
            <c:manualLayout>
              <c:xMode val="edge"/>
              <c:yMode val="edge"/>
              <c:x val="0.9132215673040881"/>
              <c:y val="1.1335604326054988E-2"/>
            </c:manualLayout>
          </c:layout>
          <c:overlay val="0"/>
        </c:title>
        <c:numFmt formatCode="General" sourceLinked="1"/>
        <c:majorTickMark val="none"/>
        <c:minorTickMark val="none"/>
        <c:tickLblPos val="nextTo"/>
        <c:crossAx val="139023872"/>
        <c:crosses val="autoZero"/>
        <c:crossBetween val="midCat"/>
        <c:majorUnit val="1"/>
      </c:valAx>
      <c:valAx>
        <c:axId val="139023872"/>
        <c:scaling>
          <c:orientation val="minMax"/>
        </c:scaling>
        <c:delete val="0"/>
        <c:axPos val="l"/>
        <c:majorGridlines/>
        <c:title>
          <c:tx>
            <c:rich>
              <a:bodyPr/>
              <a:lstStyle/>
              <a:p>
                <a:pPr>
                  <a:defRPr/>
                </a:pPr>
                <a:r>
                  <a:rPr lang="en-US" sz="1400" b="0">
                    <a:latin typeface="Times New Roman" pitchFamily="18" charset="0"/>
                    <a:cs typeface="Times New Roman" pitchFamily="18" charset="0"/>
                  </a:rPr>
                  <a:t>S</a:t>
                </a:r>
                <a:r>
                  <a:rPr lang="uk-UA" sz="1400" b="0">
                    <a:latin typeface="Times New Roman" pitchFamily="18" charset="0"/>
                    <a:cs typeface="Times New Roman" pitchFamily="18" charset="0"/>
                  </a:rPr>
                  <a:t>, мм</a:t>
                </a:r>
                <a:endParaRPr lang="ru-RU" sz="1400" b="0">
                  <a:latin typeface="Times New Roman" pitchFamily="18" charset="0"/>
                  <a:cs typeface="Times New Roman" pitchFamily="18" charset="0"/>
                </a:endParaRPr>
              </a:p>
            </c:rich>
          </c:tx>
          <c:layout>
            <c:manualLayout>
              <c:xMode val="edge"/>
              <c:yMode val="edge"/>
              <c:x val="4.6680512715710783E-2"/>
              <c:y val="0.88460914058215734"/>
            </c:manualLayout>
          </c:layout>
          <c:overlay val="0"/>
        </c:title>
        <c:numFmt formatCode="General" sourceLinked="1"/>
        <c:majorTickMark val="none"/>
        <c:minorTickMark val="none"/>
        <c:tickLblPos val="nextTo"/>
        <c:crossAx val="127962496"/>
        <c:crosses val="autoZero"/>
        <c:crossBetween val="midCat"/>
      </c:valAx>
    </c:plotArea>
    <c:plotVisOnly val="1"/>
    <c:dispBlanksAs val="gap"/>
    <c:showDLblsOverMax val="0"/>
  </c:chart>
  <c:spPr>
    <a:ln>
      <a:noFill/>
    </a:ln>
  </c:sp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0.74468</cdr:x>
      <cdr:y>0.35284</cdr:y>
    </cdr:from>
    <cdr:to>
      <cdr:x>0.75657</cdr:x>
      <cdr:y>0.42755</cdr:y>
    </cdr:to>
    <cdr:sp macro="" textlink="">
      <cdr:nvSpPr>
        <cdr:cNvPr id="3" name="Прямая соединительная линия 2"/>
        <cdr:cNvSpPr/>
      </cdr:nvSpPr>
      <cdr:spPr>
        <a:xfrm xmlns:a="http://schemas.openxmlformats.org/drawingml/2006/main" flipH="1">
          <a:off x="4308229" y="1306059"/>
          <a:ext cx="68783" cy="276556"/>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dr:relSizeAnchor xmlns:cdr="http://schemas.openxmlformats.org/drawingml/2006/chartDrawing">
    <cdr:from>
      <cdr:x>0.70629</cdr:x>
      <cdr:y>0.62233</cdr:y>
    </cdr:from>
    <cdr:to>
      <cdr:x>0.80243</cdr:x>
      <cdr:y>0.67199</cdr:y>
    </cdr:to>
    <cdr:sp macro="" textlink="">
      <cdr:nvSpPr>
        <cdr:cNvPr id="5" name="Прямая соединительная линия 4"/>
        <cdr:cNvSpPr/>
      </cdr:nvSpPr>
      <cdr:spPr>
        <a:xfrm xmlns:a="http://schemas.openxmlformats.org/drawingml/2006/main" flipV="1">
          <a:off x="4086126" y="2303585"/>
          <a:ext cx="556212" cy="183827"/>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dr:relSizeAnchor xmlns:cdr="http://schemas.openxmlformats.org/drawingml/2006/chartDrawing">
    <cdr:from>
      <cdr:x>0.768</cdr:x>
      <cdr:y>0.75297</cdr:y>
    </cdr:from>
    <cdr:to>
      <cdr:x>0.87538</cdr:x>
      <cdr:y>0.8156</cdr:y>
    </cdr:to>
    <cdr:sp macro="" textlink="">
      <cdr:nvSpPr>
        <cdr:cNvPr id="7" name="Прямая соединительная линия 6"/>
        <cdr:cNvSpPr/>
      </cdr:nvSpPr>
      <cdr:spPr>
        <a:xfrm xmlns:a="http://schemas.openxmlformats.org/drawingml/2006/main" flipV="1">
          <a:off x="4443140" y="2787161"/>
          <a:ext cx="621229" cy="231832"/>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dr:relSizeAnchor xmlns:cdr="http://schemas.openxmlformats.org/drawingml/2006/chartDrawing">
    <cdr:from>
      <cdr:x>0.76114</cdr:x>
      <cdr:y>0.30496</cdr:y>
    </cdr:from>
    <cdr:to>
      <cdr:x>0.81003</cdr:x>
      <cdr:y>0.36817</cdr:y>
    </cdr:to>
    <cdr:sp macro="" textlink="">
      <cdr:nvSpPr>
        <cdr:cNvPr id="8" name="TextBox 7"/>
        <cdr:cNvSpPr txBox="1"/>
      </cdr:nvSpPr>
      <cdr:spPr>
        <a:xfrm xmlns:a="http://schemas.openxmlformats.org/drawingml/2006/main">
          <a:off x="4403453" y="1128828"/>
          <a:ext cx="282848" cy="23398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400">
              <a:latin typeface="Times New Roman" pitchFamily="18" charset="0"/>
              <a:cs typeface="Times New Roman" pitchFamily="18" charset="0"/>
            </a:rPr>
            <a:t>3</a:t>
          </a:r>
        </a:p>
      </cdr:txBody>
    </cdr:sp>
  </cdr:relSizeAnchor>
  <cdr:relSizeAnchor xmlns:cdr="http://schemas.openxmlformats.org/drawingml/2006/chartDrawing">
    <cdr:from>
      <cdr:x>0.712</cdr:x>
      <cdr:y>0.7961</cdr:y>
    </cdr:from>
    <cdr:to>
      <cdr:x>0.76571</cdr:x>
      <cdr:y>0.84574</cdr:y>
    </cdr:to>
    <cdr:sp macro="" textlink="">
      <cdr:nvSpPr>
        <cdr:cNvPr id="9" name="TextBox 1"/>
        <cdr:cNvSpPr txBox="1"/>
      </cdr:nvSpPr>
      <cdr:spPr>
        <a:xfrm xmlns:a="http://schemas.openxmlformats.org/drawingml/2006/main">
          <a:off x="5934075" y="4276725"/>
          <a:ext cx="447675" cy="266700"/>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400">
              <a:latin typeface="Times New Roman" pitchFamily="18" charset="0"/>
              <a:cs typeface="Times New Roman" pitchFamily="18" charset="0"/>
            </a:rPr>
            <a:t>    2</a:t>
          </a:r>
        </a:p>
      </cdr:txBody>
    </cdr:sp>
  </cdr:relSizeAnchor>
  <cdr:relSizeAnchor xmlns:cdr="http://schemas.openxmlformats.org/drawingml/2006/chartDrawing">
    <cdr:from>
      <cdr:x>0.65274</cdr:x>
      <cdr:y>0.65145</cdr:y>
    </cdr:from>
    <cdr:to>
      <cdr:x>0.70645</cdr:x>
      <cdr:y>0.70109</cdr:y>
    </cdr:to>
    <cdr:sp macro="" textlink="">
      <cdr:nvSpPr>
        <cdr:cNvPr id="10" name="TextBox 1"/>
        <cdr:cNvSpPr txBox="1"/>
      </cdr:nvSpPr>
      <cdr:spPr>
        <a:xfrm xmlns:a="http://schemas.openxmlformats.org/drawingml/2006/main">
          <a:off x="3982915" y="2760784"/>
          <a:ext cx="327731" cy="21036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ru-RU" sz="1400">
              <a:latin typeface="Times New Roman" pitchFamily="18" charset="0"/>
              <a:cs typeface="Times New Roman" pitchFamily="18" charset="0"/>
            </a:rPr>
            <a:t>   1</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00CAF-085F-485D-923A-6C4566ED8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1937</Words>
  <Characters>11042</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2</cp:revision>
  <dcterms:created xsi:type="dcterms:W3CDTF">2015-10-19T09:41:00Z</dcterms:created>
  <dcterms:modified xsi:type="dcterms:W3CDTF">2015-10-19T09:41:00Z</dcterms:modified>
</cp:coreProperties>
</file>