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99C" w:rsidRPr="0030199C" w:rsidRDefault="00D53BA4" w:rsidP="003A4DF5">
      <w:pPr>
        <w:spacing w:after="200" w:line="276" w:lineRule="auto"/>
        <w:jc w:val="both"/>
        <w:rPr>
          <w:lang w:val="uk-UA"/>
        </w:rPr>
      </w:pPr>
      <w:r w:rsidRPr="00D53BA4">
        <w:rPr>
          <w:b/>
          <w:lang w:val="uk-UA"/>
        </w:rPr>
        <w:t>УДК 330.354</w:t>
      </w:r>
    </w:p>
    <w:p w:rsidR="00E52037" w:rsidRPr="003A4DF5" w:rsidRDefault="00E52037" w:rsidP="003A4DF5">
      <w:pPr>
        <w:jc w:val="both"/>
        <w:rPr>
          <w:i/>
          <w:lang w:val="uk-UA"/>
        </w:rPr>
      </w:pPr>
      <w:proofErr w:type="spellStart"/>
      <w:r w:rsidRPr="003A4DF5">
        <w:rPr>
          <w:i/>
          <w:lang w:val="uk-UA"/>
        </w:rPr>
        <w:t>Губанова</w:t>
      </w:r>
      <w:proofErr w:type="spellEnd"/>
      <w:r w:rsidRPr="003A4DF5">
        <w:rPr>
          <w:i/>
          <w:lang w:val="uk-UA"/>
        </w:rPr>
        <w:t xml:space="preserve"> Л</w:t>
      </w:r>
      <w:r w:rsidRPr="003A4DF5">
        <w:rPr>
          <w:i/>
        </w:rPr>
        <w:t>.</w:t>
      </w:r>
      <w:r w:rsidRPr="003A4DF5">
        <w:rPr>
          <w:i/>
          <w:lang w:val="uk-UA"/>
        </w:rPr>
        <w:t>І.</w:t>
      </w:r>
      <w:r w:rsidR="003A4DF5">
        <w:rPr>
          <w:i/>
          <w:lang w:val="uk-UA"/>
        </w:rPr>
        <w:t>,</w:t>
      </w:r>
    </w:p>
    <w:p w:rsidR="00E52037" w:rsidRPr="003A4DF5" w:rsidRDefault="003A4DF5" w:rsidP="003A4DF5">
      <w:pPr>
        <w:jc w:val="both"/>
        <w:rPr>
          <w:i/>
          <w:lang w:val="uk-UA"/>
        </w:rPr>
      </w:pPr>
      <w:proofErr w:type="spellStart"/>
      <w:r>
        <w:rPr>
          <w:i/>
          <w:lang w:val="uk-UA"/>
        </w:rPr>
        <w:t>к.е.н</w:t>
      </w:r>
      <w:proofErr w:type="spellEnd"/>
      <w:r>
        <w:rPr>
          <w:i/>
          <w:lang w:val="uk-UA"/>
        </w:rPr>
        <w:t xml:space="preserve">., </w:t>
      </w:r>
      <w:r w:rsidR="00E52037" w:rsidRPr="003A4DF5">
        <w:rPr>
          <w:i/>
          <w:lang w:val="uk-UA"/>
        </w:rPr>
        <w:t xml:space="preserve">доцент, </w:t>
      </w:r>
      <w:proofErr w:type="spellStart"/>
      <w:r w:rsidR="00E52037" w:rsidRPr="00E52037">
        <w:rPr>
          <w:i/>
          <w:lang w:val="uk-UA"/>
        </w:rPr>
        <w:t>доцент</w:t>
      </w:r>
      <w:proofErr w:type="spellEnd"/>
      <w:r w:rsidR="00E52037" w:rsidRPr="00E52037">
        <w:rPr>
          <w:i/>
          <w:lang w:val="uk-UA"/>
        </w:rPr>
        <w:t xml:space="preserve"> кафедри підприємництва і фінансової діяльності</w:t>
      </w:r>
      <w:r>
        <w:rPr>
          <w:i/>
          <w:lang w:val="uk-UA"/>
        </w:rPr>
        <w:t>,</w:t>
      </w:r>
    </w:p>
    <w:p w:rsidR="00E52037" w:rsidRDefault="00E52037" w:rsidP="003A4DF5">
      <w:pPr>
        <w:jc w:val="both"/>
        <w:rPr>
          <w:i/>
          <w:lang w:val="uk-UA"/>
        </w:rPr>
      </w:pPr>
      <w:r>
        <w:rPr>
          <w:i/>
          <w:lang w:val="uk-UA"/>
        </w:rPr>
        <w:t>Вінницьк</w:t>
      </w:r>
      <w:r w:rsidR="003A4DF5">
        <w:rPr>
          <w:i/>
          <w:lang w:val="uk-UA"/>
        </w:rPr>
        <w:t>ий</w:t>
      </w:r>
      <w:r>
        <w:rPr>
          <w:i/>
          <w:lang w:val="uk-UA"/>
        </w:rPr>
        <w:t xml:space="preserve"> національн</w:t>
      </w:r>
      <w:r w:rsidR="003A4DF5">
        <w:rPr>
          <w:i/>
          <w:lang w:val="uk-UA"/>
        </w:rPr>
        <w:t>ий</w:t>
      </w:r>
      <w:r>
        <w:rPr>
          <w:i/>
          <w:lang w:val="uk-UA"/>
        </w:rPr>
        <w:t xml:space="preserve"> технічн</w:t>
      </w:r>
      <w:r w:rsidR="003A4DF5">
        <w:rPr>
          <w:i/>
          <w:lang w:val="uk-UA"/>
        </w:rPr>
        <w:t xml:space="preserve">ий університет, </w:t>
      </w:r>
      <w:proofErr w:type="spellStart"/>
      <w:r w:rsidR="003A4DF5">
        <w:rPr>
          <w:i/>
          <w:lang w:val="uk-UA"/>
        </w:rPr>
        <w:t>м.Вінниця</w:t>
      </w:r>
      <w:proofErr w:type="spellEnd"/>
    </w:p>
    <w:p w:rsidR="003A4DF5" w:rsidRPr="003A4DF5" w:rsidRDefault="003A4DF5" w:rsidP="003A4DF5">
      <w:pPr>
        <w:jc w:val="both"/>
        <w:rPr>
          <w:i/>
          <w:lang w:val="uk-UA"/>
        </w:rPr>
      </w:pPr>
      <w:proofErr w:type="spellStart"/>
      <w:r>
        <w:rPr>
          <w:i/>
          <w:lang w:val="uk-UA"/>
        </w:rPr>
        <w:t>Шварц</w:t>
      </w:r>
      <w:proofErr w:type="spellEnd"/>
      <w:r>
        <w:rPr>
          <w:i/>
          <w:lang w:val="uk-UA"/>
        </w:rPr>
        <w:t xml:space="preserve"> І</w:t>
      </w:r>
      <w:r w:rsidRPr="003A4DF5">
        <w:rPr>
          <w:i/>
          <w:lang w:val="uk-UA"/>
        </w:rPr>
        <w:t>.</w:t>
      </w:r>
      <w:r>
        <w:rPr>
          <w:i/>
          <w:lang w:val="uk-UA"/>
        </w:rPr>
        <w:t>В</w:t>
      </w:r>
      <w:r w:rsidRPr="003A4DF5">
        <w:rPr>
          <w:i/>
          <w:lang w:val="uk-UA"/>
        </w:rPr>
        <w:t>.</w:t>
      </w:r>
      <w:r>
        <w:rPr>
          <w:i/>
          <w:lang w:val="uk-UA"/>
        </w:rPr>
        <w:t>,</w:t>
      </w:r>
    </w:p>
    <w:p w:rsidR="003A4DF5" w:rsidRPr="003A4DF5" w:rsidRDefault="003A4DF5" w:rsidP="003A4DF5">
      <w:pPr>
        <w:jc w:val="both"/>
        <w:rPr>
          <w:i/>
          <w:lang w:val="uk-UA"/>
        </w:rPr>
      </w:pPr>
      <w:proofErr w:type="spellStart"/>
      <w:r>
        <w:rPr>
          <w:i/>
          <w:lang w:val="uk-UA"/>
        </w:rPr>
        <w:t>к.е.н</w:t>
      </w:r>
      <w:proofErr w:type="spellEnd"/>
      <w:r>
        <w:rPr>
          <w:i/>
          <w:lang w:val="uk-UA"/>
        </w:rPr>
        <w:t xml:space="preserve">., </w:t>
      </w:r>
      <w:r w:rsidRPr="003A4DF5">
        <w:rPr>
          <w:i/>
          <w:lang w:val="uk-UA"/>
        </w:rPr>
        <w:t xml:space="preserve">доцент, </w:t>
      </w:r>
      <w:proofErr w:type="spellStart"/>
      <w:r w:rsidRPr="00E52037">
        <w:rPr>
          <w:i/>
          <w:lang w:val="uk-UA"/>
        </w:rPr>
        <w:t>доцент</w:t>
      </w:r>
      <w:proofErr w:type="spellEnd"/>
      <w:r w:rsidRPr="00E52037">
        <w:rPr>
          <w:i/>
          <w:lang w:val="uk-UA"/>
        </w:rPr>
        <w:t xml:space="preserve"> кафедри підприємництва і фінансової діяльності</w:t>
      </w:r>
      <w:r>
        <w:rPr>
          <w:i/>
          <w:lang w:val="uk-UA"/>
        </w:rPr>
        <w:t>,</w:t>
      </w:r>
    </w:p>
    <w:p w:rsidR="003A4DF5" w:rsidRDefault="003A4DF5" w:rsidP="003A4DF5">
      <w:pPr>
        <w:jc w:val="both"/>
        <w:rPr>
          <w:i/>
          <w:lang w:val="uk-UA"/>
        </w:rPr>
      </w:pPr>
      <w:r>
        <w:rPr>
          <w:i/>
          <w:lang w:val="uk-UA"/>
        </w:rPr>
        <w:t xml:space="preserve">Вінницький національний технічний університет, </w:t>
      </w:r>
      <w:proofErr w:type="spellStart"/>
      <w:r>
        <w:rPr>
          <w:i/>
          <w:lang w:val="uk-UA"/>
        </w:rPr>
        <w:t>м.Вінниця</w:t>
      </w:r>
      <w:proofErr w:type="spellEnd"/>
    </w:p>
    <w:p w:rsidR="003A4DF5" w:rsidRPr="003A4DF5" w:rsidRDefault="003A4DF5" w:rsidP="003A4DF5">
      <w:pPr>
        <w:jc w:val="both"/>
        <w:rPr>
          <w:i/>
          <w:lang w:val="uk-UA"/>
        </w:rPr>
      </w:pPr>
      <w:r>
        <w:rPr>
          <w:i/>
          <w:lang w:val="uk-UA"/>
        </w:rPr>
        <w:t>Безсмертна О. В.,</w:t>
      </w:r>
    </w:p>
    <w:p w:rsidR="003A4DF5" w:rsidRPr="003A4DF5" w:rsidRDefault="003A4DF5" w:rsidP="003A4DF5">
      <w:pPr>
        <w:jc w:val="both"/>
        <w:rPr>
          <w:i/>
          <w:lang w:val="uk-UA"/>
        </w:rPr>
      </w:pPr>
      <w:proofErr w:type="spellStart"/>
      <w:r>
        <w:rPr>
          <w:i/>
          <w:lang w:val="uk-UA"/>
        </w:rPr>
        <w:t>к.е.н</w:t>
      </w:r>
      <w:proofErr w:type="spellEnd"/>
      <w:r>
        <w:rPr>
          <w:i/>
          <w:lang w:val="uk-UA"/>
        </w:rPr>
        <w:t xml:space="preserve">., </w:t>
      </w:r>
      <w:r w:rsidRPr="003A4DF5">
        <w:rPr>
          <w:i/>
          <w:lang w:val="uk-UA"/>
        </w:rPr>
        <w:t xml:space="preserve">доцент, </w:t>
      </w:r>
      <w:proofErr w:type="spellStart"/>
      <w:r w:rsidRPr="00E52037">
        <w:rPr>
          <w:i/>
          <w:lang w:val="uk-UA"/>
        </w:rPr>
        <w:t>доцент</w:t>
      </w:r>
      <w:proofErr w:type="spellEnd"/>
      <w:r w:rsidRPr="00E52037">
        <w:rPr>
          <w:i/>
          <w:lang w:val="uk-UA"/>
        </w:rPr>
        <w:t xml:space="preserve"> кафедри підприємництва і фінансової діяльності</w:t>
      </w:r>
      <w:r>
        <w:rPr>
          <w:i/>
          <w:lang w:val="uk-UA"/>
        </w:rPr>
        <w:t>,</w:t>
      </w:r>
    </w:p>
    <w:p w:rsidR="003A4DF5" w:rsidRDefault="003A4DF5" w:rsidP="003A4DF5">
      <w:pPr>
        <w:jc w:val="both"/>
        <w:rPr>
          <w:i/>
          <w:lang w:val="uk-UA"/>
        </w:rPr>
      </w:pPr>
      <w:r>
        <w:rPr>
          <w:i/>
          <w:lang w:val="uk-UA"/>
        </w:rPr>
        <w:t xml:space="preserve">Вінницький національний технічний університет, </w:t>
      </w:r>
      <w:proofErr w:type="spellStart"/>
      <w:r>
        <w:rPr>
          <w:i/>
          <w:lang w:val="uk-UA"/>
        </w:rPr>
        <w:t>м.Вінниця</w:t>
      </w:r>
      <w:proofErr w:type="spellEnd"/>
    </w:p>
    <w:p w:rsidR="003A4DF5" w:rsidRDefault="003A4DF5" w:rsidP="003A4DF5">
      <w:pPr>
        <w:jc w:val="both"/>
        <w:rPr>
          <w:i/>
          <w:lang w:val="uk-UA"/>
        </w:rPr>
      </w:pPr>
    </w:p>
    <w:p w:rsidR="00E52037" w:rsidRPr="003A4DF5" w:rsidRDefault="00E52037" w:rsidP="003A4DF5">
      <w:pPr>
        <w:jc w:val="both"/>
        <w:rPr>
          <w:i/>
          <w:lang w:val="uk-UA"/>
        </w:rPr>
      </w:pPr>
      <w:proofErr w:type="spellStart"/>
      <w:r w:rsidRPr="003A4DF5">
        <w:rPr>
          <w:i/>
          <w:lang w:val="en-US"/>
        </w:rPr>
        <w:t>Hubanova</w:t>
      </w:r>
      <w:proofErr w:type="spellEnd"/>
      <w:r w:rsidRPr="003A4DF5">
        <w:rPr>
          <w:i/>
          <w:lang w:val="en-US"/>
        </w:rPr>
        <w:t xml:space="preserve"> L.I.</w:t>
      </w:r>
      <w:r w:rsidR="003A4DF5">
        <w:rPr>
          <w:i/>
          <w:lang w:val="uk-UA"/>
        </w:rPr>
        <w:t>,</w:t>
      </w:r>
    </w:p>
    <w:p w:rsidR="00784E12" w:rsidRDefault="00E52037" w:rsidP="003A4DF5">
      <w:pPr>
        <w:widowControl w:val="0"/>
        <w:tabs>
          <w:tab w:val="left" w:pos="2160"/>
        </w:tabs>
        <w:jc w:val="both"/>
        <w:rPr>
          <w:i/>
          <w:lang w:val="uk-UA"/>
        </w:rPr>
      </w:pPr>
      <w:r w:rsidRPr="00E52037">
        <w:rPr>
          <w:rFonts w:eastAsia="TimesNewRomanPSMT"/>
          <w:bCs/>
          <w:i/>
          <w:iCs/>
          <w:szCs w:val="24"/>
          <w:lang w:val="en-GB"/>
        </w:rPr>
        <w:t xml:space="preserve">Ph.D. </w:t>
      </w:r>
      <w:r w:rsidRPr="00E52037">
        <w:rPr>
          <w:bCs/>
          <w:i/>
          <w:iCs/>
          <w:szCs w:val="24"/>
          <w:lang w:val="en-US"/>
        </w:rPr>
        <w:t>in Economics</w:t>
      </w:r>
      <w:r w:rsidRPr="00E52037">
        <w:rPr>
          <w:rFonts w:eastAsia="TimesNewRomanPSMT"/>
          <w:bCs/>
          <w:i/>
          <w:iCs/>
          <w:szCs w:val="24"/>
          <w:lang w:val="en-GB"/>
        </w:rPr>
        <w:t xml:space="preserve">, </w:t>
      </w:r>
      <w:r w:rsidRPr="00E52037">
        <w:rPr>
          <w:bCs/>
          <w:i/>
          <w:iCs/>
          <w:szCs w:val="24"/>
          <w:lang w:val="en-GB"/>
        </w:rPr>
        <w:t xml:space="preserve">Associate </w:t>
      </w:r>
      <w:proofErr w:type="spellStart"/>
      <w:r w:rsidRPr="00E52037">
        <w:rPr>
          <w:bCs/>
          <w:i/>
          <w:iCs/>
          <w:szCs w:val="24"/>
          <w:lang w:val="en-GB"/>
        </w:rPr>
        <w:t>Professor</w:t>
      </w:r>
      <w:proofErr w:type="gramStart"/>
      <w:r w:rsidRPr="00E52037">
        <w:rPr>
          <w:bCs/>
          <w:i/>
          <w:iCs/>
          <w:szCs w:val="24"/>
          <w:lang w:val="en-GB"/>
        </w:rPr>
        <w:t>,Associate</w:t>
      </w:r>
      <w:proofErr w:type="spellEnd"/>
      <w:proofErr w:type="gramEnd"/>
      <w:r w:rsidRPr="00E52037">
        <w:rPr>
          <w:bCs/>
          <w:i/>
          <w:iCs/>
          <w:szCs w:val="24"/>
          <w:lang w:val="en-GB"/>
        </w:rPr>
        <w:t xml:space="preserve"> Professor of </w:t>
      </w:r>
      <w:r w:rsidRPr="00E52037">
        <w:rPr>
          <w:i/>
          <w:iCs/>
          <w:szCs w:val="24"/>
          <w:lang w:val="en"/>
        </w:rPr>
        <w:t xml:space="preserve">the </w:t>
      </w:r>
      <w:r w:rsidRPr="00784E12">
        <w:rPr>
          <w:bCs/>
          <w:i/>
          <w:iCs/>
          <w:szCs w:val="24"/>
          <w:lang w:val="en-GB"/>
        </w:rPr>
        <w:t>Department</w:t>
      </w:r>
      <w:r w:rsidR="00784E12">
        <w:rPr>
          <w:bCs/>
          <w:i/>
          <w:iCs/>
          <w:szCs w:val="24"/>
          <w:lang w:val="en-GB"/>
        </w:rPr>
        <w:t xml:space="preserve"> of</w:t>
      </w:r>
      <w:r w:rsidRPr="00784E12">
        <w:rPr>
          <w:rStyle w:val="hps"/>
          <w:bCs/>
          <w:i/>
          <w:iCs/>
          <w:szCs w:val="24"/>
          <w:lang w:val="en-GB"/>
        </w:rPr>
        <w:t xml:space="preserve"> </w:t>
      </w:r>
      <w:r w:rsidR="00784E12" w:rsidRPr="00784E12">
        <w:rPr>
          <w:rStyle w:val="hps"/>
          <w:bCs/>
          <w:i/>
          <w:iCs/>
          <w:szCs w:val="24"/>
          <w:lang w:val="en-GB"/>
        </w:rPr>
        <w:t>entrepreneurship and financial activities</w:t>
      </w:r>
      <w:r w:rsidR="003A4DF5">
        <w:rPr>
          <w:rStyle w:val="hps"/>
          <w:bCs/>
          <w:i/>
          <w:iCs/>
          <w:szCs w:val="24"/>
          <w:lang w:val="uk-UA"/>
        </w:rPr>
        <w:t>,</w:t>
      </w:r>
      <w:r w:rsidR="00784E12" w:rsidRPr="00784E12">
        <w:rPr>
          <w:rStyle w:val="hps"/>
          <w:bCs/>
          <w:i/>
          <w:iCs/>
          <w:sz w:val="28"/>
          <w:szCs w:val="28"/>
          <w:lang w:val="en-GB"/>
        </w:rPr>
        <w:t xml:space="preserve"> </w:t>
      </w:r>
      <w:r w:rsidR="00784E12" w:rsidRPr="00784E12">
        <w:rPr>
          <w:i/>
          <w:lang w:val="en-US"/>
        </w:rPr>
        <w:t>Vinnitsa National Technical University</w:t>
      </w:r>
    </w:p>
    <w:p w:rsidR="00767E3B" w:rsidRDefault="00767E3B" w:rsidP="003A4DF5">
      <w:pPr>
        <w:widowControl w:val="0"/>
        <w:tabs>
          <w:tab w:val="left" w:pos="2160"/>
        </w:tabs>
        <w:jc w:val="both"/>
        <w:rPr>
          <w:i/>
        </w:rPr>
      </w:pPr>
      <w:proofErr w:type="spellStart"/>
      <w:r>
        <w:rPr>
          <w:i/>
          <w:lang w:val="en-US"/>
        </w:rPr>
        <w:t>Shvarts</w:t>
      </w:r>
      <w:proofErr w:type="spellEnd"/>
      <w:r>
        <w:rPr>
          <w:i/>
          <w:lang w:val="en-US"/>
        </w:rPr>
        <w:t xml:space="preserve"> I.V.</w:t>
      </w:r>
      <w:r>
        <w:rPr>
          <w:i/>
        </w:rPr>
        <w:t>,</w:t>
      </w:r>
    </w:p>
    <w:p w:rsidR="00767E3B" w:rsidRDefault="00767E3B" w:rsidP="00767E3B">
      <w:pPr>
        <w:widowControl w:val="0"/>
        <w:tabs>
          <w:tab w:val="left" w:pos="2160"/>
        </w:tabs>
        <w:jc w:val="both"/>
        <w:rPr>
          <w:i/>
          <w:lang w:val="uk-UA"/>
        </w:rPr>
      </w:pPr>
      <w:r w:rsidRPr="00E52037">
        <w:rPr>
          <w:rFonts w:eastAsia="TimesNewRomanPSMT"/>
          <w:bCs/>
          <w:i/>
          <w:iCs/>
          <w:szCs w:val="24"/>
          <w:lang w:val="en-GB"/>
        </w:rPr>
        <w:t xml:space="preserve">Ph.D. </w:t>
      </w:r>
      <w:r w:rsidRPr="00E52037">
        <w:rPr>
          <w:bCs/>
          <w:i/>
          <w:iCs/>
          <w:szCs w:val="24"/>
          <w:lang w:val="en-US"/>
        </w:rPr>
        <w:t>in Economics</w:t>
      </w:r>
      <w:r w:rsidRPr="00E52037">
        <w:rPr>
          <w:rFonts w:eastAsia="TimesNewRomanPSMT"/>
          <w:bCs/>
          <w:i/>
          <w:iCs/>
          <w:szCs w:val="24"/>
          <w:lang w:val="en-GB"/>
        </w:rPr>
        <w:t xml:space="preserve">, </w:t>
      </w:r>
      <w:r w:rsidRPr="00E52037">
        <w:rPr>
          <w:bCs/>
          <w:i/>
          <w:iCs/>
          <w:szCs w:val="24"/>
          <w:lang w:val="en-GB"/>
        </w:rPr>
        <w:t xml:space="preserve">Associate </w:t>
      </w:r>
      <w:proofErr w:type="spellStart"/>
      <w:r w:rsidRPr="00E52037">
        <w:rPr>
          <w:bCs/>
          <w:i/>
          <w:iCs/>
          <w:szCs w:val="24"/>
          <w:lang w:val="en-GB"/>
        </w:rPr>
        <w:t>Professor</w:t>
      </w:r>
      <w:proofErr w:type="gramStart"/>
      <w:r w:rsidRPr="00E52037">
        <w:rPr>
          <w:bCs/>
          <w:i/>
          <w:iCs/>
          <w:szCs w:val="24"/>
          <w:lang w:val="en-GB"/>
        </w:rPr>
        <w:t>,Associate</w:t>
      </w:r>
      <w:proofErr w:type="spellEnd"/>
      <w:proofErr w:type="gramEnd"/>
      <w:r w:rsidRPr="00E52037">
        <w:rPr>
          <w:bCs/>
          <w:i/>
          <w:iCs/>
          <w:szCs w:val="24"/>
          <w:lang w:val="en-GB"/>
        </w:rPr>
        <w:t xml:space="preserve"> Professor of </w:t>
      </w:r>
      <w:r w:rsidRPr="00E52037">
        <w:rPr>
          <w:i/>
          <w:iCs/>
          <w:szCs w:val="24"/>
          <w:lang w:val="en"/>
        </w:rPr>
        <w:t xml:space="preserve">the </w:t>
      </w:r>
      <w:r w:rsidRPr="00784E12">
        <w:rPr>
          <w:bCs/>
          <w:i/>
          <w:iCs/>
          <w:szCs w:val="24"/>
          <w:lang w:val="en-GB"/>
        </w:rPr>
        <w:t>Department</w:t>
      </w:r>
      <w:r>
        <w:rPr>
          <w:bCs/>
          <w:i/>
          <w:iCs/>
          <w:szCs w:val="24"/>
          <w:lang w:val="en-GB"/>
        </w:rPr>
        <w:t xml:space="preserve"> of</w:t>
      </w:r>
      <w:r w:rsidRPr="00784E12">
        <w:rPr>
          <w:rStyle w:val="hps"/>
          <w:bCs/>
          <w:i/>
          <w:iCs/>
          <w:szCs w:val="24"/>
          <w:lang w:val="en-GB"/>
        </w:rPr>
        <w:t xml:space="preserve"> entrepreneurship and financial activities</w:t>
      </w:r>
      <w:r>
        <w:rPr>
          <w:rStyle w:val="hps"/>
          <w:bCs/>
          <w:i/>
          <w:iCs/>
          <w:szCs w:val="24"/>
          <w:lang w:val="uk-UA"/>
        </w:rPr>
        <w:t>,</w:t>
      </w:r>
      <w:r w:rsidRPr="00784E12">
        <w:rPr>
          <w:rStyle w:val="hps"/>
          <w:bCs/>
          <w:i/>
          <w:iCs/>
          <w:sz w:val="28"/>
          <w:szCs w:val="28"/>
          <w:lang w:val="en-GB"/>
        </w:rPr>
        <w:t xml:space="preserve"> </w:t>
      </w:r>
      <w:r w:rsidRPr="00784E12">
        <w:rPr>
          <w:i/>
          <w:lang w:val="en-US"/>
        </w:rPr>
        <w:t>Vinnitsa National Technical University</w:t>
      </w:r>
    </w:p>
    <w:p w:rsidR="00767E3B" w:rsidRDefault="00767E3B" w:rsidP="00767E3B">
      <w:pPr>
        <w:shd w:val="clear" w:color="auto" w:fill="FFFFFF" w:themeFill="background1"/>
        <w:outlineLvl w:val="1"/>
        <w:rPr>
          <w:i/>
          <w:color w:val="212121"/>
          <w:szCs w:val="24"/>
          <w:shd w:val="clear" w:color="auto" w:fill="FFFFFF"/>
          <w:lang w:val="en-US"/>
        </w:rPr>
      </w:pPr>
      <w:proofErr w:type="spellStart"/>
      <w:proofErr w:type="gramStart"/>
      <w:r w:rsidRPr="00767E3B">
        <w:rPr>
          <w:i/>
          <w:color w:val="212121"/>
          <w:szCs w:val="24"/>
          <w:shd w:val="clear" w:color="auto" w:fill="FFFFFF"/>
          <w:lang w:val="en-US"/>
        </w:rPr>
        <w:t>Bezsmertna</w:t>
      </w:r>
      <w:proofErr w:type="spellEnd"/>
      <w:r>
        <w:rPr>
          <w:i/>
          <w:color w:val="212121"/>
          <w:szCs w:val="24"/>
          <w:shd w:val="clear" w:color="auto" w:fill="FFFFFF"/>
        </w:rPr>
        <w:t xml:space="preserve"> О.</w:t>
      </w:r>
      <w:r>
        <w:rPr>
          <w:i/>
          <w:color w:val="212121"/>
          <w:szCs w:val="24"/>
          <w:shd w:val="clear" w:color="auto" w:fill="FFFFFF"/>
          <w:lang w:val="en-US"/>
        </w:rPr>
        <w:t>V.,</w:t>
      </w:r>
      <w:proofErr w:type="gramEnd"/>
    </w:p>
    <w:p w:rsidR="00767E3B" w:rsidRDefault="00767E3B" w:rsidP="00767E3B">
      <w:pPr>
        <w:widowControl w:val="0"/>
        <w:tabs>
          <w:tab w:val="left" w:pos="2160"/>
        </w:tabs>
        <w:jc w:val="both"/>
        <w:rPr>
          <w:i/>
          <w:lang w:val="uk-UA"/>
        </w:rPr>
      </w:pPr>
      <w:r w:rsidRPr="00E52037">
        <w:rPr>
          <w:rFonts w:eastAsia="TimesNewRomanPSMT"/>
          <w:bCs/>
          <w:i/>
          <w:iCs/>
          <w:szCs w:val="24"/>
          <w:lang w:val="en-GB"/>
        </w:rPr>
        <w:t xml:space="preserve">Ph.D. </w:t>
      </w:r>
      <w:r w:rsidRPr="00E52037">
        <w:rPr>
          <w:bCs/>
          <w:i/>
          <w:iCs/>
          <w:szCs w:val="24"/>
          <w:lang w:val="en-US"/>
        </w:rPr>
        <w:t>in Economics</w:t>
      </w:r>
      <w:r w:rsidRPr="00E52037">
        <w:rPr>
          <w:rFonts w:eastAsia="TimesNewRomanPSMT"/>
          <w:bCs/>
          <w:i/>
          <w:iCs/>
          <w:szCs w:val="24"/>
          <w:lang w:val="en-GB"/>
        </w:rPr>
        <w:t xml:space="preserve">, </w:t>
      </w:r>
      <w:r w:rsidRPr="00E52037">
        <w:rPr>
          <w:bCs/>
          <w:i/>
          <w:iCs/>
          <w:szCs w:val="24"/>
          <w:lang w:val="en-GB"/>
        </w:rPr>
        <w:t xml:space="preserve">Associate </w:t>
      </w:r>
      <w:proofErr w:type="spellStart"/>
      <w:r w:rsidRPr="00E52037">
        <w:rPr>
          <w:bCs/>
          <w:i/>
          <w:iCs/>
          <w:szCs w:val="24"/>
          <w:lang w:val="en-GB"/>
        </w:rPr>
        <w:t>Professor</w:t>
      </w:r>
      <w:proofErr w:type="gramStart"/>
      <w:r w:rsidRPr="00E52037">
        <w:rPr>
          <w:bCs/>
          <w:i/>
          <w:iCs/>
          <w:szCs w:val="24"/>
          <w:lang w:val="en-GB"/>
        </w:rPr>
        <w:t>,Associate</w:t>
      </w:r>
      <w:proofErr w:type="spellEnd"/>
      <w:proofErr w:type="gramEnd"/>
      <w:r w:rsidRPr="00E52037">
        <w:rPr>
          <w:bCs/>
          <w:i/>
          <w:iCs/>
          <w:szCs w:val="24"/>
          <w:lang w:val="en-GB"/>
        </w:rPr>
        <w:t xml:space="preserve"> Professor of </w:t>
      </w:r>
      <w:r w:rsidRPr="00E52037">
        <w:rPr>
          <w:i/>
          <w:iCs/>
          <w:szCs w:val="24"/>
          <w:lang w:val="en"/>
        </w:rPr>
        <w:t xml:space="preserve">the </w:t>
      </w:r>
      <w:r w:rsidRPr="00784E12">
        <w:rPr>
          <w:bCs/>
          <w:i/>
          <w:iCs/>
          <w:szCs w:val="24"/>
          <w:lang w:val="en-GB"/>
        </w:rPr>
        <w:t>Department</w:t>
      </w:r>
      <w:r>
        <w:rPr>
          <w:bCs/>
          <w:i/>
          <w:iCs/>
          <w:szCs w:val="24"/>
          <w:lang w:val="en-GB"/>
        </w:rPr>
        <w:t xml:space="preserve"> of</w:t>
      </w:r>
      <w:r w:rsidRPr="00784E12">
        <w:rPr>
          <w:rStyle w:val="hps"/>
          <w:bCs/>
          <w:i/>
          <w:iCs/>
          <w:szCs w:val="24"/>
          <w:lang w:val="en-GB"/>
        </w:rPr>
        <w:t xml:space="preserve"> entrepreneurship and financial activities</w:t>
      </w:r>
      <w:r>
        <w:rPr>
          <w:rStyle w:val="hps"/>
          <w:bCs/>
          <w:i/>
          <w:iCs/>
          <w:szCs w:val="24"/>
          <w:lang w:val="uk-UA"/>
        </w:rPr>
        <w:t>,</w:t>
      </w:r>
      <w:r w:rsidRPr="00784E12">
        <w:rPr>
          <w:rStyle w:val="hps"/>
          <w:bCs/>
          <w:i/>
          <w:iCs/>
          <w:sz w:val="28"/>
          <w:szCs w:val="28"/>
          <w:lang w:val="en-GB"/>
        </w:rPr>
        <w:t xml:space="preserve"> </w:t>
      </w:r>
      <w:r w:rsidRPr="00784E12">
        <w:rPr>
          <w:i/>
          <w:lang w:val="en-US"/>
        </w:rPr>
        <w:t>Vinnitsa National Technical University</w:t>
      </w:r>
    </w:p>
    <w:p w:rsidR="003A4DF5" w:rsidRDefault="003A4DF5" w:rsidP="00784E12">
      <w:pPr>
        <w:pStyle w:val="21"/>
        <w:spacing w:line="360" w:lineRule="auto"/>
        <w:ind w:left="720" w:firstLine="0"/>
        <w:jc w:val="center"/>
        <w:rPr>
          <w:b/>
          <w:color w:val="C0504D" w:themeColor="accent2"/>
        </w:rPr>
      </w:pPr>
    </w:p>
    <w:p w:rsidR="00CD4BE3" w:rsidRDefault="00CD4BE3" w:rsidP="00784E12">
      <w:pPr>
        <w:pStyle w:val="21"/>
        <w:spacing w:line="360" w:lineRule="auto"/>
        <w:ind w:left="720" w:firstLine="0"/>
        <w:jc w:val="center"/>
        <w:rPr>
          <w:b/>
          <w:lang w:val="en-US"/>
        </w:rPr>
      </w:pPr>
      <w:r w:rsidRPr="00767E3B">
        <w:rPr>
          <w:b/>
        </w:rPr>
        <w:t>Фінансові та організаційні аспекти управління розвитком підприємницьких структур</w:t>
      </w:r>
    </w:p>
    <w:p w:rsidR="00767E3B" w:rsidRDefault="00767E3B" w:rsidP="00784E12">
      <w:pPr>
        <w:pStyle w:val="21"/>
        <w:spacing w:line="360" w:lineRule="auto"/>
        <w:ind w:left="720" w:firstLine="0"/>
        <w:jc w:val="center"/>
        <w:rPr>
          <w:b/>
          <w:color w:val="212121"/>
          <w:shd w:val="clear" w:color="auto" w:fill="FFFFFF"/>
          <w:lang w:val="en-US"/>
        </w:rPr>
      </w:pPr>
      <w:r w:rsidRPr="00767E3B">
        <w:rPr>
          <w:b/>
          <w:color w:val="212121"/>
          <w:shd w:val="clear" w:color="auto" w:fill="FFFFFF"/>
        </w:rPr>
        <w:t xml:space="preserve">Financial and organizational aspects of managing </w:t>
      </w:r>
    </w:p>
    <w:p w:rsidR="00767E3B" w:rsidRPr="00767E3B" w:rsidRDefault="00767E3B" w:rsidP="00784E12">
      <w:pPr>
        <w:pStyle w:val="21"/>
        <w:spacing w:line="360" w:lineRule="auto"/>
        <w:ind w:left="720" w:firstLine="0"/>
        <w:jc w:val="center"/>
        <w:rPr>
          <w:b/>
          <w:lang w:val="en-US"/>
        </w:rPr>
      </w:pPr>
      <w:r w:rsidRPr="00767E3B">
        <w:rPr>
          <w:b/>
          <w:color w:val="212121"/>
          <w:shd w:val="clear" w:color="auto" w:fill="FFFFFF"/>
        </w:rPr>
        <w:t>the development of business structures</w:t>
      </w:r>
    </w:p>
    <w:p w:rsidR="00784E12" w:rsidRPr="00767E3B" w:rsidRDefault="00784E12" w:rsidP="00767E3B">
      <w:pPr>
        <w:widowControl w:val="0"/>
        <w:autoSpaceDE w:val="0"/>
        <w:autoSpaceDN w:val="0"/>
        <w:adjustRightInd w:val="0"/>
        <w:spacing w:line="360" w:lineRule="auto"/>
        <w:ind w:firstLine="709"/>
        <w:jc w:val="both"/>
        <w:rPr>
          <w:b/>
          <w:bCs/>
          <w:iCs/>
          <w:szCs w:val="24"/>
          <w:lang w:val="en-US"/>
        </w:rPr>
      </w:pPr>
      <w:r w:rsidRPr="00767E3B">
        <w:rPr>
          <w:b/>
          <w:bCs/>
          <w:iCs/>
          <w:szCs w:val="24"/>
          <w:lang w:val="uk-UA"/>
        </w:rPr>
        <w:t xml:space="preserve">Анотація. </w:t>
      </w:r>
      <w:r w:rsidRPr="00767E3B">
        <w:rPr>
          <w:iCs/>
          <w:szCs w:val="24"/>
          <w:lang w:val="uk-UA"/>
        </w:rPr>
        <w:t xml:space="preserve">У статті з’ясовано сучасний стан діяльності </w:t>
      </w:r>
      <w:r w:rsidR="00FD473E" w:rsidRPr="00767E3B">
        <w:rPr>
          <w:iCs/>
          <w:szCs w:val="24"/>
          <w:lang w:val="uk-UA"/>
        </w:rPr>
        <w:t>підприємницьких структур</w:t>
      </w:r>
      <w:r w:rsidR="00FE6402" w:rsidRPr="00767E3B">
        <w:rPr>
          <w:iCs/>
          <w:szCs w:val="24"/>
          <w:lang w:val="uk-UA"/>
        </w:rPr>
        <w:t xml:space="preserve"> </w:t>
      </w:r>
      <w:r w:rsidR="00FD473E" w:rsidRPr="00767E3B">
        <w:rPr>
          <w:iCs/>
          <w:szCs w:val="24"/>
          <w:lang w:val="uk-UA"/>
        </w:rPr>
        <w:t xml:space="preserve">в умовах </w:t>
      </w:r>
      <w:r w:rsidR="00FE6402" w:rsidRPr="00767E3B">
        <w:rPr>
          <w:iCs/>
          <w:szCs w:val="24"/>
          <w:lang w:val="uk-UA"/>
        </w:rPr>
        <w:t xml:space="preserve"> </w:t>
      </w:r>
      <w:r w:rsidR="00C15E0B" w:rsidRPr="00767E3B">
        <w:rPr>
          <w:iCs/>
          <w:szCs w:val="24"/>
          <w:lang w:val="uk-UA"/>
        </w:rPr>
        <w:t>реформування національн</w:t>
      </w:r>
      <w:r w:rsidR="00FE6402" w:rsidRPr="00767E3B">
        <w:rPr>
          <w:iCs/>
          <w:szCs w:val="24"/>
          <w:lang w:val="uk-UA"/>
        </w:rPr>
        <w:t>ої  економіки</w:t>
      </w:r>
      <w:r w:rsidRPr="00767E3B">
        <w:rPr>
          <w:iCs/>
          <w:szCs w:val="24"/>
          <w:lang w:val="uk-UA"/>
        </w:rPr>
        <w:t xml:space="preserve">. Доведено існування в Україні системи </w:t>
      </w:r>
      <w:r w:rsidR="00FE6402" w:rsidRPr="00767E3B">
        <w:rPr>
          <w:iCs/>
          <w:szCs w:val="24"/>
          <w:lang w:val="uk-UA"/>
        </w:rPr>
        <w:t>управління малими підприємствами</w:t>
      </w:r>
      <w:r w:rsidRPr="00767E3B">
        <w:rPr>
          <w:iCs/>
          <w:szCs w:val="24"/>
          <w:lang w:val="uk-UA"/>
        </w:rPr>
        <w:t xml:space="preserve">, структурованої за видами </w:t>
      </w:r>
      <w:r w:rsidR="00FE6402" w:rsidRPr="00767E3B">
        <w:rPr>
          <w:iCs/>
          <w:szCs w:val="24"/>
          <w:lang w:val="uk-UA"/>
        </w:rPr>
        <w:t>діяльності підприємств</w:t>
      </w:r>
      <w:r w:rsidRPr="00767E3B">
        <w:rPr>
          <w:iCs/>
          <w:szCs w:val="24"/>
          <w:lang w:val="uk-UA"/>
        </w:rPr>
        <w:t xml:space="preserve">. Встановлено </w:t>
      </w:r>
      <w:r w:rsidRPr="00767E3B">
        <w:rPr>
          <w:bCs/>
          <w:iCs/>
          <w:szCs w:val="24"/>
          <w:lang w:val="uk-UA"/>
        </w:rPr>
        <w:t>суперечливість і непослідовність</w:t>
      </w:r>
      <w:r w:rsidRPr="00767E3B">
        <w:rPr>
          <w:iCs/>
          <w:szCs w:val="24"/>
          <w:lang w:val="uk-UA"/>
        </w:rPr>
        <w:t xml:space="preserve"> з</w:t>
      </w:r>
      <w:r w:rsidRPr="00767E3B">
        <w:rPr>
          <w:bCs/>
          <w:iCs/>
          <w:szCs w:val="24"/>
          <w:lang w:val="uk-UA"/>
        </w:rPr>
        <w:t xml:space="preserve">аконодавства, яке існує в даний час в сфері </w:t>
      </w:r>
      <w:r w:rsidR="00FE6402" w:rsidRPr="00767E3B">
        <w:rPr>
          <w:bCs/>
          <w:iCs/>
          <w:szCs w:val="24"/>
          <w:lang w:val="uk-UA"/>
        </w:rPr>
        <w:t>малого підприємництва</w:t>
      </w:r>
      <w:r w:rsidRPr="00767E3B">
        <w:rPr>
          <w:bCs/>
          <w:iCs/>
          <w:szCs w:val="24"/>
          <w:lang w:val="uk-UA"/>
        </w:rPr>
        <w:t xml:space="preserve">. </w:t>
      </w:r>
      <w:r w:rsidR="00767E3B" w:rsidRPr="00767E3B">
        <w:rPr>
          <w:bCs/>
          <w:iCs/>
          <w:szCs w:val="24"/>
          <w:lang w:val="uk-UA"/>
        </w:rPr>
        <w:t xml:space="preserve">Особливу увагу приділено фінансовим аспектам управління розвитком підприємницьких структур, зокрема, проблемам вибору джерел фінансування. </w:t>
      </w:r>
      <w:r w:rsidRPr="00767E3B">
        <w:rPr>
          <w:bCs/>
          <w:iCs/>
          <w:szCs w:val="24"/>
          <w:lang w:val="uk-UA"/>
        </w:rPr>
        <w:t xml:space="preserve">Обґрунтовано систему заходів </w:t>
      </w:r>
      <w:r w:rsidR="00FE6402" w:rsidRPr="00767E3B">
        <w:rPr>
          <w:bCs/>
          <w:iCs/>
          <w:szCs w:val="24"/>
          <w:lang w:val="uk-UA"/>
        </w:rPr>
        <w:t xml:space="preserve">щодо </w:t>
      </w:r>
      <w:r w:rsidRPr="00767E3B">
        <w:rPr>
          <w:iCs/>
          <w:szCs w:val="24"/>
          <w:lang w:val="uk-UA"/>
        </w:rPr>
        <w:t xml:space="preserve">посилення ролі </w:t>
      </w:r>
      <w:r w:rsidR="00FE6402" w:rsidRPr="00767E3B">
        <w:rPr>
          <w:iCs/>
          <w:szCs w:val="24"/>
          <w:lang w:val="uk-UA"/>
        </w:rPr>
        <w:t>малих підприємств</w:t>
      </w:r>
      <w:r w:rsidRPr="00767E3B">
        <w:rPr>
          <w:iCs/>
          <w:szCs w:val="24"/>
          <w:lang w:val="uk-UA"/>
        </w:rPr>
        <w:t xml:space="preserve"> </w:t>
      </w:r>
      <w:r w:rsidR="00FE6402" w:rsidRPr="00767E3B">
        <w:rPr>
          <w:iCs/>
          <w:szCs w:val="24"/>
          <w:lang w:val="uk-UA"/>
        </w:rPr>
        <w:t xml:space="preserve">в </w:t>
      </w:r>
      <w:r w:rsidR="00C15E0B" w:rsidRPr="00767E3B">
        <w:rPr>
          <w:szCs w:val="24"/>
        </w:rPr>
        <w:t xml:space="preserve"> </w:t>
      </w:r>
      <w:r w:rsidR="00C15E0B" w:rsidRPr="00767E3B">
        <w:rPr>
          <w:szCs w:val="24"/>
          <w:lang w:val="uk-UA"/>
        </w:rPr>
        <w:t>умовах стабільного розвитку національної економіки</w:t>
      </w:r>
      <w:r w:rsidRPr="00767E3B">
        <w:rPr>
          <w:iCs/>
          <w:szCs w:val="24"/>
          <w:lang w:val="uk-UA"/>
        </w:rPr>
        <w:t xml:space="preserve">. Визначено напрями вирішення нагальних проблем </w:t>
      </w:r>
      <w:r w:rsidR="003F19A9" w:rsidRPr="00767E3B">
        <w:rPr>
          <w:iCs/>
          <w:szCs w:val="24"/>
          <w:lang w:val="uk-UA"/>
        </w:rPr>
        <w:t xml:space="preserve">в системі управління </w:t>
      </w:r>
      <w:r w:rsidR="00FE6402" w:rsidRPr="00767E3B">
        <w:rPr>
          <w:iCs/>
          <w:szCs w:val="24"/>
          <w:lang w:val="uk-UA"/>
        </w:rPr>
        <w:t>мал</w:t>
      </w:r>
      <w:r w:rsidR="003F19A9" w:rsidRPr="00767E3B">
        <w:rPr>
          <w:iCs/>
          <w:szCs w:val="24"/>
          <w:lang w:val="uk-UA"/>
        </w:rPr>
        <w:t>им</w:t>
      </w:r>
      <w:r w:rsidR="00FE6402" w:rsidRPr="00767E3B">
        <w:rPr>
          <w:iCs/>
          <w:szCs w:val="24"/>
          <w:lang w:val="uk-UA"/>
        </w:rPr>
        <w:t xml:space="preserve"> підприєм</w:t>
      </w:r>
      <w:r w:rsidR="003F19A9" w:rsidRPr="00767E3B">
        <w:rPr>
          <w:iCs/>
          <w:szCs w:val="24"/>
          <w:lang w:val="uk-UA"/>
        </w:rPr>
        <w:t>ством</w:t>
      </w:r>
      <w:r w:rsidRPr="00767E3B">
        <w:rPr>
          <w:iCs/>
          <w:szCs w:val="24"/>
          <w:lang w:val="uk-UA"/>
        </w:rPr>
        <w:t>.</w:t>
      </w:r>
    </w:p>
    <w:p w:rsidR="00767E3B" w:rsidRPr="00767E3B" w:rsidRDefault="00767E3B" w:rsidP="00767E3B">
      <w:pPr>
        <w:spacing w:line="360" w:lineRule="auto"/>
        <w:ind w:firstLine="709"/>
        <w:jc w:val="both"/>
        <w:rPr>
          <w:color w:val="212121"/>
          <w:szCs w:val="24"/>
          <w:shd w:val="clear" w:color="auto" w:fill="FFFFFF"/>
          <w:lang w:val="uk-UA"/>
        </w:rPr>
      </w:pPr>
      <w:proofErr w:type="gramStart"/>
      <w:r w:rsidRPr="00767E3B">
        <w:rPr>
          <w:b/>
          <w:bCs/>
          <w:iCs/>
          <w:szCs w:val="24"/>
          <w:lang w:val="en-US"/>
        </w:rPr>
        <w:t>Summary.</w:t>
      </w:r>
      <w:proofErr w:type="gramEnd"/>
      <w:r w:rsidRPr="00767E3B">
        <w:rPr>
          <w:szCs w:val="24"/>
          <w:lang w:val="en-US"/>
        </w:rPr>
        <w:t xml:space="preserve"> The article reveals the current state of the activity of entrepreneurial structures in conditions of reforming the national economy. The existence in Ukraine of a management system for small enterprises, structured according to the types of activity of enterprises, is proved. The inconsistency and inconsistency of the legislation that exists in the sphere of small business is now established. </w:t>
      </w:r>
      <w:r w:rsidRPr="00767E3B">
        <w:rPr>
          <w:szCs w:val="24"/>
        </w:rPr>
        <w:br/>
      </w:r>
      <w:r w:rsidRPr="00767E3B">
        <w:rPr>
          <w:color w:val="212121"/>
          <w:szCs w:val="24"/>
          <w:shd w:val="clear" w:color="auto" w:fill="FFFFFF"/>
          <w:lang w:val="en-US"/>
        </w:rPr>
        <w:lastRenderedPageBreak/>
        <w:t>Particular attention is paid to the financial aspects of managing the development of entrepreneurial structures, in particular, the problems of choosing funding sources.</w:t>
      </w:r>
    </w:p>
    <w:p w:rsidR="00767E3B" w:rsidRPr="00767E3B" w:rsidRDefault="00767E3B" w:rsidP="00767E3B">
      <w:pPr>
        <w:spacing w:line="360" w:lineRule="auto"/>
        <w:jc w:val="both"/>
        <w:rPr>
          <w:szCs w:val="24"/>
          <w:lang w:val="en-US"/>
        </w:rPr>
      </w:pPr>
      <w:r w:rsidRPr="00767E3B">
        <w:rPr>
          <w:szCs w:val="24"/>
          <w:lang w:val="en-US"/>
        </w:rPr>
        <w:t xml:space="preserve">The system of measures to strengthen the role of small enterprises in the conditions of stable development of the national economy is substantiated. The directions of solving pressing problems in the small enterprise management system are defined </w:t>
      </w:r>
    </w:p>
    <w:p w:rsidR="00784E12" w:rsidRPr="00767E3B" w:rsidRDefault="00784E12" w:rsidP="00784E12">
      <w:pPr>
        <w:spacing w:line="360" w:lineRule="auto"/>
        <w:ind w:firstLine="709"/>
        <w:jc w:val="both"/>
        <w:rPr>
          <w:iCs/>
          <w:szCs w:val="24"/>
          <w:lang w:val="uk-UA"/>
        </w:rPr>
      </w:pPr>
      <w:r w:rsidRPr="00767E3B">
        <w:rPr>
          <w:b/>
          <w:bCs/>
          <w:iCs/>
          <w:szCs w:val="24"/>
          <w:lang w:val="uk-UA"/>
        </w:rPr>
        <w:t>Ключові слова:</w:t>
      </w:r>
      <w:r w:rsidRPr="00767E3B">
        <w:rPr>
          <w:iCs/>
          <w:szCs w:val="24"/>
          <w:lang w:val="uk-UA"/>
        </w:rPr>
        <w:t xml:space="preserve"> </w:t>
      </w:r>
      <w:r w:rsidR="00B92777" w:rsidRPr="00767E3B">
        <w:rPr>
          <w:iCs/>
          <w:szCs w:val="24"/>
          <w:lang w:val="uk-UA"/>
        </w:rPr>
        <w:t>підприємницька структура</w:t>
      </w:r>
      <w:r w:rsidRPr="00767E3B">
        <w:rPr>
          <w:iCs/>
          <w:szCs w:val="24"/>
          <w:lang w:val="uk-UA"/>
        </w:rPr>
        <w:t xml:space="preserve">, </w:t>
      </w:r>
      <w:r w:rsidR="002F1357" w:rsidRPr="00767E3B">
        <w:rPr>
          <w:iCs/>
          <w:szCs w:val="24"/>
          <w:lang w:val="uk-UA"/>
        </w:rPr>
        <w:t>система управління</w:t>
      </w:r>
      <w:r w:rsidRPr="00767E3B">
        <w:rPr>
          <w:iCs/>
          <w:szCs w:val="24"/>
          <w:lang w:val="uk-UA"/>
        </w:rPr>
        <w:t xml:space="preserve">, </w:t>
      </w:r>
      <w:r w:rsidR="00C15E0B" w:rsidRPr="00767E3B">
        <w:rPr>
          <w:iCs/>
          <w:szCs w:val="24"/>
          <w:lang w:val="uk-UA"/>
        </w:rPr>
        <w:t xml:space="preserve">мале підприємство, </w:t>
      </w:r>
      <w:r w:rsidR="00B92777" w:rsidRPr="00767E3B">
        <w:rPr>
          <w:iCs/>
          <w:szCs w:val="24"/>
          <w:lang w:val="uk-UA"/>
        </w:rPr>
        <w:t>стабільний розвиток</w:t>
      </w:r>
      <w:r w:rsidRPr="00767E3B">
        <w:rPr>
          <w:iCs/>
          <w:szCs w:val="24"/>
          <w:lang w:val="uk-UA"/>
        </w:rPr>
        <w:t xml:space="preserve">, </w:t>
      </w:r>
      <w:r w:rsidR="002F1357" w:rsidRPr="00767E3B">
        <w:rPr>
          <w:iCs/>
          <w:szCs w:val="24"/>
          <w:lang w:val="uk-UA"/>
        </w:rPr>
        <w:t>механізм управління</w:t>
      </w:r>
      <w:r w:rsidR="00B92777" w:rsidRPr="00767E3B">
        <w:rPr>
          <w:iCs/>
          <w:szCs w:val="24"/>
          <w:lang w:val="uk-UA"/>
        </w:rPr>
        <w:t>, національна економіка</w:t>
      </w:r>
      <w:r w:rsidRPr="00767E3B">
        <w:rPr>
          <w:iCs/>
          <w:szCs w:val="24"/>
          <w:lang w:val="uk-UA"/>
        </w:rPr>
        <w:t>.</w:t>
      </w:r>
    </w:p>
    <w:p w:rsidR="00767E3B" w:rsidRPr="00767E3B" w:rsidRDefault="00767E3B" w:rsidP="00767E3B">
      <w:pPr>
        <w:spacing w:line="360" w:lineRule="auto"/>
        <w:ind w:firstLine="709"/>
        <w:jc w:val="both"/>
        <w:rPr>
          <w:szCs w:val="24"/>
          <w:lang w:val="en-US"/>
        </w:rPr>
      </w:pPr>
      <w:r w:rsidRPr="00767E3B">
        <w:rPr>
          <w:b/>
          <w:bCs/>
          <w:iCs/>
          <w:szCs w:val="24"/>
          <w:lang w:val="en-US"/>
        </w:rPr>
        <w:t>Key words</w:t>
      </w:r>
      <w:proofErr w:type="gramStart"/>
      <w:r w:rsidRPr="00767E3B">
        <w:rPr>
          <w:b/>
          <w:bCs/>
          <w:iCs/>
          <w:szCs w:val="24"/>
          <w:lang w:val="en-US"/>
        </w:rPr>
        <w:t>:</w:t>
      </w:r>
      <w:r w:rsidRPr="00767E3B">
        <w:rPr>
          <w:szCs w:val="24"/>
          <w:lang w:val="en-US"/>
        </w:rPr>
        <w:t>:</w:t>
      </w:r>
      <w:proofErr w:type="gramEnd"/>
      <w:r w:rsidRPr="00767E3B">
        <w:rPr>
          <w:szCs w:val="24"/>
          <w:lang w:val="en-US"/>
        </w:rPr>
        <w:t xml:space="preserve"> entrepreneurial structure, management system, small enterprise, stable development, management mechanism, national economy.</w:t>
      </w:r>
    </w:p>
    <w:p w:rsidR="00767E3B" w:rsidRPr="00767E3B" w:rsidRDefault="00767E3B" w:rsidP="005776A1">
      <w:pPr>
        <w:spacing w:line="360" w:lineRule="auto"/>
        <w:ind w:firstLine="709"/>
        <w:jc w:val="both"/>
        <w:rPr>
          <w:b/>
          <w:bCs/>
          <w:sz w:val="28"/>
          <w:szCs w:val="28"/>
          <w:lang w:val="en-US"/>
        </w:rPr>
      </w:pPr>
    </w:p>
    <w:p w:rsidR="004D7D48" w:rsidRPr="005776A1" w:rsidRDefault="002F1357" w:rsidP="005776A1">
      <w:pPr>
        <w:spacing w:line="360" w:lineRule="auto"/>
        <w:ind w:firstLine="709"/>
        <w:jc w:val="both"/>
        <w:rPr>
          <w:sz w:val="28"/>
          <w:szCs w:val="28"/>
          <w:lang w:val="uk-UA"/>
        </w:rPr>
      </w:pPr>
      <w:r w:rsidRPr="005776A1">
        <w:rPr>
          <w:b/>
          <w:bCs/>
          <w:sz w:val="28"/>
          <w:szCs w:val="28"/>
          <w:lang w:val="uk-UA"/>
        </w:rPr>
        <w:t>Вступ та постановка проблеми</w:t>
      </w:r>
      <w:r w:rsidRPr="005776A1">
        <w:rPr>
          <w:sz w:val="28"/>
          <w:szCs w:val="28"/>
          <w:lang w:val="uk-UA"/>
        </w:rPr>
        <w:t>.</w:t>
      </w:r>
      <w:r w:rsidR="005776A1" w:rsidRPr="005776A1">
        <w:rPr>
          <w:sz w:val="28"/>
          <w:szCs w:val="28"/>
          <w:lang w:val="uk-UA"/>
        </w:rPr>
        <w:t xml:space="preserve"> </w:t>
      </w:r>
      <w:r w:rsidR="00762B2E" w:rsidRPr="005776A1">
        <w:rPr>
          <w:sz w:val="28"/>
          <w:szCs w:val="28"/>
          <w:lang w:val="uk-UA"/>
        </w:rPr>
        <w:t xml:space="preserve">Нова економічна система в Україні будується в </w:t>
      </w:r>
      <w:r w:rsidR="0030199C" w:rsidRPr="005776A1">
        <w:rPr>
          <w:sz w:val="28"/>
          <w:szCs w:val="28"/>
          <w:lang w:val="uk-UA"/>
        </w:rPr>
        <w:t>умовах</w:t>
      </w:r>
      <w:r w:rsidR="00762B2E" w:rsidRPr="005776A1">
        <w:rPr>
          <w:sz w:val="28"/>
          <w:szCs w:val="28"/>
          <w:lang w:val="uk-UA"/>
        </w:rPr>
        <w:t xml:space="preserve"> </w:t>
      </w:r>
      <w:r w:rsidR="0030199C" w:rsidRPr="005776A1">
        <w:rPr>
          <w:sz w:val="28"/>
          <w:szCs w:val="28"/>
          <w:lang w:val="uk-UA"/>
        </w:rPr>
        <w:t>реформування</w:t>
      </w:r>
      <w:r w:rsidR="00762B2E" w:rsidRPr="005776A1">
        <w:rPr>
          <w:sz w:val="28"/>
          <w:szCs w:val="28"/>
          <w:lang w:val="uk-UA"/>
        </w:rPr>
        <w:t xml:space="preserve"> відносин  власності, створення нових форм господарювання і структур управління.  </w:t>
      </w:r>
      <w:r w:rsidR="005776A1" w:rsidRPr="005776A1">
        <w:rPr>
          <w:sz w:val="28"/>
          <w:szCs w:val="28"/>
          <w:lang w:val="uk-UA"/>
        </w:rPr>
        <w:t>Реформи щодо</w:t>
      </w:r>
      <w:r w:rsidR="00762B2E" w:rsidRPr="005776A1">
        <w:rPr>
          <w:sz w:val="28"/>
          <w:szCs w:val="28"/>
          <w:lang w:val="uk-UA"/>
        </w:rPr>
        <w:t xml:space="preserve"> відносин в діяльності вітчизняних підприємств вимага</w:t>
      </w:r>
      <w:r w:rsidR="005776A1" w:rsidRPr="005776A1">
        <w:rPr>
          <w:sz w:val="28"/>
          <w:szCs w:val="28"/>
          <w:lang w:val="uk-UA"/>
        </w:rPr>
        <w:t>ють</w:t>
      </w:r>
      <w:r w:rsidR="00762B2E" w:rsidRPr="005776A1">
        <w:rPr>
          <w:sz w:val="28"/>
          <w:szCs w:val="28"/>
          <w:lang w:val="uk-UA"/>
        </w:rPr>
        <w:t xml:space="preserve"> формування нової системи управління. Успіх </w:t>
      </w:r>
      <w:r w:rsidR="00626D52" w:rsidRPr="005776A1">
        <w:rPr>
          <w:sz w:val="28"/>
          <w:szCs w:val="28"/>
          <w:lang w:val="uk-UA"/>
        </w:rPr>
        <w:t>економічних реформ</w:t>
      </w:r>
      <w:r w:rsidR="00762B2E" w:rsidRPr="005776A1">
        <w:rPr>
          <w:sz w:val="28"/>
          <w:szCs w:val="28"/>
          <w:lang w:val="uk-UA"/>
        </w:rPr>
        <w:t xml:space="preserve"> багато в чому  залежатиме  від того, яка модель менеджменту буде прийнята, які принципові основи управління будуть закладені. При цьому копіювання тієї чи іншої моделі </w:t>
      </w:r>
      <w:r w:rsidR="00626D52" w:rsidRPr="005776A1">
        <w:rPr>
          <w:sz w:val="28"/>
          <w:szCs w:val="28"/>
          <w:lang w:val="uk-UA"/>
        </w:rPr>
        <w:t>управління</w:t>
      </w:r>
      <w:r w:rsidR="00762B2E" w:rsidRPr="005776A1">
        <w:rPr>
          <w:sz w:val="28"/>
          <w:szCs w:val="28"/>
          <w:lang w:val="uk-UA"/>
        </w:rPr>
        <w:t xml:space="preserve"> може не тільки не принести очікуваного результату, а навпаки, зашкодити реформуванню економіки. </w:t>
      </w:r>
      <w:r w:rsidR="002171C0" w:rsidRPr="005776A1">
        <w:rPr>
          <w:sz w:val="28"/>
          <w:szCs w:val="28"/>
          <w:lang w:val="uk-UA"/>
        </w:rPr>
        <w:t xml:space="preserve">Саме тому існує потреба з’ясування сучасного стану діяльності </w:t>
      </w:r>
      <w:r w:rsidR="007F724E" w:rsidRPr="005776A1">
        <w:rPr>
          <w:sz w:val="28"/>
          <w:szCs w:val="28"/>
          <w:lang w:val="uk-UA"/>
        </w:rPr>
        <w:t>підприємницьких структур</w:t>
      </w:r>
      <w:r w:rsidR="002171C0" w:rsidRPr="005776A1">
        <w:rPr>
          <w:sz w:val="28"/>
          <w:szCs w:val="28"/>
          <w:lang w:val="uk-UA"/>
        </w:rPr>
        <w:t xml:space="preserve"> в </w:t>
      </w:r>
      <w:r w:rsidR="00FD473E" w:rsidRPr="005776A1">
        <w:rPr>
          <w:sz w:val="28"/>
          <w:szCs w:val="28"/>
          <w:lang w:val="uk-UA"/>
        </w:rPr>
        <w:t>умовах</w:t>
      </w:r>
      <w:r w:rsidR="002171C0" w:rsidRPr="005776A1">
        <w:rPr>
          <w:sz w:val="28"/>
          <w:szCs w:val="28"/>
          <w:lang w:val="uk-UA"/>
        </w:rPr>
        <w:t xml:space="preserve"> </w:t>
      </w:r>
      <w:r w:rsidR="004D7D48" w:rsidRPr="005776A1">
        <w:rPr>
          <w:sz w:val="28"/>
          <w:szCs w:val="28"/>
          <w:lang w:val="uk-UA"/>
        </w:rPr>
        <w:t>стабільного розвитку національної економіки.</w:t>
      </w:r>
    </w:p>
    <w:p w:rsidR="00960959" w:rsidRPr="00960959" w:rsidRDefault="002171C0" w:rsidP="00960959">
      <w:pPr>
        <w:spacing w:line="360" w:lineRule="auto"/>
        <w:ind w:firstLine="709"/>
        <w:jc w:val="both"/>
        <w:rPr>
          <w:sz w:val="28"/>
          <w:szCs w:val="28"/>
          <w:lang w:val="uk-UA"/>
        </w:rPr>
      </w:pPr>
      <w:r w:rsidRPr="00960959">
        <w:rPr>
          <w:b/>
          <w:bCs/>
          <w:sz w:val="28"/>
          <w:szCs w:val="28"/>
          <w:lang w:val="uk-UA"/>
        </w:rPr>
        <w:t>Аналіз останніх досліджень і публікацій.</w:t>
      </w:r>
      <w:r w:rsidRPr="00960959">
        <w:rPr>
          <w:sz w:val="28"/>
          <w:szCs w:val="28"/>
          <w:lang w:val="uk-UA"/>
        </w:rPr>
        <w:t xml:space="preserve"> Серед науковців, які займаються дослідженням проблеми </w:t>
      </w:r>
      <w:r w:rsidR="001665E3" w:rsidRPr="00960959">
        <w:rPr>
          <w:sz w:val="28"/>
          <w:szCs w:val="28"/>
          <w:lang w:val="uk-UA"/>
        </w:rPr>
        <w:t xml:space="preserve">розвитку системи управління підприємницькими структурами присвячені праці </w:t>
      </w:r>
      <w:r w:rsidR="0049112B" w:rsidRPr="00960959">
        <w:rPr>
          <w:color w:val="000000"/>
          <w:sz w:val="28"/>
          <w:szCs w:val="28"/>
          <w:lang w:val="uk-UA"/>
        </w:rPr>
        <w:t>М.</w:t>
      </w:r>
      <w:r w:rsidR="00DF5153" w:rsidRPr="002A0F5B">
        <w:rPr>
          <w:sz w:val="28"/>
          <w:szCs w:val="28"/>
        </w:rPr>
        <w:t> </w:t>
      </w:r>
      <w:proofErr w:type="spellStart"/>
      <w:r w:rsidR="0049112B" w:rsidRPr="00960959">
        <w:rPr>
          <w:color w:val="000000"/>
          <w:sz w:val="28"/>
          <w:szCs w:val="28"/>
          <w:lang w:val="uk-UA"/>
        </w:rPr>
        <w:t>Алімана</w:t>
      </w:r>
      <w:proofErr w:type="spellEnd"/>
      <w:r w:rsidR="0049112B" w:rsidRPr="00960959">
        <w:rPr>
          <w:color w:val="000000"/>
          <w:sz w:val="28"/>
          <w:szCs w:val="28"/>
          <w:lang w:val="uk-UA"/>
        </w:rPr>
        <w:t xml:space="preserve">, </w:t>
      </w:r>
      <w:r w:rsidR="005775C9" w:rsidRPr="00960959">
        <w:rPr>
          <w:sz w:val="28"/>
          <w:szCs w:val="28"/>
          <w:lang w:val="uk-UA"/>
        </w:rPr>
        <w:t>Р.</w:t>
      </w:r>
      <w:r w:rsidR="00DF5153" w:rsidRPr="002A0F5B">
        <w:rPr>
          <w:sz w:val="28"/>
          <w:szCs w:val="28"/>
        </w:rPr>
        <w:t> </w:t>
      </w:r>
      <w:proofErr w:type="spellStart"/>
      <w:r w:rsidR="005775C9" w:rsidRPr="00960959">
        <w:rPr>
          <w:sz w:val="28"/>
          <w:szCs w:val="28"/>
          <w:lang w:val="uk-UA"/>
        </w:rPr>
        <w:t>Брейлі</w:t>
      </w:r>
      <w:proofErr w:type="spellEnd"/>
      <w:r w:rsidR="005775C9" w:rsidRPr="00960959">
        <w:rPr>
          <w:sz w:val="28"/>
          <w:szCs w:val="28"/>
          <w:lang w:val="uk-UA"/>
        </w:rPr>
        <w:t xml:space="preserve">, </w:t>
      </w:r>
      <w:r w:rsidR="0049112B" w:rsidRPr="00960959">
        <w:rPr>
          <w:sz w:val="28"/>
          <w:szCs w:val="28"/>
          <w:lang w:val="uk-UA"/>
        </w:rPr>
        <w:t>Є.</w:t>
      </w:r>
      <w:r w:rsidR="00DF5153" w:rsidRPr="002A0F5B">
        <w:rPr>
          <w:sz w:val="28"/>
          <w:szCs w:val="28"/>
        </w:rPr>
        <w:t> </w:t>
      </w:r>
      <w:proofErr w:type="spellStart"/>
      <w:r w:rsidR="0049112B" w:rsidRPr="00960959">
        <w:rPr>
          <w:sz w:val="28"/>
          <w:szCs w:val="28"/>
          <w:lang w:val="uk-UA"/>
        </w:rPr>
        <w:t>Брігхема</w:t>
      </w:r>
      <w:proofErr w:type="spellEnd"/>
      <w:r w:rsidR="0049112B" w:rsidRPr="00CD5A67">
        <w:rPr>
          <w:sz w:val="28"/>
          <w:szCs w:val="28"/>
          <w:lang w:val="uk-UA"/>
        </w:rPr>
        <w:t xml:space="preserve">, </w:t>
      </w:r>
      <w:r w:rsidR="00DF5153">
        <w:rPr>
          <w:sz w:val="28"/>
          <w:szCs w:val="28"/>
          <w:lang w:val="uk-UA"/>
        </w:rPr>
        <w:t>З.</w:t>
      </w:r>
      <w:r w:rsidR="00DF5153" w:rsidRPr="002A0F5B">
        <w:rPr>
          <w:sz w:val="28"/>
          <w:szCs w:val="28"/>
        </w:rPr>
        <w:t> </w:t>
      </w:r>
      <w:proofErr w:type="spellStart"/>
      <w:r w:rsidR="00DF5153" w:rsidRPr="00292900">
        <w:rPr>
          <w:sz w:val="28"/>
          <w:szCs w:val="28"/>
          <w:lang w:val="uk-UA"/>
        </w:rPr>
        <w:t>Варналій</w:t>
      </w:r>
      <w:proofErr w:type="spellEnd"/>
      <w:r w:rsidR="00DF5153">
        <w:rPr>
          <w:sz w:val="28"/>
          <w:szCs w:val="28"/>
          <w:lang w:val="uk-UA"/>
        </w:rPr>
        <w:t>,</w:t>
      </w:r>
      <w:r w:rsidR="00DF5153" w:rsidRPr="00292900">
        <w:rPr>
          <w:sz w:val="28"/>
          <w:szCs w:val="28"/>
          <w:lang w:val="uk-UA"/>
        </w:rPr>
        <w:t xml:space="preserve"> </w:t>
      </w:r>
      <w:r w:rsidR="00CD5A67" w:rsidRPr="00CD5A67">
        <w:rPr>
          <w:color w:val="000000"/>
          <w:sz w:val="28"/>
          <w:szCs w:val="28"/>
          <w:lang w:val="uk-UA"/>
        </w:rPr>
        <w:t>Р.</w:t>
      </w:r>
      <w:r w:rsidR="00DF5153" w:rsidRPr="002A0F5B">
        <w:rPr>
          <w:sz w:val="28"/>
          <w:szCs w:val="28"/>
        </w:rPr>
        <w:t> </w:t>
      </w:r>
      <w:proofErr w:type="spellStart"/>
      <w:r w:rsidR="00CD5A67" w:rsidRPr="00CD5A67">
        <w:rPr>
          <w:color w:val="000000"/>
          <w:sz w:val="28"/>
          <w:szCs w:val="28"/>
          <w:lang w:val="uk-UA"/>
        </w:rPr>
        <w:t>Каплан</w:t>
      </w:r>
      <w:proofErr w:type="spellEnd"/>
      <w:r w:rsidR="0049112B" w:rsidRPr="00960959">
        <w:rPr>
          <w:sz w:val="28"/>
          <w:szCs w:val="28"/>
          <w:lang w:val="uk-UA"/>
        </w:rPr>
        <w:t xml:space="preserve">, </w:t>
      </w:r>
      <w:r w:rsidR="00C03A4C" w:rsidRPr="00960959">
        <w:rPr>
          <w:sz w:val="28"/>
          <w:szCs w:val="28"/>
          <w:lang w:val="uk-UA"/>
        </w:rPr>
        <w:t>Б.</w:t>
      </w:r>
      <w:r w:rsidR="00DF5153" w:rsidRPr="002A0F5B">
        <w:rPr>
          <w:sz w:val="28"/>
          <w:szCs w:val="28"/>
        </w:rPr>
        <w:t> </w:t>
      </w:r>
      <w:proofErr w:type="spellStart"/>
      <w:r w:rsidR="00C03A4C" w:rsidRPr="00960959">
        <w:rPr>
          <w:sz w:val="28"/>
          <w:szCs w:val="28"/>
          <w:lang w:val="uk-UA"/>
        </w:rPr>
        <w:t>Коласса</w:t>
      </w:r>
      <w:proofErr w:type="spellEnd"/>
      <w:r w:rsidR="00736B7B" w:rsidRPr="00960959">
        <w:rPr>
          <w:color w:val="000000"/>
          <w:sz w:val="28"/>
          <w:szCs w:val="28"/>
          <w:lang w:val="uk-UA"/>
        </w:rPr>
        <w:t>, І.</w:t>
      </w:r>
      <w:r w:rsidR="00DF5153" w:rsidRPr="002A0F5B">
        <w:rPr>
          <w:sz w:val="28"/>
          <w:szCs w:val="28"/>
        </w:rPr>
        <w:t> </w:t>
      </w:r>
      <w:proofErr w:type="spellStart"/>
      <w:r w:rsidR="00736B7B" w:rsidRPr="00960959">
        <w:rPr>
          <w:color w:val="000000"/>
          <w:sz w:val="28"/>
          <w:szCs w:val="28"/>
          <w:lang w:val="uk-UA"/>
        </w:rPr>
        <w:t>Маркіної</w:t>
      </w:r>
      <w:proofErr w:type="spellEnd"/>
      <w:r w:rsidR="00736B7B" w:rsidRPr="00960959">
        <w:rPr>
          <w:color w:val="000000"/>
          <w:sz w:val="28"/>
          <w:szCs w:val="28"/>
          <w:lang w:val="uk-UA"/>
        </w:rPr>
        <w:t>, Н.</w:t>
      </w:r>
      <w:r w:rsidR="00DF5153" w:rsidRPr="002A0F5B">
        <w:rPr>
          <w:sz w:val="28"/>
          <w:szCs w:val="28"/>
        </w:rPr>
        <w:t> </w:t>
      </w:r>
      <w:proofErr w:type="spellStart"/>
      <w:r w:rsidR="00736B7B" w:rsidRPr="00960959">
        <w:rPr>
          <w:color w:val="000000"/>
          <w:sz w:val="28"/>
          <w:szCs w:val="28"/>
          <w:lang w:val="uk-UA"/>
        </w:rPr>
        <w:t>Міц</w:t>
      </w:r>
      <w:r w:rsidR="0049112B" w:rsidRPr="00960959">
        <w:rPr>
          <w:color w:val="000000"/>
          <w:sz w:val="28"/>
          <w:szCs w:val="28"/>
          <w:lang w:val="uk-UA"/>
        </w:rPr>
        <w:t>енко</w:t>
      </w:r>
      <w:proofErr w:type="spellEnd"/>
      <w:r w:rsidR="00DF5153">
        <w:rPr>
          <w:color w:val="000000"/>
          <w:sz w:val="28"/>
          <w:szCs w:val="28"/>
          <w:lang w:val="uk-UA"/>
        </w:rPr>
        <w:t>, Л.</w:t>
      </w:r>
      <w:r w:rsidR="00DF5153" w:rsidRPr="002A0F5B">
        <w:rPr>
          <w:sz w:val="28"/>
          <w:szCs w:val="28"/>
        </w:rPr>
        <w:t> </w:t>
      </w:r>
      <w:proofErr w:type="spellStart"/>
      <w:r w:rsidR="00DF5153" w:rsidRPr="00292900">
        <w:rPr>
          <w:sz w:val="28"/>
          <w:szCs w:val="28"/>
          <w:lang w:val="uk-UA"/>
        </w:rPr>
        <w:t>Худолій</w:t>
      </w:r>
      <w:proofErr w:type="spellEnd"/>
      <w:r w:rsidR="00DF5153" w:rsidRPr="00292900">
        <w:rPr>
          <w:sz w:val="28"/>
          <w:szCs w:val="28"/>
          <w:lang w:val="uk-UA"/>
        </w:rPr>
        <w:t xml:space="preserve"> </w:t>
      </w:r>
      <w:r w:rsidRPr="00960959">
        <w:rPr>
          <w:sz w:val="28"/>
          <w:szCs w:val="28"/>
          <w:lang w:val="uk-UA"/>
        </w:rPr>
        <w:t>та інших. Зважаючи</w:t>
      </w:r>
      <w:r w:rsidR="001665E3" w:rsidRPr="00960959">
        <w:rPr>
          <w:lang w:val="uk-UA"/>
        </w:rPr>
        <w:t xml:space="preserve"> </w:t>
      </w:r>
      <w:r w:rsidR="001665E3" w:rsidRPr="00960959">
        <w:rPr>
          <w:sz w:val="28"/>
          <w:szCs w:val="28"/>
          <w:lang w:val="uk-UA"/>
        </w:rPr>
        <w:t>на численні здобутки</w:t>
      </w:r>
      <w:r w:rsidRPr="00960959">
        <w:rPr>
          <w:sz w:val="28"/>
          <w:szCs w:val="28"/>
          <w:lang w:val="uk-UA"/>
        </w:rPr>
        <w:t xml:space="preserve"> </w:t>
      </w:r>
      <w:r w:rsidR="001665E3" w:rsidRPr="00960959">
        <w:rPr>
          <w:sz w:val="28"/>
          <w:szCs w:val="28"/>
          <w:lang w:val="uk-UA"/>
        </w:rPr>
        <w:t>вітчизняних та зарубіжних вчених</w:t>
      </w:r>
      <w:r w:rsidRPr="00960959">
        <w:rPr>
          <w:sz w:val="28"/>
          <w:szCs w:val="28"/>
          <w:lang w:val="uk-UA"/>
        </w:rPr>
        <w:t xml:space="preserve">, </w:t>
      </w:r>
      <w:r w:rsidR="0025592D" w:rsidRPr="00960959">
        <w:rPr>
          <w:sz w:val="28"/>
          <w:szCs w:val="28"/>
          <w:lang w:val="uk-UA"/>
        </w:rPr>
        <w:t>сучасні умови функціонування вітчизняних підприємницьких структур визначають необхідність реалізації такої моделі управління</w:t>
      </w:r>
      <w:r w:rsidRPr="00960959">
        <w:rPr>
          <w:sz w:val="28"/>
          <w:szCs w:val="28"/>
          <w:lang w:val="uk-UA"/>
        </w:rPr>
        <w:t xml:space="preserve"> </w:t>
      </w:r>
      <w:r w:rsidR="0025592D" w:rsidRPr="00960959">
        <w:rPr>
          <w:sz w:val="28"/>
          <w:szCs w:val="28"/>
          <w:lang w:val="uk-UA"/>
        </w:rPr>
        <w:t xml:space="preserve">малим підприємством, </w:t>
      </w:r>
      <w:r w:rsidR="00960959" w:rsidRPr="00960959">
        <w:rPr>
          <w:sz w:val="28"/>
          <w:szCs w:val="28"/>
          <w:lang w:val="uk-UA"/>
        </w:rPr>
        <w:t>яка забезпечить стабільний розвиток національної економіки.</w:t>
      </w:r>
    </w:p>
    <w:p w:rsidR="002171C0" w:rsidRPr="005776A1" w:rsidRDefault="00C136D9" w:rsidP="002171C0">
      <w:pPr>
        <w:spacing w:line="360" w:lineRule="auto"/>
        <w:ind w:firstLine="709"/>
        <w:jc w:val="both"/>
        <w:rPr>
          <w:sz w:val="28"/>
          <w:szCs w:val="28"/>
          <w:lang w:val="uk-UA"/>
        </w:rPr>
      </w:pPr>
      <w:r w:rsidRPr="00C136D9">
        <w:rPr>
          <w:b/>
          <w:sz w:val="28"/>
          <w:szCs w:val="28"/>
          <w:lang w:val="uk-UA"/>
        </w:rPr>
        <w:t>М</w:t>
      </w:r>
      <w:r w:rsidR="00960959" w:rsidRPr="00C136D9">
        <w:rPr>
          <w:b/>
          <w:bCs/>
          <w:sz w:val="28"/>
          <w:szCs w:val="28"/>
          <w:lang w:val="uk-UA"/>
        </w:rPr>
        <w:t>ета</w:t>
      </w:r>
      <w:r w:rsidRPr="00C136D9">
        <w:rPr>
          <w:b/>
          <w:bCs/>
          <w:sz w:val="28"/>
          <w:szCs w:val="28"/>
          <w:lang w:val="uk-UA"/>
        </w:rPr>
        <w:t xml:space="preserve"> </w:t>
      </w:r>
      <w:r w:rsidR="002171C0" w:rsidRPr="00C136D9">
        <w:rPr>
          <w:b/>
          <w:sz w:val="28"/>
          <w:szCs w:val="28"/>
          <w:lang w:val="uk-UA"/>
        </w:rPr>
        <w:t>статті</w:t>
      </w:r>
      <w:r w:rsidR="002171C0" w:rsidRPr="005776A1">
        <w:rPr>
          <w:sz w:val="28"/>
          <w:szCs w:val="28"/>
          <w:lang w:val="uk-UA"/>
        </w:rPr>
        <w:t xml:space="preserve"> полягає в з’ясуванні сучасного стану діяльності </w:t>
      </w:r>
      <w:r w:rsidR="005776A1">
        <w:rPr>
          <w:sz w:val="28"/>
          <w:szCs w:val="28"/>
          <w:lang w:val="uk-UA"/>
        </w:rPr>
        <w:t xml:space="preserve">підприємницьких структур </w:t>
      </w:r>
      <w:r w:rsidR="002171C0" w:rsidRPr="005776A1">
        <w:rPr>
          <w:sz w:val="28"/>
          <w:szCs w:val="28"/>
          <w:lang w:val="uk-UA"/>
        </w:rPr>
        <w:t xml:space="preserve">та наданні рекомендацій щодо вирішення нагальних </w:t>
      </w:r>
      <w:r w:rsidR="002171C0" w:rsidRPr="005776A1">
        <w:rPr>
          <w:sz w:val="28"/>
          <w:szCs w:val="28"/>
          <w:lang w:val="uk-UA"/>
        </w:rPr>
        <w:lastRenderedPageBreak/>
        <w:t xml:space="preserve">проблем </w:t>
      </w:r>
      <w:r w:rsidR="00960959">
        <w:rPr>
          <w:sz w:val="28"/>
          <w:szCs w:val="28"/>
          <w:lang w:val="uk-UA"/>
        </w:rPr>
        <w:t xml:space="preserve">в </w:t>
      </w:r>
      <w:r w:rsidR="003F19A9">
        <w:rPr>
          <w:sz w:val="28"/>
          <w:szCs w:val="28"/>
          <w:lang w:val="uk-UA"/>
        </w:rPr>
        <w:t>системі управління малим підприємством</w:t>
      </w:r>
      <w:r w:rsidR="00960959">
        <w:rPr>
          <w:sz w:val="28"/>
          <w:szCs w:val="28"/>
          <w:lang w:val="uk-UA"/>
        </w:rPr>
        <w:t xml:space="preserve">, </w:t>
      </w:r>
      <w:r w:rsidR="00960959" w:rsidRPr="00960959">
        <w:rPr>
          <w:sz w:val="28"/>
          <w:szCs w:val="28"/>
          <w:lang w:val="uk-UA"/>
        </w:rPr>
        <w:t>яка забезпечить стабільний розвиток національної економіки</w:t>
      </w:r>
      <w:r w:rsidR="003F19A9">
        <w:rPr>
          <w:sz w:val="28"/>
          <w:szCs w:val="28"/>
          <w:lang w:val="uk-UA"/>
        </w:rPr>
        <w:t>.</w:t>
      </w:r>
    </w:p>
    <w:p w:rsidR="00762B2E" w:rsidRPr="00762B2E" w:rsidRDefault="002171C0" w:rsidP="001737A8">
      <w:pPr>
        <w:pStyle w:val="21"/>
        <w:spacing w:line="360" w:lineRule="auto"/>
        <w:ind w:firstLine="709"/>
      </w:pPr>
      <w:r w:rsidRPr="009B3B42">
        <w:rPr>
          <w:b/>
          <w:bCs/>
          <w:szCs w:val="28"/>
        </w:rPr>
        <w:t>Результати дослідження.</w:t>
      </w:r>
      <w:r w:rsidR="003F19A9">
        <w:rPr>
          <w:b/>
          <w:bCs/>
          <w:szCs w:val="28"/>
        </w:rPr>
        <w:t xml:space="preserve"> </w:t>
      </w:r>
      <w:r w:rsidR="001737A8" w:rsidRPr="002B1C4E">
        <w:rPr>
          <w:bCs/>
          <w:szCs w:val="28"/>
        </w:rPr>
        <w:t xml:space="preserve">Широкий вихід вітчизняних підприємств малого бізнесу на світові ринки обумовлює необхідність глибокого вивчення теорії і практики </w:t>
      </w:r>
      <w:r w:rsidR="002B1C4E">
        <w:rPr>
          <w:bCs/>
          <w:szCs w:val="28"/>
        </w:rPr>
        <w:t>системи управління малими підприємствами</w:t>
      </w:r>
      <w:r w:rsidR="001737A8" w:rsidRPr="002B1C4E">
        <w:rPr>
          <w:bCs/>
          <w:szCs w:val="28"/>
        </w:rPr>
        <w:t xml:space="preserve">. </w:t>
      </w:r>
      <w:r w:rsidR="00A002E1" w:rsidRPr="002B1C4E">
        <w:rPr>
          <w:bCs/>
          <w:szCs w:val="28"/>
        </w:rPr>
        <w:t>С</w:t>
      </w:r>
      <w:r w:rsidR="00A002E1" w:rsidRPr="00A002E1">
        <w:rPr>
          <w:bCs/>
          <w:szCs w:val="28"/>
        </w:rPr>
        <w:t xml:space="preserve">учасні умови функціонування </w:t>
      </w:r>
      <w:r w:rsidR="00A002E1">
        <w:rPr>
          <w:bCs/>
          <w:szCs w:val="28"/>
        </w:rPr>
        <w:t>підприємницьких структур</w:t>
      </w:r>
      <w:r w:rsidR="00A002E1" w:rsidRPr="00A002E1">
        <w:rPr>
          <w:bCs/>
          <w:szCs w:val="28"/>
        </w:rPr>
        <w:t xml:space="preserve"> призвели до кардинальн</w:t>
      </w:r>
      <w:r w:rsidR="00A002E1">
        <w:rPr>
          <w:bCs/>
          <w:szCs w:val="28"/>
        </w:rPr>
        <w:t>их</w:t>
      </w:r>
      <w:r w:rsidR="00A002E1" w:rsidRPr="00A002E1">
        <w:rPr>
          <w:bCs/>
          <w:szCs w:val="28"/>
        </w:rPr>
        <w:t xml:space="preserve"> змін ведення бізнесу.</w:t>
      </w:r>
      <w:r w:rsidR="00A002E1" w:rsidRPr="00A002E1">
        <w:rPr>
          <w:b/>
          <w:bCs/>
          <w:szCs w:val="28"/>
        </w:rPr>
        <w:t xml:space="preserve"> </w:t>
      </w:r>
      <w:r w:rsidR="00A002E1">
        <w:t>Економічні реформи</w:t>
      </w:r>
      <w:r w:rsidR="00A002E1" w:rsidRPr="00A002E1">
        <w:t xml:space="preserve"> вплинул</w:t>
      </w:r>
      <w:r w:rsidR="00A002E1">
        <w:t>и</w:t>
      </w:r>
      <w:r w:rsidR="00A002E1" w:rsidRPr="00A002E1">
        <w:t xml:space="preserve"> на всі елементи системи </w:t>
      </w:r>
      <w:r w:rsidR="00A002E1">
        <w:t>управління</w:t>
      </w:r>
      <w:r w:rsidR="00A002E1" w:rsidRPr="00A002E1">
        <w:t xml:space="preserve"> і зумовил</w:t>
      </w:r>
      <w:r w:rsidR="00A002E1">
        <w:t>и</w:t>
      </w:r>
      <w:r w:rsidR="00A002E1" w:rsidRPr="00A002E1">
        <w:t xml:space="preserve"> об’єктивну необхідність впровадження управлінських інновацій, які дозволяють оперативно адаптувати підприєм</w:t>
      </w:r>
      <w:r w:rsidR="00A002E1">
        <w:t>ницькі структури</w:t>
      </w:r>
      <w:r w:rsidR="00A002E1" w:rsidRPr="00A002E1">
        <w:t xml:space="preserve"> до змін зовнішнього середовища</w:t>
      </w:r>
      <w:r w:rsidR="00BC76FE">
        <w:t>.</w:t>
      </w:r>
    </w:p>
    <w:p w:rsidR="00B4113F" w:rsidRDefault="00B4113F" w:rsidP="00B4113F">
      <w:pPr>
        <w:pStyle w:val="21"/>
        <w:spacing w:line="360" w:lineRule="auto"/>
        <w:ind w:firstLine="709"/>
      </w:pPr>
      <w:r>
        <w:t xml:space="preserve">Розвиток національної економіки </w:t>
      </w:r>
      <w:r w:rsidR="00BC76FE" w:rsidRPr="00BC76FE">
        <w:t xml:space="preserve">зумовлює </w:t>
      </w:r>
      <w:r>
        <w:t>активізацію економічної діяльності малих підприємств, здатних істотно впливати на структурну перебудову економіки країни, підвищувати загальні обсяги виробництва, сприяти раціональному використанню всіх ресурсів, створювати сприятливе середовище для розвитку конкуренції та усунення монополізму, посилювати стимули до інноваційних процесів і високоефективної праці. Посилення процесів глобалізації світової економіки під впливом диференціації потреб споживачів та способів їх задоволення підвищує роль малих підприємств в економіці країни. Адже малі підприємства вважаються найбільш динамічними та інноваційними суб’єктами ринкових відносин.</w:t>
      </w:r>
    </w:p>
    <w:p w:rsidR="00B4113F" w:rsidRDefault="00B4113F" w:rsidP="00B4113F">
      <w:pPr>
        <w:pStyle w:val="21"/>
        <w:spacing w:line="360" w:lineRule="auto"/>
        <w:ind w:firstLine="709"/>
      </w:pPr>
      <w:r>
        <w:t xml:space="preserve">Рівень розвитку малих підприємств визначається, по-перше, їх місцем у структурі національної економіки (у порівнянні з середніми та великими підприємствами); по-друге, показниками їх стану в співставленні з аналогічними показниками малих підприємств в розвинених країнах. Це зумовило запровадження відповідно до Закону України </w:t>
      </w:r>
      <w:r w:rsidR="007B0962">
        <w:t xml:space="preserve">«Про розвиток та державну підтримку малого і середнього підприємництва в Україні» </w:t>
      </w:r>
      <w:r w:rsidR="00124645" w:rsidRPr="00E513FB">
        <w:rPr>
          <w:rStyle w:val="citation"/>
          <w:szCs w:val="28"/>
        </w:rPr>
        <w:t>№ 4618-VI</w:t>
      </w:r>
      <w:r w:rsidR="00124645">
        <w:t xml:space="preserve"> </w:t>
      </w:r>
      <w:r w:rsidR="00124645" w:rsidRPr="00E513FB">
        <w:rPr>
          <w:szCs w:val="28"/>
        </w:rPr>
        <w:t xml:space="preserve">від </w:t>
      </w:r>
      <w:r w:rsidR="00124645" w:rsidRPr="00E513FB">
        <w:rPr>
          <w:rStyle w:val="citation"/>
          <w:szCs w:val="28"/>
        </w:rPr>
        <w:t xml:space="preserve">22.03.2012 </w:t>
      </w:r>
      <w:r>
        <w:t>нових критеріїв визначення малих, середніх і великих підприємств (табл.1).</w:t>
      </w:r>
    </w:p>
    <w:p w:rsidR="00B4113F" w:rsidRPr="008751FC" w:rsidRDefault="007B0962" w:rsidP="008751FC">
      <w:pPr>
        <w:pStyle w:val="21"/>
        <w:spacing w:line="360" w:lineRule="auto"/>
        <w:ind w:firstLine="709"/>
        <w:jc w:val="center"/>
        <w:rPr>
          <w:b/>
        </w:rPr>
      </w:pPr>
      <w:r w:rsidRPr="008751FC">
        <w:rPr>
          <w:b/>
        </w:rPr>
        <w:lastRenderedPageBreak/>
        <w:t>Таблиця 1</w:t>
      </w:r>
      <w:r w:rsidR="008751FC">
        <w:rPr>
          <w:b/>
        </w:rPr>
        <w:t>.</w:t>
      </w:r>
      <w:r w:rsidR="00B4113F" w:rsidRPr="008751FC">
        <w:rPr>
          <w:b/>
        </w:rPr>
        <w:t xml:space="preserve"> Класифікація суб’єктів господарювання згідно до Закону України «Про розвиток та державну підтримку малого і середнього підприємництва в Україні» [</w:t>
      </w:r>
      <w:r w:rsidR="00E534B1" w:rsidRPr="008751FC">
        <w:rPr>
          <w:b/>
        </w:rPr>
        <w:t>2</w:t>
      </w:r>
      <w:r w:rsidR="00B4113F" w:rsidRPr="008751FC">
        <w:rPr>
          <w:b/>
        </w:rPr>
        <w:t>]</w:t>
      </w:r>
    </w:p>
    <w:tbl>
      <w:tblPr>
        <w:tblStyle w:val="ac"/>
        <w:tblW w:w="0" w:type="auto"/>
        <w:tblLayout w:type="fixed"/>
        <w:tblLook w:val="04A0" w:firstRow="1" w:lastRow="0" w:firstColumn="1" w:lastColumn="0" w:noHBand="0" w:noVBand="1"/>
      </w:tblPr>
      <w:tblGrid>
        <w:gridCol w:w="2693"/>
        <w:gridCol w:w="2268"/>
        <w:gridCol w:w="2883"/>
        <w:gridCol w:w="2043"/>
      </w:tblGrid>
      <w:tr w:rsidR="007B0962" w:rsidRPr="008751FC" w:rsidTr="00461886">
        <w:tc>
          <w:tcPr>
            <w:tcW w:w="4961" w:type="dxa"/>
            <w:gridSpan w:val="2"/>
            <w:vMerge w:val="restart"/>
          </w:tcPr>
          <w:p w:rsidR="007B0962" w:rsidRDefault="007B0962" w:rsidP="008751FC">
            <w:pPr>
              <w:jc w:val="center"/>
              <w:rPr>
                <w:sz w:val="28"/>
                <w:szCs w:val="28"/>
                <w:lang w:val="uk-UA"/>
              </w:rPr>
            </w:pPr>
            <w:r>
              <w:rPr>
                <w:sz w:val="28"/>
                <w:szCs w:val="28"/>
                <w:lang w:val="uk-UA"/>
              </w:rPr>
              <w:t>Суб’єкти господарювання</w:t>
            </w:r>
          </w:p>
        </w:tc>
        <w:tc>
          <w:tcPr>
            <w:tcW w:w="4926" w:type="dxa"/>
            <w:gridSpan w:val="2"/>
          </w:tcPr>
          <w:p w:rsidR="007B0962" w:rsidRPr="001A0B3A" w:rsidRDefault="007B0962" w:rsidP="008751FC">
            <w:pPr>
              <w:jc w:val="center"/>
              <w:rPr>
                <w:sz w:val="28"/>
                <w:szCs w:val="28"/>
                <w:lang w:val="uk-UA"/>
              </w:rPr>
            </w:pPr>
            <w:r>
              <w:rPr>
                <w:sz w:val="28"/>
                <w:szCs w:val="28"/>
                <w:lang w:val="uk-UA"/>
              </w:rPr>
              <w:t xml:space="preserve">Показники </w:t>
            </w:r>
          </w:p>
        </w:tc>
      </w:tr>
      <w:tr w:rsidR="007B0962" w:rsidRPr="008751FC" w:rsidTr="00461886">
        <w:tc>
          <w:tcPr>
            <w:tcW w:w="4961" w:type="dxa"/>
            <w:gridSpan w:val="2"/>
            <w:vMerge/>
          </w:tcPr>
          <w:p w:rsidR="007B0962" w:rsidRDefault="007B0962" w:rsidP="008751FC">
            <w:pPr>
              <w:jc w:val="center"/>
              <w:rPr>
                <w:sz w:val="28"/>
                <w:szCs w:val="28"/>
                <w:lang w:val="uk-UA"/>
              </w:rPr>
            </w:pPr>
          </w:p>
        </w:tc>
        <w:tc>
          <w:tcPr>
            <w:tcW w:w="2883" w:type="dxa"/>
          </w:tcPr>
          <w:p w:rsidR="007B0962" w:rsidRPr="001A0B3A" w:rsidRDefault="007B0962" w:rsidP="008751FC">
            <w:pPr>
              <w:jc w:val="center"/>
              <w:rPr>
                <w:sz w:val="28"/>
                <w:szCs w:val="28"/>
                <w:lang w:val="uk-UA"/>
              </w:rPr>
            </w:pPr>
            <w:r>
              <w:rPr>
                <w:sz w:val="28"/>
                <w:szCs w:val="28"/>
                <w:lang w:val="uk-UA"/>
              </w:rPr>
              <w:t>Середньооблікова чисельність працюючих, осіб</w:t>
            </w:r>
          </w:p>
        </w:tc>
        <w:tc>
          <w:tcPr>
            <w:tcW w:w="2043" w:type="dxa"/>
          </w:tcPr>
          <w:p w:rsidR="007B0962" w:rsidRPr="001A0B3A" w:rsidRDefault="007B0962" w:rsidP="008751FC">
            <w:pPr>
              <w:jc w:val="center"/>
              <w:rPr>
                <w:sz w:val="28"/>
                <w:szCs w:val="28"/>
                <w:lang w:val="uk-UA"/>
              </w:rPr>
            </w:pPr>
            <w:r>
              <w:rPr>
                <w:sz w:val="28"/>
                <w:szCs w:val="28"/>
                <w:lang w:val="uk-UA"/>
              </w:rPr>
              <w:t>Обсяг валового доходу гр. од.</w:t>
            </w:r>
          </w:p>
        </w:tc>
      </w:tr>
      <w:tr w:rsidR="007B0962" w:rsidRPr="001A0B3A" w:rsidTr="00461886">
        <w:tc>
          <w:tcPr>
            <w:tcW w:w="2693" w:type="dxa"/>
            <w:vMerge w:val="restart"/>
          </w:tcPr>
          <w:p w:rsidR="007B0962" w:rsidRPr="001A0B3A" w:rsidRDefault="007B0962" w:rsidP="008751FC">
            <w:pPr>
              <w:rPr>
                <w:sz w:val="28"/>
                <w:szCs w:val="28"/>
                <w:lang w:val="uk-UA"/>
              </w:rPr>
            </w:pPr>
            <w:r w:rsidRPr="001A0B3A">
              <w:rPr>
                <w:sz w:val="28"/>
                <w:szCs w:val="28"/>
                <w:lang w:val="uk-UA"/>
              </w:rPr>
              <w:t xml:space="preserve">Суб’єкт </w:t>
            </w:r>
            <w:proofErr w:type="spellStart"/>
            <w:r w:rsidRPr="001A0B3A">
              <w:rPr>
                <w:sz w:val="28"/>
                <w:szCs w:val="28"/>
                <w:lang w:val="uk-UA"/>
              </w:rPr>
              <w:t>мікро</w:t>
            </w:r>
            <w:r>
              <w:rPr>
                <w:sz w:val="28"/>
                <w:szCs w:val="28"/>
                <w:lang w:val="uk-UA"/>
              </w:rPr>
              <w:t>-</w:t>
            </w:r>
            <w:proofErr w:type="spellEnd"/>
            <w:r>
              <w:rPr>
                <w:sz w:val="28"/>
                <w:szCs w:val="28"/>
                <w:lang w:val="uk-UA"/>
              </w:rPr>
              <w:t xml:space="preserve"> </w:t>
            </w:r>
            <w:r w:rsidRPr="001A0B3A">
              <w:rPr>
                <w:sz w:val="28"/>
                <w:szCs w:val="28"/>
                <w:lang w:val="uk-UA"/>
              </w:rPr>
              <w:t>підприємництва</w:t>
            </w:r>
          </w:p>
        </w:tc>
        <w:tc>
          <w:tcPr>
            <w:tcW w:w="2268" w:type="dxa"/>
          </w:tcPr>
          <w:p w:rsidR="007B0962" w:rsidRPr="001A0B3A" w:rsidRDefault="007B0962" w:rsidP="008751FC">
            <w:pPr>
              <w:jc w:val="both"/>
              <w:rPr>
                <w:sz w:val="28"/>
                <w:szCs w:val="28"/>
                <w:lang w:val="uk-UA"/>
              </w:rPr>
            </w:pPr>
            <w:r w:rsidRPr="001A0B3A">
              <w:rPr>
                <w:sz w:val="28"/>
                <w:szCs w:val="28"/>
                <w:lang w:val="uk-UA"/>
              </w:rPr>
              <w:t>Фізична особа</w:t>
            </w:r>
          </w:p>
        </w:tc>
        <w:tc>
          <w:tcPr>
            <w:tcW w:w="2883" w:type="dxa"/>
          </w:tcPr>
          <w:p w:rsidR="007B0962" w:rsidRPr="001A0B3A" w:rsidRDefault="007B0962" w:rsidP="008751FC">
            <w:pPr>
              <w:jc w:val="center"/>
              <w:rPr>
                <w:sz w:val="28"/>
                <w:szCs w:val="28"/>
                <w:lang w:val="uk-UA"/>
              </w:rPr>
            </w:pPr>
            <w:r w:rsidRPr="001A0B3A">
              <w:rPr>
                <w:sz w:val="28"/>
                <w:szCs w:val="28"/>
                <w:lang w:val="uk-UA"/>
              </w:rPr>
              <w:t>&lt; 10</w:t>
            </w:r>
          </w:p>
        </w:tc>
        <w:tc>
          <w:tcPr>
            <w:tcW w:w="2043" w:type="dxa"/>
          </w:tcPr>
          <w:p w:rsidR="007B0962" w:rsidRPr="001A0B3A" w:rsidRDefault="007B0962" w:rsidP="008751FC">
            <w:pPr>
              <w:jc w:val="center"/>
              <w:rPr>
                <w:sz w:val="28"/>
                <w:szCs w:val="28"/>
                <w:lang w:val="uk-UA"/>
              </w:rPr>
            </w:pPr>
            <w:r w:rsidRPr="001A0B3A">
              <w:rPr>
                <w:sz w:val="28"/>
                <w:szCs w:val="28"/>
                <w:lang w:val="uk-UA"/>
              </w:rPr>
              <w:t>≤ 2 млн. євро</w:t>
            </w:r>
          </w:p>
        </w:tc>
      </w:tr>
      <w:tr w:rsidR="007B0962" w:rsidRPr="009E42F4" w:rsidTr="00461886">
        <w:tc>
          <w:tcPr>
            <w:tcW w:w="2693" w:type="dxa"/>
            <w:vMerge/>
          </w:tcPr>
          <w:p w:rsidR="007B0962" w:rsidRPr="009E42F4" w:rsidRDefault="007B0962" w:rsidP="008751FC">
            <w:pPr>
              <w:rPr>
                <w:sz w:val="28"/>
                <w:szCs w:val="28"/>
                <w:lang w:val="uk-UA"/>
              </w:rPr>
            </w:pPr>
          </w:p>
        </w:tc>
        <w:tc>
          <w:tcPr>
            <w:tcW w:w="2268" w:type="dxa"/>
          </w:tcPr>
          <w:p w:rsidR="007B0962" w:rsidRPr="009E42F4" w:rsidRDefault="007B0962" w:rsidP="008751FC">
            <w:pPr>
              <w:jc w:val="both"/>
              <w:rPr>
                <w:sz w:val="28"/>
                <w:szCs w:val="28"/>
                <w:lang w:val="uk-UA"/>
              </w:rPr>
            </w:pPr>
            <w:r w:rsidRPr="001A0B3A">
              <w:rPr>
                <w:sz w:val="28"/>
                <w:szCs w:val="28"/>
                <w:lang w:val="uk-UA"/>
              </w:rPr>
              <w:t>Юридична особа</w:t>
            </w:r>
          </w:p>
        </w:tc>
        <w:tc>
          <w:tcPr>
            <w:tcW w:w="2883" w:type="dxa"/>
          </w:tcPr>
          <w:p w:rsidR="007B0962" w:rsidRPr="009E42F4" w:rsidRDefault="007B0962" w:rsidP="008751FC">
            <w:pPr>
              <w:jc w:val="center"/>
              <w:rPr>
                <w:sz w:val="28"/>
                <w:szCs w:val="28"/>
                <w:lang w:val="uk-UA"/>
              </w:rPr>
            </w:pPr>
            <w:r w:rsidRPr="001A0B3A">
              <w:rPr>
                <w:sz w:val="28"/>
                <w:szCs w:val="28"/>
                <w:lang w:val="uk-UA"/>
              </w:rPr>
              <w:t>&lt; 10</w:t>
            </w:r>
          </w:p>
        </w:tc>
        <w:tc>
          <w:tcPr>
            <w:tcW w:w="2043" w:type="dxa"/>
          </w:tcPr>
          <w:p w:rsidR="007B0962" w:rsidRPr="009E42F4" w:rsidRDefault="007B0962" w:rsidP="008751FC">
            <w:pPr>
              <w:jc w:val="center"/>
              <w:rPr>
                <w:sz w:val="28"/>
                <w:szCs w:val="28"/>
                <w:lang w:val="uk-UA"/>
              </w:rPr>
            </w:pPr>
            <w:r w:rsidRPr="001A0B3A">
              <w:rPr>
                <w:sz w:val="28"/>
                <w:szCs w:val="28"/>
                <w:lang w:val="uk-UA"/>
              </w:rPr>
              <w:t>≤ 2 млн. євро</w:t>
            </w:r>
          </w:p>
        </w:tc>
      </w:tr>
      <w:tr w:rsidR="007B0962" w:rsidRPr="001A0B3A" w:rsidTr="00461886">
        <w:tc>
          <w:tcPr>
            <w:tcW w:w="2693" w:type="dxa"/>
            <w:vMerge w:val="restart"/>
          </w:tcPr>
          <w:p w:rsidR="007B0962" w:rsidRPr="001A0B3A" w:rsidRDefault="007B0962" w:rsidP="008751FC">
            <w:pPr>
              <w:rPr>
                <w:sz w:val="28"/>
                <w:szCs w:val="28"/>
                <w:lang w:val="uk-UA"/>
              </w:rPr>
            </w:pPr>
            <w:r w:rsidRPr="001A0B3A">
              <w:rPr>
                <w:sz w:val="28"/>
                <w:szCs w:val="28"/>
                <w:lang w:val="uk-UA"/>
              </w:rPr>
              <w:t>Суб’єкт м</w:t>
            </w:r>
            <w:r>
              <w:rPr>
                <w:sz w:val="28"/>
                <w:szCs w:val="28"/>
                <w:lang w:val="uk-UA"/>
              </w:rPr>
              <w:t xml:space="preserve">алого </w:t>
            </w:r>
            <w:r w:rsidRPr="001A0B3A">
              <w:rPr>
                <w:sz w:val="28"/>
                <w:szCs w:val="28"/>
                <w:lang w:val="uk-UA"/>
              </w:rPr>
              <w:t>підприємництва</w:t>
            </w:r>
          </w:p>
        </w:tc>
        <w:tc>
          <w:tcPr>
            <w:tcW w:w="2268" w:type="dxa"/>
          </w:tcPr>
          <w:p w:rsidR="007B0962" w:rsidRPr="001A0B3A" w:rsidRDefault="007B0962" w:rsidP="008751FC">
            <w:pPr>
              <w:jc w:val="both"/>
              <w:rPr>
                <w:sz w:val="28"/>
                <w:szCs w:val="28"/>
                <w:lang w:val="uk-UA"/>
              </w:rPr>
            </w:pPr>
            <w:r w:rsidRPr="001A0B3A">
              <w:rPr>
                <w:sz w:val="28"/>
                <w:szCs w:val="28"/>
                <w:lang w:val="uk-UA"/>
              </w:rPr>
              <w:t>Фізична особа</w:t>
            </w:r>
          </w:p>
        </w:tc>
        <w:tc>
          <w:tcPr>
            <w:tcW w:w="2883" w:type="dxa"/>
          </w:tcPr>
          <w:p w:rsidR="007B0962" w:rsidRPr="001A0B3A" w:rsidRDefault="007B0962" w:rsidP="008751FC">
            <w:pPr>
              <w:jc w:val="center"/>
              <w:rPr>
                <w:sz w:val="28"/>
                <w:szCs w:val="28"/>
                <w:lang w:val="uk-UA"/>
              </w:rPr>
            </w:pPr>
            <w:r>
              <w:rPr>
                <w:sz w:val="28"/>
                <w:szCs w:val="28"/>
                <w:lang w:val="uk-UA"/>
              </w:rPr>
              <w:t>&lt; 5</w:t>
            </w:r>
            <w:r w:rsidRPr="001A0B3A">
              <w:rPr>
                <w:sz w:val="28"/>
                <w:szCs w:val="28"/>
                <w:lang w:val="uk-UA"/>
              </w:rPr>
              <w:t>0</w:t>
            </w:r>
          </w:p>
        </w:tc>
        <w:tc>
          <w:tcPr>
            <w:tcW w:w="2043" w:type="dxa"/>
          </w:tcPr>
          <w:p w:rsidR="007B0962" w:rsidRPr="001A0B3A" w:rsidRDefault="007B0962" w:rsidP="008751FC">
            <w:pPr>
              <w:jc w:val="center"/>
              <w:rPr>
                <w:sz w:val="28"/>
                <w:szCs w:val="28"/>
                <w:lang w:val="uk-UA"/>
              </w:rPr>
            </w:pPr>
            <w:r w:rsidRPr="001C39B3">
              <w:rPr>
                <w:sz w:val="28"/>
                <w:szCs w:val="28"/>
                <w:lang w:val="uk-UA"/>
              </w:rPr>
              <w:t>&lt;</w:t>
            </w:r>
            <w:r w:rsidRPr="001A0B3A">
              <w:rPr>
                <w:sz w:val="28"/>
                <w:szCs w:val="28"/>
                <w:lang w:val="uk-UA"/>
              </w:rPr>
              <w:t xml:space="preserve"> </w:t>
            </w:r>
            <w:r>
              <w:rPr>
                <w:sz w:val="28"/>
                <w:szCs w:val="28"/>
                <w:lang w:val="uk-UA"/>
              </w:rPr>
              <w:t>10</w:t>
            </w:r>
            <w:r w:rsidRPr="001A0B3A">
              <w:rPr>
                <w:sz w:val="28"/>
                <w:szCs w:val="28"/>
                <w:lang w:val="uk-UA"/>
              </w:rPr>
              <w:t xml:space="preserve"> млн. євро</w:t>
            </w:r>
          </w:p>
        </w:tc>
      </w:tr>
      <w:tr w:rsidR="007B0962" w:rsidRPr="009E42F4" w:rsidTr="00461886">
        <w:tc>
          <w:tcPr>
            <w:tcW w:w="2693" w:type="dxa"/>
            <w:vMerge/>
          </w:tcPr>
          <w:p w:rsidR="007B0962" w:rsidRPr="009E42F4" w:rsidRDefault="007B0962" w:rsidP="008751FC">
            <w:pPr>
              <w:rPr>
                <w:sz w:val="28"/>
                <w:szCs w:val="28"/>
                <w:lang w:val="uk-UA"/>
              </w:rPr>
            </w:pPr>
          </w:p>
        </w:tc>
        <w:tc>
          <w:tcPr>
            <w:tcW w:w="2268" w:type="dxa"/>
          </w:tcPr>
          <w:p w:rsidR="007B0962" w:rsidRPr="009E42F4" w:rsidRDefault="007B0962" w:rsidP="008751FC">
            <w:pPr>
              <w:jc w:val="both"/>
              <w:rPr>
                <w:sz w:val="28"/>
                <w:szCs w:val="28"/>
                <w:lang w:val="uk-UA"/>
              </w:rPr>
            </w:pPr>
            <w:r w:rsidRPr="001A0B3A">
              <w:rPr>
                <w:sz w:val="28"/>
                <w:szCs w:val="28"/>
                <w:lang w:val="uk-UA"/>
              </w:rPr>
              <w:t>Юридична особа</w:t>
            </w:r>
          </w:p>
        </w:tc>
        <w:tc>
          <w:tcPr>
            <w:tcW w:w="2883" w:type="dxa"/>
          </w:tcPr>
          <w:p w:rsidR="007B0962" w:rsidRPr="009E42F4" w:rsidRDefault="007B0962" w:rsidP="008751FC">
            <w:pPr>
              <w:jc w:val="center"/>
              <w:rPr>
                <w:sz w:val="28"/>
                <w:szCs w:val="28"/>
                <w:lang w:val="uk-UA"/>
              </w:rPr>
            </w:pPr>
            <w:r>
              <w:rPr>
                <w:sz w:val="28"/>
                <w:szCs w:val="28"/>
                <w:lang w:val="uk-UA"/>
              </w:rPr>
              <w:t>&lt; 5</w:t>
            </w:r>
            <w:r w:rsidRPr="001A0B3A">
              <w:rPr>
                <w:sz w:val="28"/>
                <w:szCs w:val="28"/>
                <w:lang w:val="uk-UA"/>
              </w:rPr>
              <w:t>0</w:t>
            </w:r>
          </w:p>
        </w:tc>
        <w:tc>
          <w:tcPr>
            <w:tcW w:w="2043" w:type="dxa"/>
          </w:tcPr>
          <w:p w:rsidR="007B0962" w:rsidRPr="009E42F4" w:rsidRDefault="007B0962" w:rsidP="008751FC">
            <w:pPr>
              <w:jc w:val="center"/>
              <w:rPr>
                <w:sz w:val="28"/>
                <w:szCs w:val="28"/>
                <w:lang w:val="uk-UA"/>
              </w:rPr>
            </w:pPr>
            <w:r w:rsidRPr="001C39B3">
              <w:rPr>
                <w:sz w:val="28"/>
                <w:szCs w:val="28"/>
                <w:lang w:val="uk-UA"/>
              </w:rPr>
              <w:t>&lt;</w:t>
            </w:r>
            <w:r w:rsidRPr="001A0B3A">
              <w:rPr>
                <w:sz w:val="28"/>
                <w:szCs w:val="28"/>
                <w:lang w:val="uk-UA"/>
              </w:rPr>
              <w:t xml:space="preserve"> </w:t>
            </w:r>
            <w:r>
              <w:rPr>
                <w:sz w:val="28"/>
                <w:szCs w:val="28"/>
                <w:lang w:val="uk-UA"/>
              </w:rPr>
              <w:t>10</w:t>
            </w:r>
            <w:r w:rsidRPr="001A0B3A">
              <w:rPr>
                <w:sz w:val="28"/>
                <w:szCs w:val="28"/>
                <w:lang w:val="uk-UA"/>
              </w:rPr>
              <w:t xml:space="preserve"> млн. євро</w:t>
            </w:r>
          </w:p>
        </w:tc>
      </w:tr>
      <w:tr w:rsidR="007B0962" w:rsidRPr="001A0B3A" w:rsidTr="00461886">
        <w:tc>
          <w:tcPr>
            <w:tcW w:w="2693" w:type="dxa"/>
            <w:vMerge w:val="restart"/>
          </w:tcPr>
          <w:p w:rsidR="007B0962" w:rsidRPr="001A0B3A" w:rsidRDefault="007B0962" w:rsidP="008751FC">
            <w:pPr>
              <w:rPr>
                <w:sz w:val="28"/>
                <w:szCs w:val="28"/>
                <w:lang w:val="uk-UA"/>
              </w:rPr>
            </w:pPr>
            <w:r w:rsidRPr="001A0B3A">
              <w:rPr>
                <w:sz w:val="28"/>
                <w:szCs w:val="28"/>
                <w:lang w:val="uk-UA"/>
              </w:rPr>
              <w:t xml:space="preserve">Суб’єкт </w:t>
            </w:r>
            <w:r>
              <w:rPr>
                <w:sz w:val="28"/>
                <w:szCs w:val="28"/>
                <w:lang w:val="uk-UA"/>
              </w:rPr>
              <w:t xml:space="preserve">середнього </w:t>
            </w:r>
            <w:r w:rsidRPr="001A0B3A">
              <w:rPr>
                <w:sz w:val="28"/>
                <w:szCs w:val="28"/>
                <w:lang w:val="uk-UA"/>
              </w:rPr>
              <w:t>підприємництва</w:t>
            </w:r>
          </w:p>
        </w:tc>
        <w:tc>
          <w:tcPr>
            <w:tcW w:w="2268" w:type="dxa"/>
          </w:tcPr>
          <w:p w:rsidR="007B0962" w:rsidRPr="001A0B3A" w:rsidRDefault="007B0962" w:rsidP="008751FC">
            <w:pPr>
              <w:jc w:val="both"/>
              <w:rPr>
                <w:sz w:val="28"/>
                <w:szCs w:val="28"/>
                <w:lang w:val="uk-UA"/>
              </w:rPr>
            </w:pPr>
            <w:r w:rsidRPr="001A0B3A">
              <w:rPr>
                <w:sz w:val="28"/>
                <w:szCs w:val="28"/>
                <w:lang w:val="uk-UA"/>
              </w:rPr>
              <w:t>Фізична особа</w:t>
            </w:r>
          </w:p>
        </w:tc>
        <w:tc>
          <w:tcPr>
            <w:tcW w:w="2883" w:type="dxa"/>
          </w:tcPr>
          <w:p w:rsidR="007B0962" w:rsidRPr="001A0B3A" w:rsidRDefault="007B0962" w:rsidP="008751FC">
            <w:pPr>
              <w:jc w:val="center"/>
              <w:rPr>
                <w:sz w:val="28"/>
                <w:szCs w:val="28"/>
                <w:lang w:val="uk-UA"/>
              </w:rPr>
            </w:pPr>
            <w:r>
              <w:rPr>
                <w:sz w:val="28"/>
                <w:szCs w:val="28"/>
                <w:lang w:val="uk-UA"/>
              </w:rPr>
              <w:t>&lt; 250</w:t>
            </w:r>
          </w:p>
        </w:tc>
        <w:tc>
          <w:tcPr>
            <w:tcW w:w="2043" w:type="dxa"/>
          </w:tcPr>
          <w:p w:rsidR="007B0962" w:rsidRPr="001A0B3A" w:rsidRDefault="007B0962" w:rsidP="008751FC">
            <w:pPr>
              <w:jc w:val="center"/>
              <w:rPr>
                <w:sz w:val="28"/>
                <w:szCs w:val="28"/>
                <w:lang w:val="uk-UA"/>
              </w:rPr>
            </w:pPr>
            <w:r w:rsidRPr="001C39B3">
              <w:rPr>
                <w:sz w:val="28"/>
                <w:szCs w:val="28"/>
                <w:lang w:val="uk-UA"/>
              </w:rPr>
              <w:t>&lt;</w:t>
            </w:r>
            <w:r w:rsidRPr="001A0B3A">
              <w:rPr>
                <w:sz w:val="28"/>
                <w:szCs w:val="28"/>
                <w:lang w:val="uk-UA"/>
              </w:rPr>
              <w:t xml:space="preserve"> </w:t>
            </w:r>
            <w:r>
              <w:rPr>
                <w:sz w:val="28"/>
                <w:szCs w:val="28"/>
                <w:lang w:val="uk-UA"/>
              </w:rPr>
              <w:t>50</w:t>
            </w:r>
            <w:r w:rsidRPr="001A0B3A">
              <w:rPr>
                <w:sz w:val="28"/>
                <w:szCs w:val="28"/>
                <w:lang w:val="uk-UA"/>
              </w:rPr>
              <w:t xml:space="preserve"> млн. євро</w:t>
            </w:r>
          </w:p>
        </w:tc>
      </w:tr>
      <w:tr w:rsidR="007B0962" w:rsidRPr="009E42F4" w:rsidTr="00461886">
        <w:tc>
          <w:tcPr>
            <w:tcW w:w="2693" w:type="dxa"/>
            <w:vMerge/>
          </w:tcPr>
          <w:p w:rsidR="007B0962" w:rsidRPr="009E42F4" w:rsidRDefault="007B0962" w:rsidP="008751FC">
            <w:pPr>
              <w:rPr>
                <w:sz w:val="28"/>
                <w:szCs w:val="28"/>
                <w:lang w:val="uk-UA"/>
              </w:rPr>
            </w:pPr>
          </w:p>
        </w:tc>
        <w:tc>
          <w:tcPr>
            <w:tcW w:w="2268" w:type="dxa"/>
          </w:tcPr>
          <w:p w:rsidR="007B0962" w:rsidRPr="009E42F4" w:rsidRDefault="007B0962" w:rsidP="008751FC">
            <w:pPr>
              <w:jc w:val="both"/>
              <w:rPr>
                <w:sz w:val="28"/>
                <w:szCs w:val="28"/>
                <w:lang w:val="uk-UA"/>
              </w:rPr>
            </w:pPr>
            <w:r w:rsidRPr="001A0B3A">
              <w:rPr>
                <w:sz w:val="28"/>
                <w:szCs w:val="28"/>
                <w:lang w:val="uk-UA"/>
              </w:rPr>
              <w:t>Юридична особа</w:t>
            </w:r>
          </w:p>
        </w:tc>
        <w:tc>
          <w:tcPr>
            <w:tcW w:w="2883" w:type="dxa"/>
          </w:tcPr>
          <w:p w:rsidR="007B0962" w:rsidRPr="001C39B3" w:rsidRDefault="007B0962" w:rsidP="008751FC">
            <w:pPr>
              <w:jc w:val="center"/>
              <w:rPr>
                <w:sz w:val="28"/>
                <w:szCs w:val="28"/>
                <w:lang w:val="uk-UA"/>
              </w:rPr>
            </w:pPr>
            <w:r w:rsidRPr="001C39B3">
              <w:rPr>
                <w:sz w:val="28"/>
                <w:szCs w:val="28"/>
                <w:lang w:val="uk-UA"/>
              </w:rPr>
              <w:t>&lt; 250</w:t>
            </w:r>
          </w:p>
        </w:tc>
        <w:tc>
          <w:tcPr>
            <w:tcW w:w="2043" w:type="dxa"/>
          </w:tcPr>
          <w:p w:rsidR="007B0962" w:rsidRPr="009E42F4" w:rsidRDefault="007B0962" w:rsidP="008751FC">
            <w:pPr>
              <w:jc w:val="center"/>
              <w:rPr>
                <w:sz w:val="28"/>
                <w:szCs w:val="28"/>
                <w:lang w:val="uk-UA"/>
              </w:rPr>
            </w:pPr>
            <w:r w:rsidRPr="00CA224F">
              <w:rPr>
                <w:sz w:val="28"/>
                <w:szCs w:val="28"/>
                <w:lang w:val="uk-UA"/>
              </w:rPr>
              <w:t>&lt;</w:t>
            </w:r>
            <w:r>
              <w:rPr>
                <w:sz w:val="28"/>
                <w:szCs w:val="28"/>
                <w:lang w:val="uk-UA"/>
              </w:rPr>
              <w:t>50</w:t>
            </w:r>
            <w:r w:rsidRPr="001A0B3A">
              <w:rPr>
                <w:sz w:val="28"/>
                <w:szCs w:val="28"/>
                <w:lang w:val="uk-UA"/>
              </w:rPr>
              <w:t xml:space="preserve"> млн. євро</w:t>
            </w:r>
          </w:p>
        </w:tc>
      </w:tr>
      <w:tr w:rsidR="007B0962" w:rsidRPr="001A0B3A" w:rsidTr="008751FC">
        <w:trPr>
          <w:trHeight w:val="637"/>
        </w:trPr>
        <w:tc>
          <w:tcPr>
            <w:tcW w:w="2693" w:type="dxa"/>
          </w:tcPr>
          <w:p w:rsidR="007B0962" w:rsidRPr="001A0B3A" w:rsidRDefault="007B0962" w:rsidP="008751FC">
            <w:pPr>
              <w:rPr>
                <w:sz w:val="28"/>
                <w:szCs w:val="28"/>
                <w:lang w:val="uk-UA"/>
              </w:rPr>
            </w:pPr>
            <w:r w:rsidRPr="001A0B3A">
              <w:rPr>
                <w:sz w:val="28"/>
                <w:szCs w:val="28"/>
                <w:lang w:val="uk-UA"/>
              </w:rPr>
              <w:t xml:space="preserve">Суб’єкт </w:t>
            </w:r>
            <w:r>
              <w:rPr>
                <w:sz w:val="28"/>
                <w:szCs w:val="28"/>
                <w:lang w:val="uk-UA"/>
              </w:rPr>
              <w:t xml:space="preserve">великого </w:t>
            </w:r>
            <w:r w:rsidRPr="001A0B3A">
              <w:rPr>
                <w:sz w:val="28"/>
                <w:szCs w:val="28"/>
                <w:lang w:val="uk-UA"/>
              </w:rPr>
              <w:t>підприємництва</w:t>
            </w:r>
          </w:p>
        </w:tc>
        <w:tc>
          <w:tcPr>
            <w:tcW w:w="2268" w:type="dxa"/>
          </w:tcPr>
          <w:p w:rsidR="007B0962" w:rsidRPr="001A0B3A" w:rsidRDefault="007B0962" w:rsidP="008751FC">
            <w:pPr>
              <w:jc w:val="both"/>
              <w:rPr>
                <w:sz w:val="28"/>
                <w:szCs w:val="28"/>
                <w:lang w:val="uk-UA"/>
              </w:rPr>
            </w:pPr>
            <w:r w:rsidRPr="001A0B3A">
              <w:rPr>
                <w:sz w:val="28"/>
                <w:szCs w:val="28"/>
                <w:lang w:val="uk-UA"/>
              </w:rPr>
              <w:t>Юридична особа</w:t>
            </w:r>
          </w:p>
        </w:tc>
        <w:tc>
          <w:tcPr>
            <w:tcW w:w="2883" w:type="dxa"/>
          </w:tcPr>
          <w:p w:rsidR="007B0962" w:rsidRPr="001C39B3" w:rsidRDefault="007B0962" w:rsidP="008751FC">
            <w:pPr>
              <w:jc w:val="center"/>
              <w:rPr>
                <w:sz w:val="28"/>
                <w:szCs w:val="28"/>
                <w:lang w:val="uk-UA"/>
              </w:rPr>
            </w:pPr>
            <w:r w:rsidRPr="00FE38CE">
              <w:rPr>
                <w:sz w:val="28"/>
                <w:szCs w:val="28"/>
              </w:rPr>
              <w:t>&gt;</w:t>
            </w:r>
            <w:r w:rsidRPr="001C39B3">
              <w:rPr>
                <w:sz w:val="28"/>
                <w:szCs w:val="28"/>
                <w:lang w:val="uk-UA"/>
              </w:rPr>
              <w:t xml:space="preserve"> </w:t>
            </w:r>
            <w:r>
              <w:rPr>
                <w:sz w:val="28"/>
                <w:szCs w:val="28"/>
                <w:lang w:val="uk-UA"/>
              </w:rPr>
              <w:t>25</w:t>
            </w:r>
            <w:r w:rsidRPr="001C39B3">
              <w:rPr>
                <w:sz w:val="28"/>
                <w:szCs w:val="28"/>
                <w:lang w:val="uk-UA"/>
              </w:rPr>
              <w:t>0</w:t>
            </w:r>
          </w:p>
        </w:tc>
        <w:tc>
          <w:tcPr>
            <w:tcW w:w="2043" w:type="dxa"/>
          </w:tcPr>
          <w:p w:rsidR="007B0962" w:rsidRPr="001A0B3A" w:rsidRDefault="007B0962" w:rsidP="008751FC">
            <w:pPr>
              <w:jc w:val="center"/>
              <w:rPr>
                <w:sz w:val="28"/>
                <w:szCs w:val="28"/>
                <w:lang w:val="uk-UA"/>
              </w:rPr>
            </w:pPr>
            <w:r w:rsidRPr="00CA224F">
              <w:rPr>
                <w:sz w:val="28"/>
                <w:szCs w:val="28"/>
                <w:lang w:val="uk-UA"/>
              </w:rPr>
              <w:t>&gt;</w:t>
            </w:r>
            <w:r w:rsidRPr="001A0B3A">
              <w:rPr>
                <w:sz w:val="28"/>
                <w:szCs w:val="28"/>
                <w:lang w:val="uk-UA"/>
              </w:rPr>
              <w:t xml:space="preserve"> </w:t>
            </w:r>
            <w:r>
              <w:rPr>
                <w:sz w:val="28"/>
                <w:szCs w:val="28"/>
                <w:lang w:val="uk-UA"/>
              </w:rPr>
              <w:t>50</w:t>
            </w:r>
            <w:r w:rsidRPr="001A0B3A">
              <w:rPr>
                <w:sz w:val="28"/>
                <w:szCs w:val="28"/>
                <w:lang w:val="uk-UA"/>
              </w:rPr>
              <w:t xml:space="preserve"> млн. євро</w:t>
            </w:r>
          </w:p>
        </w:tc>
      </w:tr>
    </w:tbl>
    <w:p w:rsidR="00B4113F" w:rsidRDefault="00B4113F" w:rsidP="00B4113F">
      <w:pPr>
        <w:pStyle w:val="21"/>
        <w:spacing w:line="360" w:lineRule="auto"/>
        <w:ind w:firstLine="709"/>
      </w:pPr>
    </w:p>
    <w:p w:rsidR="00B4113F" w:rsidRDefault="007B0962" w:rsidP="00B4113F">
      <w:pPr>
        <w:pStyle w:val="21"/>
        <w:spacing w:line="360" w:lineRule="auto"/>
        <w:ind w:firstLine="709"/>
      </w:pPr>
      <w:r>
        <w:t>Запровадження в Україні нових критеріїв визначення малих, середніх і великих підприємств, суттєво змінили значення показників, що характеризують стан, структурні параметри і тенденції розвит</w:t>
      </w:r>
      <w:r w:rsidR="00B65F2B">
        <w:t xml:space="preserve">ку вітчизняного малого бізнесу. </w:t>
      </w:r>
      <w:r>
        <w:t>Відповідно до</w:t>
      </w:r>
      <w:r w:rsidR="00124645">
        <w:t xml:space="preserve"> вказаного вище </w:t>
      </w:r>
      <w:r>
        <w:t>Закону України</w:t>
      </w:r>
      <w:r w:rsidR="00124645">
        <w:t>,</w:t>
      </w:r>
      <w:r>
        <w:t xml:space="preserve"> малим підприємством є юридична</w:t>
      </w:r>
      <w:r w:rsidR="00124645">
        <w:t xml:space="preserve"> (фізична)</w:t>
      </w:r>
      <w:r>
        <w:t xml:space="preserve"> особа, суб’єкт підприємницької діяльності будь-якої організаційно-правової форми, у яких середня чисельність працюючих за звітний період (календарний рік) не перевищує 50 </w:t>
      </w:r>
      <w:r w:rsidR="00124645">
        <w:t>осіб</w:t>
      </w:r>
      <w:r>
        <w:t xml:space="preserve"> і обсяг річного валового доходу не перевищує </w:t>
      </w:r>
      <w:r w:rsidR="00124645">
        <w:t>10</w:t>
      </w:r>
      <w:r w:rsidR="00B65F2B" w:rsidRPr="00B65F2B">
        <w:t xml:space="preserve"> млн. євро</w:t>
      </w:r>
      <w:r w:rsidR="00124645">
        <w:t>,</w:t>
      </w:r>
      <w:r w:rsidR="00B65F2B" w:rsidRPr="00B65F2B">
        <w:t xml:space="preserve"> </w:t>
      </w:r>
      <w:r w:rsidR="00967D21" w:rsidRPr="00967D21">
        <w:t xml:space="preserve">визначену за середньорічним курсом Національного банку України </w:t>
      </w:r>
      <w:r>
        <w:t>[</w:t>
      </w:r>
      <w:r w:rsidR="00E534B1">
        <w:t>2</w:t>
      </w:r>
      <w:r>
        <w:t>].</w:t>
      </w:r>
    </w:p>
    <w:p w:rsidR="00C24558" w:rsidRPr="00762B2E" w:rsidRDefault="00C24558" w:rsidP="00C24558">
      <w:pPr>
        <w:pStyle w:val="21"/>
        <w:spacing w:line="360" w:lineRule="auto"/>
        <w:ind w:firstLine="709"/>
      </w:pPr>
      <w:r w:rsidRPr="00762B2E">
        <w:t>Вивчення особливостей управління підприєм</w:t>
      </w:r>
      <w:r>
        <w:t>ницькими структурами</w:t>
      </w:r>
      <w:r w:rsidRPr="00762B2E">
        <w:t xml:space="preserve">, а особливо – малими, має першочергове значення в умовах </w:t>
      </w:r>
      <w:r>
        <w:t xml:space="preserve">реформування економіки. </w:t>
      </w:r>
      <w:r w:rsidRPr="00762B2E">
        <w:t>Пояснюється це тим, що сучасні тенденції розвитку суспільного виробництва, такі як глобалізація економіки, загострення конкурентної боротьби, стрімке розповсюдження сучасних технологій загрожують самому існуванню малих підприємств.</w:t>
      </w:r>
    </w:p>
    <w:p w:rsidR="00C24558" w:rsidRPr="00762B2E" w:rsidRDefault="00C24558" w:rsidP="00C24558">
      <w:pPr>
        <w:spacing w:line="360" w:lineRule="auto"/>
        <w:ind w:right="-1" w:firstLine="709"/>
        <w:jc w:val="both"/>
        <w:rPr>
          <w:sz w:val="28"/>
          <w:lang w:val="uk-UA"/>
        </w:rPr>
      </w:pPr>
      <w:r>
        <w:rPr>
          <w:sz w:val="28"/>
          <w:lang w:val="uk-UA"/>
        </w:rPr>
        <w:t xml:space="preserve">Малі </w:t>
      </w:r>
      <w:r w:rsidRPr="00762B2E">
        <w:rPr>
          <w:sz w:val="28"/>
          <w:lang w:val="uk-UA"/>
        </w:rPr>
        <w:t xml:space="preserve">підприємства зможуть вижити </w:t>
      </w:r>
      <w:r>
        <w:rPr>
          <w:sz w:val="28"/>
          <w:lang w:val="uk-UA"/>
        </w:rPr>
        <w:t>та</w:t>
      </w:r>
      <w:r w:rsidRPr="00762B2E">
        <w:rPr>
          <w:sz w:val="28"/>
          <w:lang w:val="uk-UA"/>
        </w:rPr>
        <w:t xml:space="preserve"> успішно розвиватись</w:t>
      </w:r>
      <w:r>
        <w:rPr>
          <w:sz w:val="28"/>
          <w:lang w:val="uk-UA"/>
        </w:rPr>
        <w:t xml:space="preserve"> </w:t>
      </w:r>
      <w:r w:rsidRPr="00762B2E">
        <w:rPr>
          <w:sz w:val="28"/>
          <w:lang w:val="uk-UA"/>
        </w:rPr>
        <w:t>в умовах ефективної організації управлінської діяльності на підприємстві</w:t>
      </w:r>
      <w:r>
        <w:rPr>
          <w:sz w:val="28"/>
          <w:lang w:val="uk-UA"/>
        </w:rPr>
        <w:t xml:space="preserve">, яка має відповідати такими вимогам: бути </w:t>
      </w:r>
      <w:r w:rsidRPr="00762B2E">
        <w:rPr>
          <w:sz w:val="28"/>
          <w:lang w:val="uk-UA"/>
        </w:rPr>
        <w:t xml:space="preserve">прозорою і гнучкою, не вимагати великих </w:t>
      </w:r>
      <w:r w:rsidRPr="00762B2E">
        <w:rPr>
          <w:sz w:val="28"/>
          <w:lang w:val="uk-UA"/>
        </w:rPr>
        <w:lastRenderedPageBreak/>
        <w:t>затрат, орієнтуватись на ринок і споживачів, сприяти швидкому прийняттю рішень, стимулювати співробітництво, надавати працівникам свободу дій, допомагати їм проявляти свої творчі здібності</w:t>
      </w:r>
      <w:r>
        <w:rPr>
          <w:sz w:val="28"/>
          <w:lang w:val="uk-UA"/>
        </w:rPr>
        <w:t xml:space="preserve"> тощо</w:t>
      </w:r>
      <w:r w:rsidRPr="00762B2E">
        <w:rPr>
          <w:sz w:val="28"/>
          <w:lang w:val="uk-UA"/>
        </w:rPr>
        <w:t xml:space="preserve">. </w:t>
      </w:r>
    </w:p>
    <w:p w:rsidR="001D5631" w:rsidRPr="00762B2E" w:rsidRDefault="001D5631" w:rsidP="001D5631">
      <w:pPr>
        <w:spacing w:line="360" w:lineRule="auto"/>
        <w:ind w:right="-1" w:firstLine="709"/>
        <w:jc w:val="both"/>
        <w:rPr>
          <w:sz w:val="28"/>
          <w:lang w:val="uk-UA"/>
        </w:rPr>
      </w:pPr>
      <w:r w:rsidRPr="00762B2E">
        <w:rPr>
          <w:sz w:val="28"/>
          <w:lang w:val="uk-UA"/>
        </w:rPr>
        <w:t xml:space="preserve">Проблема управління малими підприємствами властива не тільки для країн з розвиненою ринковою економікою, але </w:t>
      </w:r>
      <w:r>
        <w:rPr>
          <w:sz w:val="28"/>
          <w:lang w:val="uk-UA"/>
        </w:rPr>
        <w:t xml:space="preserve">й є </w:t>
      </w:r>
      <w:r w:rsidRPr="00762B2E">
        <w:rPr>
          <w:sz w:val="28"/>
          <w:lang w:val="uk-UA"/>
        </w:rPr>
        <w:t xml:space="preserve">актуальна для України, </w:t>
      </w:r>
      <w:r>
        <w:rPr>
          <w:sz w:val="28"/>
          <w:lang w:val="uk-UA"/>
        </w:rPr>
        <w:t>отже</w:t>
      </w:r>
      <w:r w:rsidRPr="00762B2E">
        <w:rPr>
          <w:sz w:val="28"/>
          <w:lang w:val="uk-UA"/>
        </w:rPr>
        <w:t xml:space="preserve"> потребує детального аналізу. </w:t>
      </w:r>
      <w:r>
        <w:rPr>
          <w:sz w:val="28"/>
          <w:lang w:val="uk-UA"/>
        </w:rPr>
        <w:t xml:space="preserve">Необхідно </w:t>
      </w:r>
      <w:r w:rsidRPr="00762B2E">
        <w:rPr>
          <w:sz w:val="28"/>
          <w:lang w:val="uk-UA"/>
        </w:rPr>
        <w:t xml:space="preserve">встановити причини негативних тенденцій в управлінні </w:t>
      </w:r>
      <w:r>
        <w:rPr>
          <w:sz w:val="28"/>
          <w:lang w:val="uk-UA"/>
        </w:rPr>
        <w:t>вітчизняними</w:t>
      </w:r>
      <w:r w:rsidRPr="00762B2E">
        <w:rPr>
          <w:sz w:val="28"/>
          <w:lang w:val="uk-UA"/>
        </w:rPr>
        <w:t xml:space="preserve"> підприємствами. </w:t>
      </w:r>
      <w:r w:rsidR="00BC76FE" w:rsidRPr="00BC76FE">
        <w:rPr>
          <w:sz w:val="28"/>
          <w:szCs w:val="28"/>
          <w:lang w:val="uk-UA"/>
        </w:rPr>
        <w:t xml:space="preserve">Науковці вважають, що </w:t>
      </w:r>
      <w:r>
        <w:rPr>
          <w:sz w:val="28"/>
          <w:lang w:val="uk-UA"/>
        </w:rPr>
        <w:t>в</w:t>
      </w:r>
      <w:r w:rsidRPr="00762B2E">
        <w:rPr>
          <w:sz w:val="28"/>
          <w:lang w:val="uk-UA"/>
        </w:rPr>
        <w:t xml:space="preserve">ирішення </w:t>
      </w:r>
      <w:r>
        <w:rPr>
          <w:sz w:val="28"/>
          <w:lang w:val="uk-UA"/>
        </w:rPr>
        <w:t>вказаної</w:t>
      </w:r>
      <w:r w:rsidRPr="00762B2E">
        <w:rPr>
          <w:sz w:val="28"/>
          <w:lang w:val="uk-UA"/>
        </w:rPr>
        <w:t xml:space="preserve"> задачі ускладнюється</w:t>
      </w:r>
      <w:r>
        <w:rPr>
          <w:sz w:val="28"/>
          <w:lang w:val="uk-UA"/>
        </w:rPr>
        <w:t xml:space="preserve"> через</w:t>
      </w:r>
      <w:r w:rsidRPr="00762B2E">
        <w:rPr>
          <w:sz w:val="28"/>
          <w:lang w:val="uk-UA"/>
        </w:rPr>
        <w:t xml:space="preserve"> дефіцит </w:t>
      </w:r>
      <w:r>
        <w:rPr>
          <w:sz w:val="28"/>
          <w:lang w:val="uk-UA"/>
        </w:rPr>
        <w:t xml:space="preserve">конкретних теоретичних розробок та </w:t>
      </w:r>
      <w:r w:rsidRPr="00762B2E">
        <w:rPr>
          <w:sz w:val="28"/>
          <w:lang w:val="uk-UA"/>
        </w:rPr>
        <w:t>результатів досліджень.</w:t>
      </w:r>
      <w:r>
        <w:rPr>
          <w:sz w:val="28"/>
          <w:lang w:val="uk-UA"/>
        </w:rPr>
        <w:t xml:space="preserve"> </w:t>
      </w:r>
    </w:p>
    <w:p w:rsidR="00822823" w:rsidRDefault="001D5631" w:rsidP="001D5D4E">
      <w:pPr>
        <w:pStyle w:val="21"/>
        <w:spacing w:line="360" w:lineRule="auto"/>
        <w:ind w:firstLine="709"/>
      </w:pPr>
      <w:r>
        <w:t xml:space="preserve">Процес </w:t>
      </w:r>
      <w:r w:rsidRPr="00762B2E">
        <w:t xml:space="preserve">управління </w:t>
      </w:r>
      <w:r w:rsidRPr="00822823">
        <w:t xml:space="preserve">й розвитку </w:t>
      </w:r>
      <w:r w:rsidRPr="00762B2E">
        <w:t xml:space="preserve">малими </w:t>
      </w:r>
      <w:r w:rsidRPr="001D5631">
        <w:t xml:space="preserve">підприємствами </w:t>
      </w:r>
      <w:r w:rsidR="003108B8" w:rsidRPr="00D64B2C">
        <w:rPr>
          <w:szCs w:val="28"/>
        </w:rPr>
        <w:t xml:space="preserve">набуває особливого значення в контексті </w:t>
      </w:r>
      <w:r w:rsidR="003108B8">
        <w:rPr>
          <w:szCs w:val="28"/>
        </w:rPr>
        <w:t>сучасних</w:t>
      </w:r>
      <w:r w:rsidR="003108B8" w:rsidRPr="00D64B2C">
        <w:rPr>
          <w:szCs w:val="28"/>
        </w:rPr>
        <w:t xml:space="preserve"> тенденцій та потреби реформування</w:t>
      </w:r>
      <w:r w:rsidR="003108B8">
        <w:rPr>
          <w:szCs w:val="28"/>
        </w:rPr>
        <w:t xml:space="preserve"> економіки</w:t>
      </w:r>
      <w:r w:rsidR="00822823" w:rsidRPr="00822823">
        <w:t xml:space="preserve">. </w:t>
      </w:r>
      <w:r w:rsidR="003108B8" w:rsidRPr="00D64B2C">
        <w:rPr>
          <w:szCs w:val="28"/>
        </w:rPr>
        <w:t xml:space="preserve">Існуючий механізм </w:t>
      </w:r>
      <w:r w:rsidR="003108B8">
        <w:t>у</w:t>
      </w:r>
      <w:r>
        <w:t>правлін</w:t>
      </w:r>
      <w:r w:rsidR="003108B8">
        <w:t>ня</w:t>
      </w:r>
      <w:r>
        <w:t xml:space="preserve"> </w:t>
      </w:r>
      <w:r w:rsidR="003108B8" w:rsidRPr="00D64B2C">
        <w:rPr>
          <w:szCs w:val="28"/>
        </w:rPr>
        <w:t>не виконує свого головного завдання, а саме не забезпечує стійкість та стабільність розвитку</w:t>
      </w:r>
      <w:r w:rsidR="003108B8">
        <w:t xml:space="preserve"> підприємницьких структур.</w:t>
      </w:r>
      <w:r w:rsidR="00822823" w:rsidRPr="00822823">
        <w:t xml:space="preserve"> В зв’язку з цим необхідна цілковито нова концепція розвитку </w:t>
      </w:r>
      <w:r w:rsidR="00822823">
        <w:t>підприємницьких структур</w:t>
      </w:r>
      <w:r w:rsidR="00822823" w:rsidRPr="00822823">
        <w:t xml:space="preserve">, яка була б життєздатна в нових господарських умовах. </w:t>
      </w:r>
    </w:p>
    <w:p w:rsidR="00C24558" w:rsidRDefault="00663FA3" w:rsidP="00C24558">
      <w:pPr>
        <w:spacing w:line="360" w:lineRule="auto"/>
        <w:ind w:firstLine="709"/>
        <w:jc w:val="both"/>
        <w:rPr>
          <w:sz w:val="28"/>
          <w:szCs w:val="28"/>
          <w:lang w:val="uk-UA"/>
        </w:rPr>
      </w:pPr>
      <w:r w:rsidRPr="00894C30">
        <w:rPr>
          <w:sz w:val="28"/>
          <w:szCs w:val="28"/>
          <w:lang w:val="uk-UA"/>
        </w:rPr>
        <w:t>Малі підприємства</w:t>
      </w:r>
      <w:r w:rsidR="00CD4BE3" w:rsidRPr="00CD4BE3">
        <w:rPr>
          <w:sz w:val="28"/>
          <w:szCs w:val="28"/>
        </w:rPr>
        <w:t xml:space="preserve"> –</w:t>
      </w:r>
      <w:r w:rsidRPr="00894C30">
        <w:rPr>
          <w:sz w:val="28"/>
          <w:szCs w:val="28"/>
          <w:lang w:val="uk-UA"/>
        </w:rPr>
        <w:t xml:space="preserve"> досить специфічний об’єкт управління. </w:t>
      </w:r>
      <w:r w:rsidR="00C24558" w:rsidRPr="000F2918">
        <w:rPr>
          <w:sz w:val="28"/>
          <w:szCs w:val="28"/>
          <w:lang w:val="uk-UA"/>
        </w:rPr>
        <w:t xml:space="preserve">Специфіка успішного підприємництва в малому бізнесі полягає в багатогранній діяльності бізнесмена, який ризикнув відкрити та вести свій бізнес і готовий відповідати за результати своєї діяльності. </w:t>
      </w:r>
      <w:r w:rsidRPr="000F2918">
        <w:rPr>
          <w:sz w:val="28"/>
          <w:szCs w:val="28"/>
          <w:lang w:val="uk-UA"/>
        </w:rPr>
        <w:t>Підприємець у малому бізнесі поєднує в собі декілька функцій: він є одночасно менеджером, економістом, маркетологом, фінансистом, юристом повинен самостійно приймати рішення з врахуванням кожної з перерахованих ролей. Менеджер повинен мати фахову кваліфікацію, яка дала б змогу щоденно і ефективно наглядати, оцінювати та керувати роботою підлеглих в специфічних професійних ситуаціях шляхом роз’яснення, або навіть демонстрації відповідних дій.</w:t>
      </w:r>
      <w:r w:rsidR="00C24558">
        <w:rPr>
          <w:sz w:val="28"/>
          <w:szCs w:val="28"/>
          <w:lang w:val="uk-UA"/>
        </w:rPr>
        <w:t xml:space="preserve"> </w:t>
      </w:r>
      <w:r w:rsidR="00C24558" w:rsidRPr="000F2918">
        <w:rPr>
          <w:sz w:val="28"/>
          <w:szCs w:val="28"/>
          <w:lang w:val="uk-UA"/>
        </w:rPr>
        <w:t>Досить часто саме недостатня професійна підготовка керівників є однією з основних причи</w:t>
      </w:r>
      <w:r w:rsidR="00C24558">
        <w:rPr>
          <w:sz w:val="28"/>
          <w:szCs w:val="28"/>
          <w:lang w:val="uk-UA"/>
        </w:rPr>
        <w:t>н банкрутств малих підприємств.</w:t>
      </w:r>
    </w:p>
    <w:p w:rsidR="00663FA3" w:rsidRPr="000F2918" w:rsidRDefault="00C1542A" w:rsidP="00663FA3">
      <w:pPr>
        <w:spacing w:line="360" w:lineRule="auto"/>
        <w:ind w:firstLine="709"/>
        <w:jc w:val="both"/>
        <w:rPr>
          <w:sz w:val="28"/>
          <w:szCs w:val="28"/>
          <w:lang w:val="uk-UA"/>
        </w:rPr>
      </w:pPr>
      <w:r>
        <w:rPr>
          <w:sz w:val="28"/>
          <w:szCs w:val="28"/>
          <w:lang w:val="uk-UA"/>
        </w:rPr>
        <w:t xml:space="preserve">Слід зазначити, що </w:t>
      </w:r>
      <w:r w:rsidRPr="000F2918">
        <w:rPr>
          <w:sz w:val="28"/>
          <w:szCs w:val="28"/>
          <w:lang w:val="uk-UA"/>
        </w:rPr>
        <w:t>в Україні</w:t>
      </w:r>
      <w:r>
        <w:rPr>
          <w:sz w:val="28"/>
          <w:szCs w:val="28"/>
          <w:lang w:val="uk-UA"/>
        </w:rPr>
        <w:t xml:space="preserve"> </w:t>
      </w:r>
      <w:r w:rsidR="00663FA3" w:rsidRPr="000F2918">
        <w:rPr>
          <w:sz w:val="28"/>
          <w:szCs w:val="28"/>
          <w:lang w:val="uk-UA"/>
        </w:rPr>
        <w:t xml:space="preserve">розвиток малого підприємництва </w:t>
      </w:r>
      <w:r w:rsidRPr="000F2918">
        <w:rPr>
          <w:sz w:val="28"/>
          <w:szCs w:val="28"/>
          <w:lang w:val="uk-UA"/>
        </w:rPr>
        <w:t xml:space="preserve">стримує </w:t>
      </w:r>
      <w:r w:rsidR="00663FA3" w:rsidRPr="000F2918">
        <w:rPr>
          <w:sz w:val="28"/>
          <w:szCs w:val="28"/>
          <w:lang w:val="uk-UA"/>
        </w:rPr>
        <w:t>пошук джерел додаткового фінансування</w:t>
      </w:r>
      <w:r>
        <w:rPr>
          <w:sz w:val="28"/>
          <w:szCs w:val="28"/>
          <w:lang w:val="uk-UA"/>
        </w:rPr>
        <w:t xml:space="preserve"> їх</w:t>
      </w:r>
      <w:r w:rsidR="00663FA3" w:rsidRPr="000F2918">
        <w:rPr>
          <w:sz w:val="28"/>
          <w:szCs w:val="28"/>
          <w:lang w:val="uk-UA"/>
        </w:rPr>
        <w:t xml:space="preserve"> </w:t>
      </w:r>
      <w:r>
        <w:rPr>
          <w:sz w:val="28"/>
          <w:szCs w:val="28"/>
          <w:lang w:val="uk-UA"/>
        </w:rPr>
        <w:t>діяльності</w:t>
      </w:r>
      <w:r w:rsidR="00663FA3" w:rsidRPr="000F2918">
        <w:rPr>
          <w:sz w:val="28"/>
          <w:szCs w:val="28"/>
          <w:lang w:val="uk-UA"/>
        </w:rPr>
        <w:t xml:space="preserve">. Як свідчить практика, </w:t>
      </w:r>
      <w:r w:rsidR="00663FA3" w:rsidRPr="000F2918">
        <w:rPr>
          <w:sz w:val="28"/>
          <w:szCs w:val="28"/>
          <w:lang w:val="uk-UA"/>
        </w:rPr>
        <w:lastRenderedPageBreak/>
        <w:t>для більшості вітчизняних малих підприємств основним джерелом фінансування є власні кошти</w:t>
      </w:r>
      <w:r>
        <w:rPr>
          <w:sz w:val="28"/>
          <w:szCs w:val="28"/>
          <w:lang w:val="uk-UA"/>
        </w:rPr>
        <w:t xml:space="preserve"> підприємців</w:t>
      </w:r>
      <w:r w:rsidR="00663FA3" w:rsidRPr="000F2918">
        <w:rPr>
          <w:sz w:val="28"/>
          <w:szCs w:val="28"/>
          <w:lang w:val="uk-UA"/>
        </w:rPr>
        <w:t>. Проте</w:t>
      </w:r>
      <w:r>
        <w:rPr>
          <w:sz w:val="28"/>
          <w:szCs w:val="28"/>
          <w:lang w:val="uk-UA"/>
        </w:rPr>
        <w:t>,</w:t>
      </w:r>
      <w:r w:rsidR="00663FA3" w:rsidRPr="000F2918">
        <w:rPr>
          <w:sz w:val="28"/>
          <w:szCs w:val="28"/>
          <w:lang w:val="uk-UA"/>
        </w:rPr>
        <w:t xml:space="preserve"> задовольнити потреби у фінансуванні лише за рахунок цього виду ресурсів можуть далеко не всі малі підприємства.</w:t>
      </w:r>
    </w:p>
    <w:p w:rsidR="00663FA3" w:rsidRDefault="00663FA3" w:rsidP="00663FA3">
      <w:pPr>
        <w:spacing w:line="360" w:lineRule="auto"/>
        <w:ind w:firstLine="709"/>
        <w:jc w:val="both"/>
        <w:rPr>
          <w:sz w:val="28"/>
          <w:szCs w:val="28"/>
          <w:lang w:val="uk-UA"/>
        </w:rPr>
      </w:pPr>
      <w:r w:rsidRPr="000F2918">
        <w:rPr>
          <w:sz w:val="28"/>
          <w:szCs w:val="28"/>
          <w:lang w:val="uk-UA"/>
        </w:rPr>
        <w:t xml:space="preserve">Вибір оптимальних джерел фінансування залишається поза зоною уваги власника малого підприємства. Малі підприємства постійно відчувають дефіцит власного капіталу, тому їм доводиться вдаватись до запозичень. </w:t>
      </w:r>
      <w:r w:rsidR="000E7B2F">
        <w:rPr>
          <w:sz w:val="28"/>
          <w:szCs w:val="28"/>
          <w:lang w:val="uk-UA"/>
        </w:rPr>
        <w:t>В</w:t>
      </w:r>
      <w:r w:rsidR="000E7B2F" w:rsidRPr="000E7B2F">
        <w:rPr>
          <w:sz w:val="28"/>
          <w:szCs w:val="28"/>
          <w:lang w:val="uk-UA"/>
        </w:rPr>
        <w:t xml:space="preserve">ирішити проблему фінансування малого бізнесу </w:t>
      </w:r>
      <w:r w:rsidR="000E7B2F">
        <w:rPr>
          <w:sz w:val="28"/>
          <w:szCs w:val="28"/>
          <w:lang w:val="uk-UA"/>
        </w:rPr>
        <w:t>можна через</w:t>
      </w:r>
      <w:r w:rsidR="000E7B2F" w:rsidRPr="000E7B2F">
        <w:rPr>
          <w:sz w:val="28"/>
          <w:szCs w:val="28"/>
          <w:lang w:val="uk-UA"/>
        </w:rPr>
        <w:t xml:space="preserve"> широке використання державних програм підтримки малого бізнесу, що включали б кредитування малих підприємств на пільгових умовах.</w:t>
      </w:r>
    </w:p>
    <w:p w:rsidR="002B1C4E" w:rsidRDefault="00332325" w:rsidP="001D5D4E">
      <w:pPr>
        <w:pStyle w:val="21"/>
        <w:spacing w:line="360" w:lineRule="auto"/>
        <w:ind w:firstLine="709"/>
      </w:pPr>
      <w:r>
        <w:t xml:space="preserve">Серед </w:t>
      </w:r>
      <w:r w:rsidR="00C24558">
        <w:t>інших</w:t>
      </w:r>
      <w:r>
        <w:t xml:space="preserve"> проблем доцільно</w:t>
      </w:r>
      <w:r w:rsidR="00762B2E" w:rsidRPr="00762B2E">
        <w:t xml:space="preserve"> </w:t>
      </w:r>
      <w:r>
        <w:t>визначити такі:</w:t>
      </w:r>
      <w:r w:rsidR="00762B2E" w:rsidRPr="00762B2E">
        <w:t xml:space="preserve"> дослідження закономірностей становлення і розвитку управління в умовах </w:t>
      </w:r>
      <w:r w:rsidR="00C136D9">
        <w:t>економічних реформ</w:t>
      </w:r>
      <w:r w:rsidR="00762B2E" w:rsidRPr="00762B2E">
        <w:t>;</w:t>
      </w:r>
      <w:r w:rsidR="00A002E1" w:rsidRPr="00A002E1">
        <w:t xml:space="preserve"> </w:t>
      </w:r>
      <w:r w:rsidR="00A002E1" w:rsidRPr="00762B2E">
        <w:t>формування нової системи функцій і методів управління;</w:t>
      </w:r>
      <w:r w:rsidR="00A002E1">
        <w:t xml:space="preserve"> </w:t>
      </w:r>
      <w:r w:rsidR="00762B2E" w:rsidRPr="00762B2E">
        <w:t>створення механізму взаємодії держави і підприємницьких структур; дослідження механізмів ефективного управління трудовими, матеріальними і фін</w:t>
      </w:r>
      <w:r>
        <w:t>ансовими ресурсами виробництва тощо</w:t>
      </w:r>
      <w:r w:rsidR="00762B2E" w:rsidRPr="00762B2E">
        <w:t>.</w:t>
      </w:r>
      <w:r w:rsidR="001D5D4E">
        <w:t xml:space="preserve"> </w:t>
      </w:r>
    </w:p>
    <w:p w:rsidR="00762B2E" w:rsidRPr="00762B2E" w:rsidRDefault="00EB2110" w:rsidP="00762B2E">
      <w:pPr>
        <w:spacing w:line="360" w:lineRule="auto"/>
        <w:ind w:right="-1" w:firstLine="709"/>
        <w:jc w:val="both"/>
        <w:rPr>
          <w:sz w:val="28"/>
          <w:lang w:val="uk-UA"/>
        </w:rPr>
      </w:pPr>
      <w:r w:rsidRPr="00762B2E">
        <w:rPr>
          <w:sz w:val="28"/>
          <w:lang w:val="uk-UA"/>
        </w:rPr>
        <w:t>Всі</w:t>
      </w:r>
      <w:r w:rsidR="00762B2E" w:rsidRPr="00762B2E">
        <w:rPr>
          <w:sz w:val="28"/>
          <w:lang w:val="uk-UA"/>
        </w:rPr>
        <w:t xml:space="preserve"> </w:t>
      </w:r>
      <w:r>
        <w:rPr>
          <w:sz w:val="28"/>
          <w:lang w:val="uk-UA"/>
        </w:rPr>
        <w:t>перелічені</w:t>
      </w:r>
      <w:r w:rsidR="00762B2E" w:rsidRPr="00762B2E">
        <w:rPr>
          <w:sz w:val="28"/>
          <w:lang w:val="uk-UA"/>
        </w:rPr>
        <w:t xml:space="preserve"> проблеми існують і впливають на рівень ділової активності</w:t>
      </w:r>
      <w:r>
        <w:rPr>
          <w:sz w:val="28"/>
          <w:lang w:val="uk-UA"/>
        </w:rPr>
        <w:t xml:space="preserve"> </w:t>
      </w:r>
      <w:r w:rsidR="002132A7">
        <w:rPr>
          <w:sz w:val="28"/>
          <w:lang w:val="uk-UA"/>
        </w:rPr>
        <w:t>малих</w:t>
      </w:r>
      <w:r>
        <w:rPr>
          <w:sz w:val="28"/>
          <w:lang w:val="uk-UA"/>
        </w:rPr>
        <w:t xml:space="preserve"> підприємств</w:t>
      </w:r>
      <w:r w:rsidR="00762B2E" w:rsidRPr="00762B2E">
        <w:rPr>
          <w:sz w:val="28"/>
          <w:lang w:val="uk-UA"/>
        </w:rPr>
        <w:t xml:space="preserve">, </w:t>
      </w:r>
      <w:r>
        <w:rPr>
          <w:sz w:val="28"/>
          <w:lang w:val="uk-UA"/>
        </w:rPr>
        <w:t>й саме</w:t>
      </w:r>
      <w:r w:rsidR="00762B2E" w:rsidRPr="00762B2E">
        <w:rPr>
          <w:sz w:val="28"/>
          <w:lang w:val="uk-UA"/>
        </w:rPr>
        <w:t xml:space="preserve"> </w:t>
      </w:r>
      <w:r>
        <w:rPr>
          <w:sz w:val="28"/>
          <w:lang w:val="uk-UA"/>
        </w:rPr>
        <w:t xml:space="preserve">їхня </w:t>
      </w:r>
      <w:r w:rsidR="00762B2E" w:rsidRPr="00762B2E">
        <w:rPr>
          <w:sz w:val="28"/>
          <w:lang w:val="uk-UA"/>
        </w:rPr>
        <w:t>майстерність полягає у здатності швидко пристосуватися до змін у зов</w:t>
      </w:r>
      <w:r>
        <w:rPr>
          <w:sz w:val="28"/>
          <w:lang w:val="uk-UA"/>
        </w:rPr>
        <w:t>нішньому середовищі та використ</w:t>
      </w:r>
      <w:r w:rsidR="00762B2E" w:rsidRPr="00762B2E">
        <w:rPr>
          <w:sz w:val="28"/>
          <w:lang w:val="uk-UA"/>
        </w:rPr>
        <w:t xml:space="preserve">ати </w:t>
      </w:r>
      <w:r w:rsidR="00C96EFC">
        <w:rPr>
          <w:sz w:val="28"/>
          <w:lang w:val="uk-UA"/>
        </w:rPr>
        <w:t xml:space="preserve">необхідні способи та прийоми </w:t>
      </w:r>
      <w:r w:rsidR="00762B2E" w:rsidRPr="00762B2E">
        <w:rPr>
          <w:sz w:val="28"/>
          <w:lang w:val="uk-UA"/>
        </w:rPr>
        <w:t xml:space="preserve">зменшення невизначеності для досягнення основної мети - одержання підприємницького </w:t>
      </w:r>
      <w:r w:rsidR="008751FC">
        <w:rPr>
          <w:sz w:val="28"/>
          <w:lang w:val="uk-UA"/>
        </w:rPr>
        <w:t>прибутку</w:t>
      </w:r>
      <w:r w:rsidR="00762B2E" w:rsidRPr="008751FC">
        <w:rPr>
          <w:sz w:val="28"/>
          <w:lang w:val="uk-UA"/>
        </w:rPr>
        <w:t xml:space="preserve"> [</w:t>
      </w:r>
      <w:r w:rsidR="00E534B1" w:rsidRPr="008751FC">
        <w:rPr>
          <w:sz w:val="28"/>
          <w:lang w:val="uk-UA"/>
        </w:rPr>
        <w:t>4</w:t>
      </w:r>
      <w:r w:rsidR="00762B2E" w:rsidRPr="008751FC">
        <w:rPr>
          <w:sz w:val="28"/>
          <w:lang w:val="uk-UA"/>
        </w:rPr>
        <w:t>].</w:t>
      </w:r>
    </w:p>
    <w:p w:rsidR="00D63052" w:rsidRDefault="00521B10" w:rsidP="00721ED3">
      <w:pPr>
        <w:pStyle w:val="a3"/>
      </w:pPr>
      <w:r>
        <w:t xml:space="preserve">Сучасні тенденції функціонування вітчизняної економіки свідчать про те, що </w:t>
      </w:r>
      <w:r w:rsidR="00762B2E" w:rsidRPr="00762B2E">
        <w:t>формування загальних підходів і методів до управління малими підприємствами</w:t>
      </w:r>
      <w:r w:rsidRPr="00521B10">
        <w:t xml:space="preserve"> є досить важливим фактором, який визначає</w:t>
      </w:r>
      <w:r w:rsidR="00762B2E" w:rsidRPr="00762B2E">
        <w:t xml:space="preserve"> особливост</w:t>
      </w:r>
      <w:r w:rsidR="00721ED3">
        <w:t>і</w:t>
      </w:r>
      <w:r w:rsidR="00762B2E" w:rsidRPr="00762B2E">
        <w:t xml:space="preserve"> характерн</w:t>
      </w:r>
      <w:r w:rsidR="00721ED3">
        <w:t>і</w:t>
      </w:r>
      <w:r w:rsidR="00762B2E" w:rsidRPr="00762B2E">
        <w:t xml:space="preserve"> для процесу управління ними</w:t>
      </w:r>
      <w:r w:rsidR="00721ED3">
        <w:t>.</w:t>
      </w:r>
      <w:r w:rsidR="00762B2E" w:rsidRPr="00762B2E">
        <w:t xml:space="preserve"> </w:t>
      </w:r>
    </w:p>
    <w:p w:rsidR="00762B2E" w:rsidRPr="00D63052" w:rsidRDefault="00762B2E" w:rsidP="00762B2E">
      <w:pPr>
        <w:pStyle w:val="a3"/>
      </w:pPr>
      <w:r w:rsidRPr="00D63052">
        <w:t>Аналіз становлення і розвитку вітчизняного малого підприємництва дає можливість виявити і сформулювати одну із основних рис ефективної системи управління малими підприємствами, а саме: здатність системи управління підприємством до забезпечення адаптації щодо зовні</w:t>
      </w:r>
      <w:r w:rsidR="007C4C22">
        <w:t>шніх умов його функціонування.</w:t>
      </w:r>
    </w:p>
    <w:p w:rsidR="00762B2E" w:rsidRPr="00762B2E" w:rsidRDefault="00762B2E" w:rsidP="00762B2E">
      <w:pPr>
        <w:pStyle w:val="a3"/>
      </w:pPr>
      <w:r w:rsidRPr="00762B2E">
        <w:lastRenderedPageBreak/>
        <w:t xml:space="preserve">Невизначеність зовнішнього середовища, його погана передбачуваність, мінливість внутрішнього стану, а також здатність до високої динамічності і мобільності малих підприємств – все це в цілому викликає необхідність і можливість системи управління малими підприємствами орієнтуватись на максимальну адаптованість до умов конкурентного середовища. Ефективність управління буде більш високою, якщо управлінські рішення будуть формуватись виходячи із можливості адаптації управлінської підсистеми до впливу як внутрішніх, так і зовнішніх факторів. </w:t>
      </w:r>
    </w:p>
    <w:p w:rsidR="001068D0" w:rsidRDefault="00762B2E" w:rsidP="00762B2E">
      <w:pPr>
        <w:pStyle w:val="a3"/>
      </w:pPr>
      <w:r w:rsidRPr="00762B2E">
        <w:t xml:space="preserve">Слід зазначити, що адаптація як нова якість механізму управління необхідна не тільки для системи управління малими підприємствами. Адаптація управління великих підприємств також є актуальною. Однак, важливість такої властивості системи управління для малих і великих підприємств суттєво відрізняється. Для малого підприємства помилкове управлінське рішення може викликати не передбачувані зміни у процесі господарювання і, навіть, призвести до завершення життєвого циклу функціонування. Виходячи з цього, постає нагальна проблема формулювання концепції управління малими підприємствами в сучасних умовах становлення </w:t>
      </w:r>
      <w:r w:rsidR="001068D0">
        <w:t>національної</w:t>
      </w:r>
      <w:r w:rsidRPr="00762B2E">
        <w:t xml:space="preserve"> економіки. </w:t>
      </w:r>
    </w:p>
    <w:p w:rsidR="008751FC" w:rsidRDefault="00A3114E" w:rsidP="00762B2E">
      <w:pPr>
        <w:pStyle w:val="21"/>
        <w:spacing w:line="360" w:lineRule="auto"/>
        <w:ind w:firstLine="709"/>
      </w:pPr>
      <w:r w:rsidRPr="00762B2E">
        <w:t>Суть даної концепції управління полягає в наступному. Мале підприємство відчуває на собі вплив факторів як зовнішнього, так і внутрішнього середовища. Означений вплив може погіршити або покращити стан підприємства. Для того, щоб в загальному посилити позитивні відхилення (або послабити негативні) необхідні відповідні управлінські рішення</w:t>
      </w:r>
      <w:r w:rsidR="00AE5129">
        <w:t>.</w:t>
      </w:r>
      <w:r w:rsidRPr="00762B2E">
        <w:t xml:space="preserve"> </w:t>
      </w:r>
      <w:r w:rsidR="00AE5129" w:rsidRPr="00762B2E">
        <w:t xml:space="preserve">Отже, систему управління малим підприємством можна представити у вигляді </w:t>
      </w:r>
      <w:r w:rsidR="00762B2E" w:rsidRPr="00762B2E">
        <w:t xml:space="preserve">схеми </w:t>
      </w:r>
      <w:r w:rsidR="008751FC">
        <w:t>(рис.1).</w:t>
      </w:r>
    </w:p>
    <w:p w:rsidR="008751FC" w:rsidRDefault="008751FC" w:rsidP="008751FC">
      <w:pPr>
        <w:pStyle w:val="21"/>
        <w:spacing w:line="360" w:lineRule="auto"/>
        <w:ind w:firstLine="709"/>
      </w:pPr>
      <w:r w:rsidRPr="00762B2E">
        <w:t xml:space="preserve">Виходячи із аналізу внутрішніх умов функціонування підприємства і умов зовнішнього середовища, відбувається адаптація системи управління щодо ринкового середовища, формуються необхідні зміни, подальша реалізація яких забезпечить малому підприємству якісно новий стан господарської поведінки. </w:t>
      </w:r>
    </w:p>
    <w:p w:rsidR="008751FC" w:rsidRDefault="008751FC" w:rsidP="00762B2E">
      <w:pPr>
        <w:pStyle w:val="21"/>
        <w:spacing w:line="360" w:lineRule="auto"/>
        <w:ind w:firstLine="709"/>
      </w:pPr>
    </w:p>
    <w:p w:rsidR="00762B2E" w:rsidRPr="00762B2E" w:rsidRDefault="00762B2E" w:rsidP="00762B2E">
      <w:pPr>
        <w:pStyle w:val="21"/>
        <w:spacing w:line="360" w:lineRule="auto"/>
        <w:ind w:firstLine="709"/>
      </w:pPr>
      <w:r w:rsidRPr="00762B2E">
        <w:t xml:space="preserve"> </w:t>
      </w:r>
    </w:p>
    <w:p w:rsidR="00762B2E" w:rsidRPr="00762B2E" w:rsidRDefault="008751FC" w:rsidP="00762B2E">
      <w:pPr>
        <w:pStyle w:val="21"/>
        <w:spacing w:line="360" w:lineRule="auto"/>
        <w:ind w:firstLine="709"/>
      </w:pPr>
      <w:r w:rsidRPr="00762B2E">
        <w:rPr>
          <w:noProof/>
          <w:sz w:val="20"/>
          <w:lang w:val="ru-RU"/>
        </w:rPr>
        <w:lastRenderedPageBreak/>
        <mc:AlternateContent>
          <mc:Choice Requires="wpg">
            <w:drawing>
              <wp:anchor distT="0" distB="0" distL="114300" distR="114300" simplePos="0" relativeHeight="251658240" behindDoc="0" locked="0" layoutInCell="1" allowOverlap="1" wp14:anchorId="1BCB6E66" wp14:editId="6656ED5C">
                <wp:simplePos x="0" y="0"/>
                <wp:positionH relativeFrom="column">
                  <wp:posOffset>-90805</wp:posOffset>
                </wp:positionH>
                <wp:positionV relativeFrom="paragraph">
                  <wp:posOffset>141179</wp:posOffset>
                </wp:positionV>
                <wp:extent cx="6126480" cy="4311881"/>
                <wp:effectExtent l="0" t="0" r="26670" b="12700"/>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4311881"/>
                          <a:chOff x="993" y="8321"/>
                          <a:chExt cx="9648" cy="6312"/>
                        </a:xfrm>
                      </wpg:grpSpPr>
                      <wps:wsp>
                        <wps:cNvPr id="3" name="Line 3"/>
                        <wps:cNvCnPr/>
                        <wps:spPr bwMode="auto">
                          <a:xfrm>
                            <a:off x="6768" y="1088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Rectangle 4"/>
                        <wps:cNvSpPr>
                          <a:spLocks noChangeArrowheads="1"/>
                        </wps:cNvSpPr>
                        <wps:spPr bwMode="auto">
                          <a:xfrm>
                            <a:off x="2304" y="8321"/>
                            <a:ext cx="7632" cy="732"/>
                          </a:xfrm>
                          <a:prstGeom prst="rect">
                            <a:avLst/>
                          </a:prstGeom>
                          <a:solidFill>
                            <a:srgbClr val="FFFFFF"/>
                          </a:solidFill>
                          <a:ln w="9525">
                            <a:solidFill>
                              <a:srgbClr val="000000"/>
                            </a:solidFill>
                            <a:miter lim="800000"/>
                            <a:headEnd/>
                            <a:tailEnd/>
                          </a:ln>
                        </wps:spPr>
                        <wps:txbx>
                          <w:txbxContent>
                            <w:p w:rsidR="00762B2E" w:rsidRDefault="00762B2E" w:rsidP="00762B2E">
                              <w:pPr>
                                <w:pStyle w:val="11"/>
                                <w:jc w:val="center"/>
                                <w:rPr>
                                  <w:sz w:val="24"/>
                                </w:rPr>
                              </w:pPr>
                              <w:r>
                                <w:rPr>
                                  <w:sz w:val="24"/>
                                </w:rPr>
                                <w:t>Зовнішнє середовище</w:t>
                              </w:r>
                            </w:p>
                            <w:p w:rsidR="00762B2E" w:rsidRDefault="00762B2E" w:rsidP="00762B2E">
                              <w:pPr>
                                <w:pStyle w:val="11"/>
                                <w:jc w:val="center"/>
                                <w:rPr>
                                  <w:sz w:val="24"/>
                                </w:rPr>
                              </w:pPr>
                              <w:r>
                                <w:rPr>
                                  <w:sz w:val="24"/>
                                </w:rPr>
                                <w:t>(політика, економіка, демографія, екологія, НТП, культура)</w:t>
                              </w:r>
                            </w:p>
                          </w:txbxContent>
                        </wps:txbx>
                        <wps:bodyPr rot="0" vert="horz" wrap="square" lIns="91440" tIns="45720" rIns="91440" bIns="45720" anchor="t" anchorCtr="0" upright="1">
                          <a:noAutofit/>
                        </wps:bodyPr>
                      </wps:wsp>
                      <wps:wsp>
                        <wps:cNvPr id="5" name="Rectangle 5"/>
                        <wps:cNvSpPr>
                          <a:spLocks noChangeArrowheads="1"/>
                        </wps:cNvSpPr>
                        <wps:spPr bwMode="auto">
                          <a:xfrm>
                            <a:off x="993" y="9527"/>
                            <a:ext cx="9648" cy="2856"/>
                          </a:xfrm>
                          <a:prstGeom prst="rect">
                            <a:avLst/>
                          </a:prstGeom>
                          <a:solidFill>
                            <a:srgbClr val="FFFFFF"/>
                          </a:solidFill>
                          <a:ln w="9525">
                            <a:solidFill>
                              <a:srgbClr val="000000"/>
                            </a:solidFill>
                            <a:miter lim="800000"/>
                            <a:headEnd/>
                            <a:tailEnd/>
                          </a:ln>
                        </wps:spPr>
                        <wps:txbx>
                          <w:txbxContent>
                            <w:p w:rsidR="00762B2E" w:rsidRDefault="00762B2E" w:rsidP="00762B2E">
                              <w:pPr>
                                <w:pStyle w:val="11"/>
                              </w:pPr>
                            </w:p>
                            <w:p w:rsidR="00762B2E" w:rsidRDefault="00762B2E" w:rsidP="00762B2E">
                              <w:pPr>
                                <w:pStyle w:val="11"/>
                                <w:rPr>
                                  <w:sz w:val="24"/>
                                </w:rPr>
                              </w:pPr>
                              <w:r>
                                <w:tab/>
                              </w:r>
                              <w:r>
                                <w:rPr>
                                  <w:sz w:val="24"/>
                                </w:rPr>
                                <w:t>Керуюча підсистема</w:t>
                              </w:r>
                              <w:r>
                                <w:tab/>
                              </w:r>
                              <w:r>
                                <w:tab/>
                              </w:r>
                              <w:r>
                                <w:tab/>
                              </w:r>
                              <w:r>
                                <w:tab/>
                                <w:t xml:space="preserve">               </w:t>
                              </w:r>
                              <w:r>
                                <w:rPr>
                                  <w:sz w:val="24"/>
                                </w:rPr>
                                <w:t>Керована підсистема</w:t>
                              </w:r>
                            </w:p>
                            <w:p w:rsidR="00762B2E" w:rsidRDefault="00762B2E" w:rsidP="00762B2E">
                              <w:pPr>
                                <w:pStyle w:val="11"/>
                              </w:pPr>
                              <w:r>
                                <w:tab/>
                              </w:r>
                              <w:r>
                                <w:tab/>
                              </w:r>
                              <w:r>
                                <w:tab/>
                              </w:r>
                              <w:r>
                                <w:tab/>
                                <w:t xml:space="preserve">         </w:t>
                              </w:r>
                            </w:p>
                            <w:p w:rsidR="00762B2E" w:rsidRDefault="00762B2E" w:rsidP="00762B2E">
                              <w:pPr>
                                <w:pStyle w:val="11"/>
                                <w:ind w:left="2880" w:firstLine="720"/>
                                <w:rPr>
                                  <w:sz w:val="24"/>
                                </w:rPr>
                              </w:pPr>
                              <w:r>
                                <w:rPr>
                                  <w:sz w:val="24"/>
                                </w:rPr>
                                <w:t>Управлінська дія</w:t>
                              </w:r>
                            </w:p>
                            <w:p w:rsidR="00762B2E" w:rsidRDefault="00762B2E" w:rsidP="00762B2E">
                              <w:pPr>
                                <w:pStyle w:val="11"/>
                                <w:ind w:left="2880" w:firstLine="720"/>
                              </w:pPr>
                            </w:p>
                            <w:p w:rsidR="00762B2E" w:rsidRDefault="00762B2E" w:rsidP="00762B2E">
                              <w:pPr>
                                <w:pStyle w:val="11"/>
                                <w:ind w:left="2880" w:firstLine="720"/>
                                <w:rPr>
                                  <w:sz w:val="24"/>
                                </w:rPr>
                              </w:pPr>
                              <w:r>
                                <w:rPr>
                                  <w:sz w:val="24"/>
                                </w:rPr>
                                <w:t>Зворотний зв’язок</w:t>
                              </w:r>
                            </w:p>
                          </w:txbxContent>
                        </wps:txbx>
                        <wps:bodyPr rot="0" vert="horz" wrap="square" lIns="91440" tIns="45720" rIns="91440" bIns="45720" anchor="t" anchorCtr="0" upright="1">
                          <a:noAutofit/>
                        </wps:bodyPr>
                      </wps:wsp>
                      <wps:wsp>
                        <wps:cNvPr id="6" name="Rectangle 6"/>
                        <wps:cNvSpPr>
                          <a:spLocks noChangeArrowheads="1"/>
                        </wps:cNvSpPr>
                        <wps:spPr bwMode="auto">
                          <a:xfrm>
                            <a:off x="1797" y="13004"/>
                            <a:ext cx="7920" cy="978"/>
                          </a:xfrm>
                          <a:prstGeom prst="rect">
                            <a:avLst/>
                          </a:prstGeom>
                          <a:solidFill>
                            <a:srgbClr val="FFFFFF"/>
                          </a:solidFill>
                          <a:ln w="9525">
                            <a:solidFill>
                              <a:srgbClr val="000000"/>
                            </a:solidFill>
                            <a:miter lim="800000"/>
                            <a:headEnd/>
                            <a:tailEnd/>
                          </a:ln>
                        </wps:spPr>
                        <wps:txbx>
                          <w:txbxContent>
                            <w:p w:rsidR="00762B2E" w:rsidRDefault="00762B2E" w:rsidP="00762B2E">
                              <w:pPr>
                                <w:pStyle w:val="11"/>
                                <w:jc w:val="center"/>
                                <w:rPr>
                                  <w:sz w:val="24"/>
                                </w:rPr>
                              </w:pPr>
                              <w:r>
                                <w:rPr>
                                  <w:sz w:val="24"/>
                                </w:rPr>
                                <w:t>Зовнішні зв’язки</w:t>
                              </w:r>
                            </w:p>
                            <w:p w:rsidR="00762B2E" w:rsidRDefault="00762B2E" w:rsidP="00762B2E">
                              <w:pPr>
                                <w:pStyle w:val="11"/>
                                <w:jc w:val="center"/>
                                <w:rPr>
                                  <w:sz w:val="24"/>
                                </w:rPr>
                              </w:pPr>
                              <w:r>
                                <w:rPr>
                                  <w:sz w:val="24"/>
                                </w:rPr>
                                <w:t>(споживачі, постачальники, органи державного управління, банківські установи тощо)</w:t>
                              </w:r>
                            </w:p>
                          </w:txbxContent>
                        </wps:txbx>
                        <wps:bodyPr rot="0" vert="horz" wrap="square" lIns="91440" tIns="45720" rIns="91440" bIns="45720" anchor="t" anchorCtr="0" upright="1">
                          <a:noAutofit/>
                        </wps:bodyPr>
                      </wps:wsp>
                      <wps:wsp>
                        <wps:cNvPr id="7" name="Rectangle 7"/>
                        <wps:cNvSpPr>
                          <a:spLocks noChangeArrowheads="1"/>
                        </wps:cNvSpPr>
                        <wps:spPr bwMode="auto">
                          <a:xfrm>
                            <a:off x="1569" y="10439"/>
                            <a:ext cx="2880" cy="1152"/>
                          </a:xfrm>
                          <a:prstGeom prst="rect">
                            <a:avLst/>
                          </a:prstGeom>
                          <a:solidFill>
                            <a:srgbClr val="FFFFFF"/>
                          </a:solidFill>
                          <a:ln w="9525">
                            <a:solidFill>
                              <a:srgbClr val="000000"/>
                            </a:solidFill>
                            <a:miter lim="800000"/>
                            <a:headEnd/>
                            <a:tailEnd/>
                          </a:ln>
                        </wps:spPr>
                        <wps:txbx>
                          <w:txbxContent>
                            <w:p w:rsidR="00762B2E" w:rsidRDefault="00762B2E" w:rsidP="00762B2E">
                              <w:pPr>
                                <w:pStyle w:val="11"/>
                                <w:rPr>
                                  <w:sz w:val="24"/>
                                </w:rPr>
                              </w:pPr>
                              <w:r>
                                <w:rPr>
                                  <w:sz w:val="24"/>
                                </w:rPr>
                                <w:t>Суб’єкт управління</w:t>
                              </w:r>
                            </w:p>
                            <w:p w:rsidR="00762B2E" w:rsidRDefault="00762B2E" w:rsidP="00762B2E">
                              <w:pPr>
                                <w:pStyle w:val="11"/>
                                <w:rPr>
                                  <w:sz w:val="24"/>
                                </w:rPr>
                              </w:pPr>
                              <w:r>
                                <w:rPr>
                                  <w:sz w:val="24"/>
                                </w:rPr>
                                <w:t>(апарат управління)</w:t>
                              </w:r>
                            </w:p>
                          </w:txbxContent>
                        </wps:txbx>
                        <wps:bodyPr rot="0" vert="horz" wrap="square" lIns="91440" tIns="45720" rIns="91440" bIns="45720" anchor="t" anchorCtr="0" upright="1">
                          <a:noAutofit/>
                        </wps:bodyPr>
                      </wps:wsp>
                      <wps:wsp>
                        <wps:cNvPr id="8" name="Rectangle 8"/>
                        <wps:cNvSpPr>
                          <a:spLocks noChangeArrowheads="1"/>
                        </wps:cNvSpPr>
                        <wps:spPr bwMode="auto">
                          <a:xfrm>
                            <a:off x="7200" y="10439"/>
                            <a:ext cx="2880" cy="1152"/>
                          </a:xfrm>
                          <a:prstGeom prst="rect">
                            <a:avLst/>
                          </a:prstGeom>
                          <a:solidFill>
                            <a:srgbClr val="FFFFFF"/>
                          </a:solidFill>
                          <a:ln w="9525">
                            <a:solidFill>
                              <a:srgbClr val="000000"/>
                            </a:solidFill>
                            <a:miter lim="800000"/>
                            <a:headEnd/>
                            <a:tailEnd/>
                          </a:ln>
                        </wps:spPr>
                        <wps:txbx>
                          <w:txbxContent>
                            <w:p w:rsidR="00762B2E" w:rsidRDefault="00762B2E" w:rsidP="00762B2E">
                              <w:pPr>
                                <w:pStyle w:val="11"/>
                                <w:rPr>
                                  <w:sz w:val="24"/>
                                </w:rPr>
                              </w:pPr>
                              <w:r>
                                <w:rPr>
                                  <w:sz w:val="24"/>
                                </w:rPr>
                                <w:t>Об’єкт управління</w:t>
                              </w:r>
                            </w:p>
                            <w:p w:rsidR="00762B2E" w:rsidRDefault="00762B2E" w:rsidP="00762B2E">
                              <w:pPr>
                                <w:pStyle w:val="11"/>
                                <w:rPr>
                                  <w:sz w:val="24"/>
                                </w:rPr>
                              </w:pPr>
                              <w:r>
                                <w:rPr>
                                  <w:sz w:val="24"/>
                                </w:rPr>
                                <w:t>(виробнича система)</w:t>
                              </w:r>
                            </w:p>
                          </w:txbxContent>
                        </wps:txbx>
                        <wps:bodyPr rot="0" vert="horz" wrap="square" lIns="91440" tIns="45720" rIns="91440" bIns="45720" anchor="t" anchorCtr="0" upright="1">
                          <a:noAutofit/>
                        </wps:bodyPr>
                      </wps:wsp>
                      <wps:wsp>
                        <wps:cNvPr id="9" name="Line 9"/>
                        <wps:cNvCnPr/>
                        <wps:spPr bwMode="auto">
                          <a:xfrm>
                            <a:off x="4449" y="10880"/>
                            <a:ext cx="273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0"/>
                        <wps:cNvCnPr/>
                        <wps:spPr bwMode="auto">
                          <a:xfrm>
                            <a:off x="2736" y="12281"/>
                            <a:ext cx="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11"/>
                        <wps:cNvCnPr/>
                        <wps:spPr bwMode="auto">
                          <a:xfrm flipV="1">
                            <a:off x="2706" y="11561"/>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2"/>
                        <wps:cNvCnPr/>
                        <wps:spPr bwMode="auto">
                          <a:xfrm flipV="1">
                            <a:off x="8511" y="11546"/>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3"/>
                        <wps:cNvCnPr/>
                        <wps:spPr bwMode="auto">
                          <a:xfrm flipV="1">
                            <a:off x="3297" y="9067"/>
                            <a:ext cx="0" cy="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4"/>
                        <wps:cNvCnPr/>
                        <wps:spPr bwMode="auto">
                          <a:xfrm>
                            <a:off x="8928" y="9067"/>
                            <a:ext cx="0" cy="4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5"/>
                        <wps:cNvCnPr/>
                        <wps:spPr bwMode="auto">
                          <a:xfrm flipV="1">
                            <a:off x="2775" y="12398"/>
                            <a:ext cx="0" cy="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6"/>
                        <wps:cNvCnPr/>
                        <wps:spPr bwMode="auto">
                          <a:xfrm>
                            <a:off x="8496" y="12413"/>
                            <a:ext cx="15" cy="59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Rectangle 17"/>
                        <wps:cNvSpPr>
                          <a:spLocks noChangeArrowheads="1"/>
                        </wps:cNvSpPr>
                        <wps:spPr bwMode="auto">
                          <a:xfrm>
                            <a:off x="1905" y="14213"/>
                            <a:ext cx="8475" cy="420"/>
                          </a:xfrm>
                          <a:prstGeom prst="rect">
                            <a:avLst/>
                          </a:prstGeom>
                          <a:solidFill>
                            <a:srgbClr val="FFFFFF"/>
                          </a:solidFill>
                          <a:ln w="9525">
                            <a:solidFill>
                              <a:srgbClr val="FFFFFF"/>
                            </a:solidFill>
                            <a:miter lim="800000"/>
                            <a:headEnd/>
                            <a:tailEnd/>
                          </a:ln>
                        </wps:spPr>
                        <wps:txbx>
                          <w:txbxContent>
                            <w:p w:rsidR="00762B2E" w:rsidRPr="008751FC" w:rsidRDefault="008751FC" w:rsidP="008751FC">
                              <w:pPr>
                                <w:pStyle w:val="21"/>
                                <w:spacing w:line="360" w:lineRule="auto"/>
                                <w:ind w:firstLine="0"/>
                                <w:jc w:val="center"/>
                                <w:rPr>
                                  <w:b/>
                                </w:rPr>
                              </w:pPr>
                              <w:r>
                                <w:rPr>
                                  <w:b/>
                                </w:rPr>
                                <w:t>Рис.</w:t>
                              </w:r>
                              <w:r w:rsidR="00762B2E" w:rsidRPr="008751FC">
                                <w:rPr>
                                  <w:b/>
                                </w:rPr>
                                <w:t xml:space="preserve"> 1. Система управління малим підприємством</w:t>
                              </w:r>
                            </w:p>
                            <w:p w:rsidR="00762B2E" w:rsidRDefault="00762B2E" w:rsidP="00762B2E"/>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 o:spid="_x0000_s1026" style="position:absolute;left:0;text-align:left;margin-left:-7.15pt;margin-top:11.1pt;width:482.4pt;height:339.5pt;z-index:251658240" coordorigin="993,8321" coordsize="9648,6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PfnmQUAADwqAAAOAAAAZHJzL2Uyb0RvYy54bWzsWmtu4zYQ/l+gdyD0P7Got4Q4i8BOggLb&#10;Nui2/U9Lsi1UElVKiZ0WBQr0CL1Ib9Ar7N6owyElP2JvHpu6m0YO4FCmRA1nPn6cB0/eLIuc3KSi&#10;zng5NOixaZC0jHmSlbOh8cP3F0eBQeqGlQnLeZkOjdu0Nt6cfvnFyaKKUovPeZ6kgsAgZR0tqqEx&#10;b5oqGgzqeJ4WrD7mVVpC55SLgjVwKWaDRLAFjF7kA8s0vcGCi6QSPE7rGn4dq07jFMefTtO4+XY6&#10;rdOG5EMDZGvwW+D3RH4PTk9YNBOsmmexFoM9QYqCZSW8tBtqzBpGrkV2Z6giiwWv+bQ5jnkx4NNp&#10;Fqc4B5gNNbdmcyn4dYVzmUWLWdWpCVS7pacnDxt/c3MlSJYMDcsgJSvARO///PD7hz/e/w1/fxFL&#10;amhRzSK48VJU76oroaYJzbc8/qmG7sF2v7yeqZvJZPE1T2BUdt1w1NByKgo5BMydLNEQt50h0mVD&#10;YvjRo5bnBGCvGPocm9IgoMpU8RzsKZ8LQ9sg0BvYVtd1rh8P4WH1rGdTnMGAReq9KKuWTU4MUFev&#10;FFt/mmLfzVmVor1qqS+tWJBTKfZtVqbEVgrFG0bllUD11lENir1XV57vwbxg0tQMAk8ppFWZVhYi&#10;upstiypRN5cpL4hsDI0cREArsJu3dSNtt7pFGqXkF1mew+8sykuyADW7losP1DzPEtkp+2oxm4xy&#10;QW6YXFb4kdLAYBu3AXzLBAebpyw51+2GZblqw/15KceDSYA4uqXWza+hGZ4H54Fz5Fje+ZFjjsdH&#10;Zxcj58i7oL47tsej0Zj+JkWjTjTPkiQtpXTtGqbOw0yp2UStvm4Vd2oYbI6OUwRh2/8oNEBK2U/h&#10;acKTWzQr/g7oOhDMnBZm3wHpsXKWp8RZw1q7cmu1bEnJR3O4Kz0Tgi+keQD7uJBQbECveqCd273Y&#10;tGwTJNhYkC00fc8GcpFL2YeGwknLAlv4FCD7x/C5Aa8NFF7gZxcKnwHIRdbALpVnBfBNh3YWfRTV&#10;W7BolpMlTF3qUyGECK52I9g9oTHn4heDLGAnGhr1z9dMpAbJvyrBKiF1HLl14YXj+hZciPWeyXoP&#10;K2MYamg0BlHNUaO2u+tKZLM5vImigkt+Bow8zZAEVlIBsuXF4WDr3oWte0DYttsI8JwvX4tchHvQ&#10;ahOxAhfJdj+t/r9hi+4BcsMKJz16USveXfQiVKSiOg6FXfFfIl3qh75yCGwT6HcDv34oiUKybugH&#10;mhdfJetq77Yn37uuKYBHuaYrnwFZ8FDwdb1Q+7OOHW7C1wpa/59S91V7DYjfLmzonYe10AqioW38&#10;ItUdCL/gigHFYjzW41fFcju8XsRvF4r0+F3DL7DfWmoAGVBD97GpAcdxWiqVxLnhCVi+DX6K9ARe&#10;TnaANLcVZI0akWEoC5HR0CjSBGKiFPKMsgVT7PMHbZ70Ufm/3WkqClS2Bka41B4T+LGPRaNCnCRG&#10;y2ozd202wPU97Ze+HDT2WFvLyT8H1ugm1rrg8qFYI9M8q35scxk6lWz5JvCcRB11PZ0UblGnISeT&#10;J8qYe0KhzyhB2lPgoXNRUCvYoEBd/Hh4rn4nLAOXAtwVLJ3dWfseln1mX5Yv9+zMmxUk2sWCn8SW&#10;tqVzR6HpbaU+NVk6DmZi96c9e7J8xfUm2hWcsK4Jl0/3F4PQUoXN/VikPRb72udehuyqSAqL6xWk&#10;B8UuOzduy/dhXIxi7BDzSqvqkKZIV8XaPUX2JfkdJz9oVx5SsFwvDT0IlrIeqYObwAl1cGM5ygNY&#10;gRG4EdM7bqgq+O1hl9XZjs/v+Ecf3Rw8utlR7aEHLfeEpuZTx9qGcOBIrsXjXveF6P9psX3/MZNn&#10;OiOC2fJu/3op2XJI++MRRczJ6uOU8gzk+jUeLVkd+jz9BwAA//8DAFBLAwQUAAYACAAAACEAQ0lT&#10;wOEAAAAKAQAADwAAAGRycy9kb3ducmV2LnhtbEyPTUvDQBRF94L/YXiCu3Y+arTGTEop6qoItoJ0&#10;N01ek9DMm5CZJum/d1zp8nEP956XrSbbsgF73zjSIOcCGFLhyoYqDV/7t9kSmA+GStM6Qg1X9LDK&#10;b28yk5ZupE8cdqFisYR8ajTUIXQp576o0Ro/dx1SzE6utybEs6942ZsxltuWKyEeuTUNxYXadLip&#10;sTjvLlbD+2jG9UK+DtvzaXM97JOP761Ere/vpvULsIBT+IPhVz+qQx6dju5CpWethpl8WERUg1IK&#10;WASeE5EAO2p4ElIBzzP+/4X8BwAA//8DAFBLAQItABQABgAIAAAAIQC2gziS/gAAAOEBAAATAAAA&#10;AAAAAAAAAAAAAAAAAABbQ29udGVudF9UeXBlc10ueG1sUEsBAi0AFAAGAAgAAAAhADj9If/WAAAA&#10;lAEAAAsAAAAAAAAAAAAAAAAALwEAAF9yZWxzLy5yZWxzUEsBAi0AFAAGAAgAAAAhALso9+eZBQAA&#10;PCoAAA4AAAAAAAAAAAAAAAAALgIAAGRycy9lMm9Eb2MueG1sUEsBAi0AFAAGAAgAAAAhAENJU8Dh&#10;AAAACgEAAA8AAAAAAAAAAAAAAAAA8wcAAGRycy9kb3ducmV2LnhtbFBLBQYAAAAABAAEAPMAAAAB&#10;CQAAAAA=&#10;">
                <v:line id="Line 3" o:spid="_x0000_s1027" style="position:absolute;visibility:visible;mso-wrap-style:square" from="6768,10886" to="6768,10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rect id="Rectangle 4" o:spid="_x0000_s1028" style="position:absolute;left:2304;top:8321;width:7632;height:7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762B2E" w:rsidRDefault="00762B2E" w:rsidP="00762B2E">
                        <w:pPr>
                          <w:pStyle w:val="11"/>
                          <w:jc w:val="center"/>
                          <w:rPr>
                            <w:sz w:val="24"/>
                          </w:rPr>
                        </w:pPr>
                        <w:r>
                          <w:rPr>
                            <w:sz w:val="24"/>
                          </w:rPr>
                          <w:t>Зовнішнє середовище</w:t>
                        </w:r>
                      </w:p>
                      <w:p w:rsidR="00762B2E" w:rsidRDefault="00762B2E" w:rsidP="00762B2E">
                        <w:pPr>
                          <w:pStyle w:val="11"/>
                          <w:jc w:val="center"/>
                          <w:rPr>
                            <w:sz w:val="24"/>
                          </w:rPr>
                        </w:pPr>
                        <w:r>
                          <w:rPr>
                            <w:sz w:val="24"/>
                          </w:rPr>
                          <w:t>(політика, економіка, демографія, екологія, НТП, культура)</w:t>
                        </w:r>
                      </w:p>
                    </w:txbxContent>
                  </v:textbox>
                </v:rect>
                <v:rect id="Rectangle 5" o:spid="_x0000_s1029" style="position:absolute;left:993;top:9527;width:9648;height:2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762B2E" w:rsidRDefault="00762B2E" w:rsidP="00762B2E">
                        <w:pPr>
                          <w:pStyle w:val="11"/>
                        </w:pPr>
                      </w:p>
                      <w:p w:rsidR="00762B2E" w:rsidRDefault="00762B2E" w:rsidP="00762B2E">
                        <w:pPr>
                          <w:pStyle w:val="11"/>
                          <w:rPr>
                            <w:sz w:val="24"/>
                          </w:rPr>
                        </w:pPr>
                        <w:r>
                          <w:tab/>
                        </w:r>
                        <w:r>
                          <w:rPr>
                            <w:sz w:val="24"/>
                          </w:rPr>
                          <w:t>Керуюча підсистема</w:t>
                        </w:r>
                        <w:r>
                          <w:tab/>
                        </w:r>
                        <w:r>
                          <w:tab/>
                        </w:r>
                        <w:r>
                          <w:tab/>
                        </w:r>
                        <w:r>
                          <w:tab/>
                          <w:t xml:space="preserve">               </w:t>
                        </w:r>
                        <w:r>
                          <w:rPr>
                            <w:sz w:val="24"/>
                          </w:rPr>
                          <w:t>Керована підсистема</w:t>
                        </w:r>
                      </w:p>
                      <w:p w:rsidR="00762B2E" w:rsidRDefault="00762B2E" w:rsidP="00762B2E">
                        <w:pPr>
                          <w:pStyle w:val="11"/>
                        </w:pPr>
                        <w:r>
                          <w:tab/>
                        </w:r>
                        <w:r>
                          <w:tab/>
                        </w:r>
                        <w:r>
                          <w:tab/>
                        </w:r>
                        <w:r>
                          <w:tab/>
                          <w:t xml:space="preserve">         </w:t>
                        </w:r>
                      </w:p>
                      <w:p w:rsidR="00762B2E" w:rsidRDefault="00762B2E" w:rsidP="00762B2E">
                        <w:pPr>
                          <w:pStyle w:val="11"/>
                          <w:ind w:left="2880" w:firstLine="720"/>
                          <w:rPr>
                            <w:sz w:val="24"/>
                          </w:rPr>
                        </w:pPr>
                        <w:r>
                          <w:rPr>
                            <w:sz w:val="24"/>
                          </w:rPr>
                          <w:t>Управлінська дія</w:t>
                        </w:r>
                      </w:p>
                      <w:p w:rsidR="00762B2E" w:rsidRDefault="00762B2E" w:rsidP="00762B2E">
                        <w:pPr>
                          <w:pStyle w:val="11"/>
                          <w:ind w:left="2880" w:firstLine="720"/>
                        </w:pPr>
                      </w:p>
                      <w:p w:rsidR="00762B2E" w:rsidRDefault="00762B2E" w:rsidP="00762B2E">
                        <w:pPr>
                          <w:pStyle w:val="11"/>
                          <w:ind w:left="2880" w:firstLine="720"/>
                          <w:rPr>
                            <w:sz w:val="24"/>
                          </w:rPr>
                        </w:pPr>
                        <w:r>
                          <w:rPr>
                            <w:sz w:val="24"/>
                          </w:rPr>
                          <w:t>Зворотний зв’язок</w:t>
                        </w:r>
                      </w:p>
                    </w:txbxContent>
                  </v:textbox>
                </v:rect>
                <v:rect id="Rectangle 6" o:spid="_x0000_s1030" style="position:absolute;left:1797;top:13004;width:7920;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762B2E" w:rsidRDefault="00762B2E" w:rsidP="00762B2E">
                        <w:pPr>
                          <w:pStyle w:val="11"/>
                          <w:jc w:val="center"/>
                          <w:rPr>
                            <w:sz w:val="24"/>
                          </w:rPr>
                        </w:pPr>
                        <w:r>
                          <w:rPr>
                            <w:sz w:val="24"/>
                          </w:rPr>
                          <w:t>Зовнішні зв’язки</w:t>
                        </w:r>
                      </w:p>
                      <w:p w:rsidR="00762B2E" w:rsidRDefault="00762B2E" w:rsidP="00762B2E">
                        <w:pPr>
                          <w:pStyle w:val="11"/>
                          <w:jc w:val="center"/>
                          <w:rPr>
                            <w:sz w:val="24"/>
                          </w:rPr>
                        </w:pPr>
                        <w:r>
                          <w:rPr>
                            <w:sz w:val="24"/>
                          </w:rPr>
                          <w:t>(споживачі, постачальники, органи державного управління, банківські установи тощо)</w:t>
                        </w:r>
                      </w:p>
                    </w:txbxContent>
                  </v:textbox>
                </v:rect>
                <v:rect id="Rectangle 7" o:spid="_x0000_s1031" style="position:absolute;left:1569;top:10439;width:2880;height:1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762B2E" w:rsidRDefault="00762B2E" w:rsidP="00762B2E">
                        <w:pPr>
                          <w:pStyle w:val="11"/>
                          <w:rPr>
                            <w:sz w:val="24"/>
                          </w:rPr>
                        </w:pPr>
                        <w:r>
                          <w:rPr>
                            <w:sz w:val="24"/>
                          </w:rPr>
                          <w:t>Суб’єкт управління</w:t>
                        </w:r>
                      </w:p>
                      <w:p w:rsidR="00762B2E" w:rsidRDefault="00762B2E" w:rsidP="00762B2E">
                        <w:pPr>
                          <w:pStyle w:val="11"/>
                          <w:rPr>
                            <w:sz w:val="24"/>
                          </w:rPr>
                        </w:pPr>
                        <w:r>
                          <w:rPr>
                            <w:sz w:val="24"/>
                          </w:rPr>
                          <w:t>(апарат управління)</w:t>
                        </w:r>
                      </w:p>
                    </w:txbxContent>
                  </v:textbox>
                </v:rect>
                <v:rect id="Rectangle 8" o:spid="_x0000_s1032" style="position:absolute;left:7200;top:10439;width:2880;height:1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762B2E" w:rsidRDefault="00762B2E" w:rsidP="00762B2E">
                        <w:pPr>
                          <w:pStyle w:val="11"/>
                          <w:rPr>
                            <w:sz w:val="24"/>
                          </w:rPr>
                        </w:pPr>
                        <w:r>
                          <w:rPr>
                            <w:sz w:val="24"/>
                          </w:rPr>
                          <w:t>Об’єкт управління</w:t>
                        </w:r>
                      </w:p>
                      <w:p w:rsidR="00762B2E" w:rsidRDefault="00762B2E" w:rsidP="00762B2E">
                        <w:pPr>
                          <w:pStyle w:val="11"/>
                          <w:rPr>
                            <w:sz w:val="24"/>
                          </w:rPr>
                        </w:pPr>
                        <w:r>
                          <w:rPr>
                            <w:sz w:val="24"/>
                          </w:rPr>
                          <w:t>(виробнича система)</w:t>
                        </w:r>
                      </w:p>
                    </w:txbxContent>
                  </v:textbox>
                </v:rect>
                <v:line id="Line 9" o:spid="_x0000_s1033" style="position:absolute;visibility:visible;mso-wrap-style:square" from="4449,10880" to="7185,10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10" o:spid="_x0000_s1034" style="position:absolute;visibility:visible;mso-wrap-style:square" from="2736,12281" to="8496,12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11" o:spid="_x0000_s1035" style="position:absolute;flip:y;visibility:visible;mso-wrap-style:square" from="2706,11561" to="2706,12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Mt6cMAAADbAAAADwAAAGRycy9kb3ducmV2LnhtbESPQWvCQBCF74X+h2UKXoJuVCg1ukpb&#10;FYTiQevB45Adk9DsbMiOGv+9Kwi9zfDe9+bNbNG5Wl2oDZVnA8NBCoo497biwsDhd93/ABUE2WLt&#10;mQzcKMBi/voyw8z6K+/ospdCxRAOGRooRZpM65CX5DAMfEMctZNvHUpc20LbFq8x3NV6lKbv2mHF&#10;8UKJDX2XlP/tzy7WWG95OR4nX04nyYRWR/lJtRjTe+s+p6CEOvk3P+mNjdwQHr/EAfT8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TLenDAAAA2wAAAA8AAAAAAAAAAAAA&#10;AAAAoQIAAGRycy9kb3ducmV2LnhtbFBLBQYAAAAABAAEAPkAAACRAwAAAAA=&#10;">
                  <v:stroke endarrow="block"/>
                </v:line>
                <v:line id="Line 12" o:spid="_x0000_s1036" style="position:absolute;flip:y;visibility:visible;mso-wrap-style:square" from="8511,11546" to="8511,12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GznsQAAADbAAAADwAAAGRycy9kb3ducmV2LnhtbESPT2vCQBDF7wW/wzJCL6FuVCg2dRVt&#10;FYTiwT8Hj0N2mgSzsyE71fjtXUHobYb3fm/eTOedq9WF2lB5NjAcpKCIc28rLgwcD+u3CaggyBZr&#10;z2TgRgHms97LFDPrr7yjy14KFUM4ZGigFGkyrUNeksMw8A1x1H5961Di2hbatniN4a7WozR91w4r&#10;jhdKbOirpPy8/3OxxnrL3+NxsnQ6ST5odZKfVIsxr/1u8QlKqJN/85Pe2MiN4PFLHEDP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gbOexAAAANsAAAAPAAAAAAAAAAAA&#10;AAAAAKECAABkcnMvZG93bnJldi54bWxQSwUGAAAAAAQABAD5AAAAkgMAAAAA&#10;">
                  <v:stroke endarrow="block"/>
                </v:line>
                <v:line id="Line 13" o:spid="_x0000_s1037" style="position:absolute;flip:y;visibility:visible;mso-wrap-style:square" from="3297,9067" to="3297,9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0WBcQAAADbAAAADwAAAGRycy9kb3ducmV2LnhtbESPT2vCQBDF70K/wzIFL6FuNFBs6iqt&#10;f6BQPJj20OOQnSah2dmQHTV++64geJvhvd+bN4vV4Fp1oj40ng1MJyko4tLbhisD31+7pzmoIMgW&#10;W89k4EIBVsuH0QJz6898oFMhlYohHHI0UIt0udahrMlhmPiOOGq/vncoce0rbXs8x3DX6lmaPmuH&#10;DccLNXa0rqn8K44u1tjteZNlybvTSfJC2x/5TLUYM34c3l5BCQ1yN9/oDxu5DK6/xAH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zRYFxAAAANsAAAAPAAAAAAAAAAAA&#10;AAAAAKECAABkcnMvZG93bnJldi54bWxQSwUGAAAAAAQABAD5AAAAkgMAAAAA&#10;">
                  <v:stroke endarrow="block"/>
                </v:line>
                <v:line id="Line 14" o:spid="_x0000_s1038" style="position:absolute;visibility:visible;mso-wrap-style:square" from="8928,9067" to="8928,9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15" o:spid="_x0000_s1039" style="position:absolute;flip:y;visibility:visible;mso-wrap-style:square" from="2775,12398" to="2775,12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gr6sQAAADbAAAADwAAAGRycy9kb3ducmV2LnhtbESPQWvCQBCF70L/wzIFL6FurFja1FVq&#10;VSiIh0YPPQ7ZaRKanQ3ZUeO/dwuCtxne+968mS1616gTdaH2bGA8SkERF97WXBo47DdPr6CCIFts&#10;PJOBCwVYzB8GM8ysP/M3nXIpVQzhkKGBSqTNtA5FRQ7DyLfEUfv1nUOJa1dq2+E5hrtGP6fpi3ZY&#10;c7xQYUufFRV/+dHFGpsdryaTZOl0krzR+ke2qRZjho/9xzsooV7u5hv9ZSM3h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aCvqxAAAANsAAAAPAAAAAAAAAAAA&#10;AAAAAKECAABkcnMvZG93bnJldi54bWxQSwUGAAAAAAQABAD5AAAAkgMAAAAA&#10;">
                  <v:stroke endarrow="block"/>
                </v:line>
                <v:line id="Line 16" o:spid="_x0000_s1040" style="position:absolute;visibility:visible;mso-wrap-style:square" from="8496,12413" to="8511,13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rect id="Rectangle 17" o:spid="_x0000_s1041" style="position:absolute;left:1905;top:14213;width:8475;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UZAsEA&#10;AADbAAAADwAAAGRycy9kb3ducmV2LnhtbERPTWvCQBC9F/oflil4qxuLWImuYjWlHnrQqPdhd0yC&#10;2dmQXTX6691Cwds83udM552txYVaXzlWMOgnIIi1MxUXCva77/cxCB+QDdaOScGNPMxnry9TTI27&#10;8pYueShEDGGfooIyhCaV0uuSLPq+a4gjd3StxRBhW0jT4jWG21p+JMlIWqw4NpTY0LIkfcrPVsEG&#10;cbW5/2j9ld1+hxktDxm5WqneW7eYgAjUhaf43702cf4n/P0SD5C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GQLBAAAA2wAAAA8AAAAAAAAAAAAAAAAAmAIAAGRycy9kb3du&#10;cmV2LnhtbFBLBQYAAAAABAAEAPUAAACGAwAAAAA=&#10;" strokecolor="white">
                  <v:textbox>
                    <w:txbxContent>
                      <w:p w:rsidR="00762B2E" w:rsidRPr="008751FC" w:rsidRDefault="008751FC" w:rsidP="008751FC">
                        <w:pPr>
                          <w:pStyle w:val="21"/>
                          <w:spacing w:line="360" w:lineRule="auto"/>
                          <w:ind w:firstLine="0"/>
                          <w:jc w:val="center"/>
                          <w:rPr>
                            <w:b/>
                          </w:rPr>
                        </w:pPr>
                        <w:r>
                          <w:rPr>
                            <w:b/>
                          </w:rPr>
                          <w:t>Рис.</w:t>
                        </w:r>
                        <w:r w:rsidR="00762B2E" w:rsidRPr="008751FC">
                          <w:rPr>
                            <w:b/>
                          </w:rPr>
                          <w:t xml:space="preserve"> 1. Система управління малим підприємством</w:t>
                        </w:r>
                      </w:p>
                      <w:p w:rsidR="00762B2E" w:rsidRDefault="00762B2E" w:rsidP="00762B2E"/>
                    </w:txbxContent>
                  </v:textbox>
                </v:rect>
              </v:group>
            </w:pict>
          </mc:Fallback>
        </mc:AlternateContent>
      </w:r>
    </w:p>
    <w:p w:rsidR="00762B2E" w:rsidRPr="00762B2E" w:rsidRDefault="00762B2E" w:rsidP="00762B2E">
      <w:pPr>
        <w:pStyle w:val="21"/>
        <w:spacing w:line="360" w:lineRule="auto"/>
        <w:ind w:firstLine="709"/>
      </w:pPr>
    </w:p>
    <w:p w:rsidR="00762B2E" w:rsidRPr="00762B2E" w:rsidRDefault="00762B2E" w:rsidP="00762B2E">
      <w:pPr>
        <w:pStyle w:val="21"/>
        <w:spacing w:line="360" w:lineRule="auto"/>
        <w:ind w:firstLine="709"/>
      </w:pPr>
    </w:p>
    <w:p w:rsidR="00762B2E" w:rsidRPr="00762B2E" w:rsidRDefault="00762B2E" w:rsidP="00762B2E">
      <w:pPr>
        <w:pStyle w:val="21"/>
        <w:spacing w:line="360" w:lineRule="auto"/>
        <w:ind w:firstLine="709"/>
      </w:pPr>
    </w:p>
    <w:p w:rsidR="00762B2E" w:rsidRPr="00762B2E" w:rsidRDefault="00762B2E" w:rsidP="00762B2E">
      <w:pPr>
        <w:pStyle w:val="21"/>
        <w:spacing w:line="360" w:lineRule="auto"/>
        <w:ind w:firstLine="709"/>
      </w:pPr>
    </w:p>
    <w:p w:rsidR="00762B2E" w:rsidRPr="00762B2E" w:rsidRDefault="00762B2E" w:rsidP="00762B2E">
      <w:pPr>
        <w:pStyle w:val="21"/>
        <w:spacing w:line="360" w:lineRule="auto"/>
        <w:ind w:firstLine="709"/>
      </w:pPr>
    </w:p>
    <w:p w:rsidR="00762B2E" w:rsidRPr="00762B2E" w:rsidRDefault="00762B2E" w:rsidP="00762B2E">
      <w:pPr>
        <w:pStyle w:val="21"/>
        <w:spacing w:line="360" w:lineRule="auto"/>
        <w:ind w:firstLine="709"/>
      </w:pPr>
    </w:p>
    <w:p w:rsidR="00762B2E" w:rsidRPr="00762B2E" w:rsidRDefault="00762B2E" w:rsidP="00762B2E">
      <w:pPr>
        <w:pStyle w:val="21"/>
        <w:spacing w:line="360" w:lineRule="auto"/>
        <w:ind w:firstLine="709"/>
      </w:pPr>
    </w:p>
    <w:p w:rsidR="00762B2E" w:rsidRPr="00762B2E" w:rsidRDefault="00762B2E" w:rsidP="00762B2E">
      <w:pPr>
        <w:pStyle w:val="21"/>
        <w:spacing w:line="360" w:lineRule="auto"/>
        <w:ind w:firstLine="709"/>
      </w:pPr>
    </w:p>
    <w:p w:rsidR="00762B2E" w:rsidRPr="00762B2E" w:rsidRDefault="00762B2E" w:rsidP="00762B2E">
      <w:pPr>
        <w:pStyle w:val="21"/>
        <w:spacing w:line="360" w:lineRule="auto"/>
        <w:ind w:firstLine="709"/>
      </w:pPr>
    </w:p>
    <w:p w:rsidR="00762B2E" w:rsidRPr="00762B2E" w:rsidRDefault="00762B2E" w:rsidP="00762B2E">
      <w:pPr>
        <w:pStyle w:val="21"/>
        <w:spacing w:line="360" w:lineRule="auto"/>
        <w:ind w:firstLine="709"/>
      </w:pPr>
    </w:p>
    <w:p w:rsidR="00762B2E" w:rsidRPr="00762B2E" w:rsidRDefault="00762B2E" w:rsidP="00762B2E">
      <w:pPr>
        <w:pStyle w:val="21"/>
        <w:spacing w:line="360" w:lineRule="auto"/>
        <w:ind w:firstLine="709"/>
      </w:pPr>
    </w:p>
    <w:p w:rsidR="00762B2E" w:rsidRPr="00762B2E" w:rsidRDefault="00762B2E" w:rsidP="00762B2E">
      <w:pPr>
        <w:pStyle w:val="21"/>
        <w:spacing w:line="360" w:lineRule="auto"/>
        <w:ind w:firstLine="709"/>
      </w:pPr>
    </w:p>
    <w:p w:rsidR="00A3114E" w:rsidRDefault="00A3114E" w:rsidP="008751FC">
      <w:pPr>
        <w:pStyle w:val="a3"/>
        <w:ind w:firstLine="0"/>
      </w:pPr>
    </w:p>
    <w:p w:rsidR="008751FC" w:rsidRDefault="008751FC" w:rsidP="008751FC">
      <w:pPr>
        <w:pStyle w:val="a3"/>
        <w:ind w:firstLine="0"/>
      </w:pPr>
    </w:p>
    <w:p w:rsidR="00762B2E" w:rsidRPr="00762B2E" w:rsidRDefault="00762B2E" w:rsidP="00762B2E">
      <w:pPr>
        <w:pStyle w:val="21"/>
        <w:spacing w:line="360" w:lineRule="auto"/>
        <w:ind w:firstLine="709"/>
      </w:pPr>
      <w:r w:rsidRPr="00762B2E">
        <w:t>Формування системи управління малими підприємствами потребує розробки відповідних принципів, оскільки в управлінській практиці вони дають змогу об’єднати  всі елементи соціально-економічної в єдине ціле. У принципах управління узагальнено, з одного боку, закони і закономірності, з іншого – досвід управління. Вони визначають спосіб діяльності, взаємодії і виступають правилами, нормами управлінської діяльності. Ігнорування принципів може створювати в управлінні ситуацію, яка в кінцевому підсумку може призвести до невдач в управлінській діяльності. Тому знання й урахування принципів у практичній діяльності є найважливішою умовою ефективного  управління.</w:t>
      </w:r>
    </w:p>
    <w:p w:rsidR="00762B2E" w:rsidRPr="00762B2E" w:rsidRDefault="00762B2E" w:rsidP="00762B2E">
      <w:pPr>
        <w:pStyle w:val="21"/>
        <w:spacing w:line="360" w:lineRule="auto"/>
        <w:ind w:firstLine="709"/>
      </w:pPr>
      <w:r w:rsidRPr="00762B2E">
        <w:t>Загальні принципи управління малим підприємством повинні відповідати таким вимогам: визначати загальні положення, властиві організаціям такого типу; об’єктивно відображати сутність реальних процесів управління; бути зрозумілими для всіх працівників підприємства; сприяти досягненню цілей.</w:t>
      </w:r>
    </w:p>
    <w:p w:rsidR="00762B2E" w:rsidRPr="00762B2E" w:rsidRDefault="00762B2E" w:rsidP="00762B2E">
      <w:pPr>
        <w:pStyle w:val="21"/>
        <w:spacing w:line="360" w:lineRule="auto"/>
        <w:ind w:firstLine="709"/>
      </w:pPr>
      <w:r w:rsidRPr="00762B2E">
        <w:lastRenderedPageBreak/>
        <w:t>Головними принципами управління д</w:t>
      </w:r>
      <w:r w:rsidR="00AE5129">
        <w:t>ля малих підприємств є наступні</w:t>
      </w:r>
      <w:r w:rsidRPr="00762B2E">
        <w:t xml:space="preserve">: розподіл праці; повноваження та відповідальність; єдиноначальність; дисципліна; єдність дій; справедливість; винагорода персоналу. </w:t>
      </w:r>
    </w:p>
    <w:p w:rsidR="00762B2E" w:rsidRPr="00762B2E" w:rsidRDefault="00762B2E" w:rsidP="00762B2E">
      <w:pPr>
        <w:pStyle w:val="21"/>
        <w:spacing w:line="360" w:lineRule="auto"/>
        <w:ind w:firstLine="709"/>
      </w:pPr>
      <w:r w:rsidRPr="00762B2E">
        <w:t>За нашим дослідженням, при становленні системи управління малими підприємствами в умовах економі</w:t>
      </w:r>
      <w:r w:rsidR="00AE5129">
        <w:t>чних реформ</w:t>
      </w:r>
      <w:r w:rsidRPr="00762B2E">
        <w:t xml:space="preserve"> необхідно використовувати такі принципи управління, які сприяють адаптованості малих підприємств до вимог конкурентного середовища, а саме: формування органічного (гнучкого) типу організаційної структури управління; орієнтація на діяльність в умовах локального ринку; використання в практиці управління основ функціонування </w:t>
      </w:r>
      <w:r w:rsidR="00AE5129">
        <w:t>«</w:t>
      </w:r>
      <w:r w:rsidRPr="00762B2E">
        <w:t>малих груп</w:t>
      </w:r>
      <w:r w:rsidR="00AE5129">
        <w:t>»</w:t>
      </w:r>
      <w:r w:rsidRPr="00762B2E">
        <w:t>.</w:t>
      </w:r>
    </w:p>
    <w:p w:rsidR="00762B2E" w:rsidRPr="00762B2E" w:rsidRDefault="00762B2E" w:rsidP="00762B2E">
      <w:pPr>
        <w:pStyle w:val="21"/>
        <w:spacing w:line="360" w:lineRule="auto"/>
        <w:ind w:firstLine="709"/>
      </w:pPr>
      <w:r w:rsidRPr="00762B2E">
        <w:t xml:space="preserve">Система управління малим підприємством у умовах </w:t>
      </w:r>
      <w:r w:rsidR="00AE5129">
        <w:t xml:space="preserve">реформування економіки </w:t>
      </w:r>
      <w:r w:rsidRPr="00762B2E">
        <w:t>розглядається як своєрідний механізм прийняття та реалізація управлінських відносин, що включає в себе: закони управління, тобто найбільш істотні взаємозв’язки між елементами системи управління, які забезпечують її цілісність і дієвість; функції та методи управління, тобто конкретні форми і прийоми цілеспрямованого впливу органів управління на інтереси й умови життєдіяльності учасників колективної праці; інформацію, тобто сукупність даних про соціальні й виробничі процеси; інструментарій і важелі такого впливу, як плани, рішення, державні замовлення, форми матеріального і морального стимулювання; організаційну структуру, тобто внутрішню будову системи управління, що відображає специфіку виконання конкретних функцій і методів управлінської діяльності; технічні засоби збору, опрацювання і збереження інформації, що підвищують продуктивність управлінської праці; кадри управління, тобто керівників, фахівців, допоміжний персонал.</w:t>
      </w:r>
    </w:p>
    <w:p w:rsidR="00762B2E" w:rsidRPr="00762B2E" w:rsidRDefault="00762B2E" w:rsidP="00762B2E">
      <w:pPr>
        <w:pStyle w:val="21"/>
        <w:spacing w:line="360" w:lineRule="auto"/>
        <w:ind w:firstLine="709"/>
      </w:pPr>
      <w:r w:rsidRPr="00762B2E">
        <w:t>Система управління малими підприємствами включає в себе організаційний  та економічний механізми управління. Найважливішими елементами організаційного механізму системи управління є: мета, принципи,  функції, методи, кадри, техніка і технологія, організаційна структура управління, інформація та ін.</w:t>
      </w:r>
    </w:p>
    <w:p w:rsidR="00762B2E" w:rsidRPr="00762B2E" w:rsidRDefault="00762B2E" w:rsidP="00762B2E">
      <w:pPr>
        <w:pStyle w:val="21"/>
        <w:spacing w:line="360" w:lineRule="auto"/>
        <w:ind w:firstLine="709"/>
      </w:pPr>
      <w:r w:rsidRPr="00762B2E">
        <w:lastRenderedPageBreak/>
        <w:t xml:space="preserve">Економічний механізм управління ґрунтується на системі економічних законів, принципів, методів управління і таких важелів виробництва, як ціна, прибуток, фонди матеріального заохочення та ін. </w:t>
      </w:r>
    </w:p>
    <w:p w:rsidR="00292900" w:rsidRDefault="00762B2E" w:rsidP="00FF5A31">
      <w:pPr>
        <w:pStyle w:val="21"/>
        <w:spacing w:line="360" w:lineRule="auto"/>
        <w:ind w:firstLine="709"/>
      </w:pPr>
      <w:r w:rsidRPr="00762B2E">
        <w:t xml:space="preserve">Загальними завданнями системи управління малим підприємствами є: </w:t>
      </w:r>
    </w:p>
    <w:p w:rsidR="00292900" w:rsidRDefault="00762B2E" w:rsidP="00FF5A31">
      <w:pPr>
        <w:pStyle w:val="21"/>
        <w:spacing w:line="360" w:lineRule="auto"/>
        <w:ind w:firstLine="709"/>
      </w:pPr>
      <w:r w:rsidRPr="00762B2E">
        <w:t xml:space="preserve">1) переорієнтація управлінських механізмів на кінцеві результати трудового процесу, групових задач, нововведень; </w:t>
      </w:r>
    </w:p>
    <w:p w:rsidR="00292900" w:rsidRDefault="00762B2E" w:rsidP="00FF5A31">
      <w:pPr>
        <w:pStyle w:val="21"/>
        <w:spacing w:line="360" w:lineRule="auto"/>
        <w:ind w:firstLine="709"/>
      </w:pPr>
      <w:r w:rsidRPr="00762B2E">
        <w:t xml:space="preserve">2) розробка режимів роботи з більш гнучкими параметрами, індивідуальних умов праці; </w:t>
      </w:r>
    </w:p>
    <w:p w:rsidR="00292900" w:rsidRDefault="00762B2E" w:rsidP="00FF5A31">
      <w:pPr>
        <w:pStyle w:val="21"/>
        <w:spacing w:line="360" w:lineRule="auto"/>
        <w:ind w:firstLine="709"/>
      </w:pPr>
      <w:r w:rsidRPr="00762B2E">
        <w:t xml:space="preserve">3) розширення стимулюючого інструментарію; </w:t>
      </w:r>
    </w:p>
    <w:p w:rsidR="00292900" w:rsidRDefault="00762B2E" w:rsidP="00FF5A31">
      <w:pPr>
        <w:pStyle w:val="21"/>
        <w:spacing w:line="360" w:lineRule="auto"/>
        <w:ind w:firstLine="709"/>
      </w:pPr>
      <w:r w:rsidRPr="00762B2E">
        <w:t xml:space="preserve">4) довгостроковий розвиток (планування кар’єри) ключових груп працівників; </w:t>
      </w:r>
    </w:p>
    <w:p w:rsidR="00762B2E" w:rsidRPr="00762B2E" w:rsidRDefault="00762B2E" w:rsidP="00FF5A31">
      <w:pPr>
        <w:pStyle w:val="21"/>
        <w:spacing w:line="360" w:lineRule="auto"/>
        <w:ind w:firstLine="709"/>
      </w:pPr>
      <w:r w:rsidRPr="00762B2E">
        <w:t>5) формування нового господарського мислення працівників, що стимулюють динамічні зміни і підприємницький стиль роботи.</w:t>
      </w:r>
    </w:p>
    <w:p w:rsidR="00FF5A31" w:rsidRDefault="00FF5A31" w:rsidP="00FF5A31">
      <w:pPr>
        <w:tabs>
          <w:tab w:val="left" w:pos="993"/>
        </w:tabs>
        <w:spacing w:line="360" w:lineRule="auto"/>
        <w:ind w:firstLine="709"/>
        <w:jc w:val="both"/>
        <w:rPr>
          <w:sz w:val="28"/>
          <w:lang w:val="uk-UA"/>
        </w:rPr>
      </w:pPr>
      <w:r>
        <w:rPr>
          <w:sz w:val="28"/>
          <w:lang w:val="uk-UA"/>
        </w:rPr>
        <w:t>Отже, основною характерною рисою малих підприємств є поєднання власності на засоби виробництва і функції управління ними в одній особі, тобто єдність капіталу-власності і капіталу-функції, що справляє суттєвий вплив на становлення системи управління малих підприємств і в цілому на результативність їх діяльності.</w:t>
      </w:r>
    </w:p>
    <w:p w:rsidR="00473BBB" w:rsidRPr="00A20922" w:rsidRDefault="00762B2E" w:rsidP="00473BBB">
      <w:pPr>
        <w:spacing w:line="360" w:lineRule="auto"/>
        <w:ind w:firstLine="709"/>
        <w:jc w:val="both"/>
        <w:rPr>
          <w:sz w:val="28"/>
          <w:szCs w:val="28"/>
          <w:lang w:val="uk-UA"/>
        </w:rPr>
      </w:pPr>
      <w:r w:rsidRPr="00AE5129">
        <w:rPr>
          <w:b/>
          <w:sz w:val="28"/>
          <w:szCs w:val="28"/>
          <w:lang w:val="uk-UA"/>
        </w:rPr>
        <w:t>Висновки</w:t>
      </w:r>
      <w:r w:rsidR="009E1B86" w:rsidRPr="009E1B86">
        <w:rPr>
          <w:sz w:val="28"/>
          <w:szCs w:val="28"/>
          <w:lang w:val="uk-UA"/>
        </w:rPr>
        <w:t xml:space="preserve">. </w:t>
      </w:r>
      <w:r w:rsidR="00473BBB" w:rsidRPr="00473BBB">
        <w:rPr>
          <w:sz w:val="28"/>
          <w:szCs w:val="28"/>
          <w:lang w:val="uk-UA"/>
        </w:rPr>
        <w:t xml:space="preserve">В умовах постійних економічних змін особливого значення набуває система управління малими підприємствами. </w:t>
      </w:r>
      <w:r w:rsidR="00473BBB">
        <w:rPr>
          <w:sz w:val="28"/>
          <w:szCs w:val="28"/>
          <w:lang w:val="uk-UA"/>
        </w:rPr>
        <w:t xml:space="preserve">Посилення ролі </w:t>
      </w:r>
      <w:r w:rsidR="00473BBB" w:rsidRPr="00C93F88">
        <w:rPr>
          <w:sz w:val="28"/>
          <w:szCs w:val="28"/>
          <w:lang w:val="uk-UA"/>
        </w:rPr>
        <w:t>системи управління</w:t>
      </w:r>
      <w:r w:rsidR="00473BBB">
        <w:rPr>
          <w:sz w:val="28"/>
          <w:szCs w:val="28"/>
          <w:lang w:val="uk-UA"/>
        </w:rPr>
        <w:t xml:space="preserve"> малими підприємствами </w:t>
      </w:r>
      <w:r w:rsidR="00473BBB" w:rsidRPr="00C93F88">
        <w:rPr>
          <w:sz w:val="28"/>
          <w:szCs w:val="28"/>
          <w:lang w:val="uk-UA"/>
        </w:rPr>
        <w:t>стала наслідком вирішення нових завдань, які усе частіше постають перед управлінцями сьогодення.</w:t>
      </w:r>
      <w:r w:rsidR="00473BBB">
        <w:rPr>
          <w:sz w:val="28"/>
          <w:szCs w:val="28"/>
          <w:lang w:val="uk-UA"/>
        </w:rPr>
        <w:t xml:space="preserve"> </w:t>
      </w:r>
      <w:r w:rsidR="00473BBB" w:rsidRPr="00A20922">
        <w:rPr>
          <w:sz w:val="28"/>
          <w:szCs w:val="28"/>
          <w:lang w:val="uk-UA"/>
        </w:rPr>
        <w:t>Причини необхідності появи нових підходів до управління пов’язані зі змінами в самому бізнесі:</w:t>
      </w:r>
    </w:p>
    <w:p w:rsidR="00473BBB" w:rsidRPr="00A20922" w:rsidRDefault="00473BBB" w:rsidP="00473BBB">
      <w:pPr>
        <w:spacing w:line="360" w:lineRule="auto"/>
        <w:ind w:firstLine="709"/>
        <w:jc w:val="both"/>
        <w:rPr>
          <w:sz w:val="28"/>
          <w:szCs w:val="28"/>
          <w:lang w:val="uk-UA"/>
        </w:rPr>
      </w:pPr>
      <w:r w:rsidRPr="00A20922">
        <w:rPr>
          <w:sz w:val="28"/>
          <w:szCs w:val="28"/>
          <w:lang w:val="uk-UA"/>
        </w:rPr>
        <w:t>– усе більшого значення для ефективно</w:t>
      </w:r>
      <w:r w:rsidR="00096A5E">
        <w:rPr>
          <w:sz w:val="28"/>
          <w:szCs w:val="28"/>
          <w:lang w:val="uk-UA"/>
        </w:rPr>
        <w:t xml:space="preserve">го управління малими </w:t>
      </w:r>
      <w:r w:rsidRPr="00A20922">
        <w:rPr>
          <w:sz w:val="28"/>
          <w:szCs w:val="28"/>
          <w:lang w:val="uk-UA"/>
        </w:rPr>
        <w:t>підприємств</w:t>
      </w:r>
      <w:r w:rsidR="00096A5E">
        <w:rPr>
          <w:sz w:val="28"/>
          <w:szCs w:val="28"/>
          <w:lang w:val="uk-UA"/>
        </w:rPr>
        <w:t>ами</w:t>
      </w:r>
      <w:r w:rsidRPr="00A20922">
        <w:rPr>
          <w:sz w:val="28"/>
          <w:szCs w:val="28"/>
          <w:lang w:val="uk-UA"/>
        </w:rPr>
        <w:t xml:space="preserve"> набуває використання інновацій, знань, втілених в інтелектуальному продукті;</w:t>
      </w:r>
    </w:p>
    <w:p w:rsidR="00096A5E" w:rsidRDefault="00473BBB" w:rsidP="00096A5E">
      <w:pPr>
        <w:spacing w:line="360" w:lineRule="auto"/>
        <w:ind w:firstLine="709"/>
        <w:jc w:val="both"/>
        <w:rPr>
          <w:sz w:val="28"/>
          <w:szCs w:val="28"/>
          <w:lang w:val="uk-UA"/>
        </w:rPr>
      </w:pPr>
      <w:r w:rsidRPr="00A20922">
        <w:rPr>
          <w:sz w:val="28"/>
          <w:szCs w:val="28"/>
          <w:lang w:val="uk-UA"/>
        </w:rPr>
        <w:t>– жорсткість конкуренції призводить до активізації пошуку новітніх методів управління діяльністю підприємства.</w:t>
      </w:r>
      <w:r w:rsidR="00096A5E">
        <w:rPr>
          <w:sz w:val="28"/>
          <w:szCs w:val="28"/>
          <w:lang w:val="uk-UA"/>
        </w:rPr>
        <w:t xml:space="preserve"> </w:t>
      </w:r>
    </w:p>
    <w:p w:rsidR="00473BBB" w:rsidRDefault="00473BBB" w:rsidP="00096A5E">
      <w:pPr>
        <w:spacing w:line="360" w:lineRule="auto"/>
        <w:ind w:firstLine="709"/>
        <w:jc w:val="both"/>
        <w:rPr>
          <w:sz w:val="28"/>
          <w:szCs w:val="28"/>
          <w:lang w:val="uk-UA"/>
        </w:rPr>
      </w:pPr>
      <w:r w:rsidRPr="00C93F88">
        <w:rPr>
          <w:sz w:val="28"/>
          <w:szCs w:val="28"/>
          <w:lang w:val="uk-UA"/>
        </w:rPr>
        <w:lastRenderedPageBreak/>
        <w:t>Нові системи управління повинні відрізнятися від класичних динамічністю, гнучкість, здатностями не лише швидко реагувати на зміни зовнішнього середовища, а й обумовлювати їх.</w:t>
      </w:r>
      <w:r>
        <w:rPr>
          <w:sz w:val="28"/>
          <w:szCs w:val="28"/>
          <w:lang w:val="uk-UA"/>
        </w:rPr>
        <w:t xml:space="preserve"> </w:t>
      </w:r>
    </w:p>
    <w:p w:rsidR="00096A5E" w:rsidRDefault="00473BBB" w:rsidP="00473BBB">
      <w:pPr>
        <w:spacing w:line="360" w:lineRule="auto"/>
        <w:ind w:firstLine="709"/>
        <w:jc w:val="both"/>
        <w:rPr>
          <w:sz w:val="28"/>
          <w:szCs w:val="28"/>
          <w:lang w:val="uk-UA"/>
        </w:rPr>
      </w:pPr>
      <w:r w:rsidRPr="00054EE9">
        <w:rPr>
          <w:sz w:val="28"/>
          <w:szCs w:val="28"/>
          <w:lang w:val="uk-UA"/>
        </w:rPr>
        <w:t>Діяльність малих підприємств має свою специфіку, яка вимагає від підприємців універсалізації знань і практичних навичок щодо ведення бізнесу та управління підприємством.</w:t>
      </w:r>
      <w:r>
        <w:rPr>
          <w:sz w:val="28"/>
          <w:szCs w:val="28"/>
          <w:lang w:val="uk-UA"/>
        </w:rPr>
        <w:t xml:space="preserve"> </w:t>
      </w:r>
      <w:r w:rsidRPr="00054EE9">
        <w:rPr>
          <w:sz w:val="28"/>
          <w:szCs w:val="28"/>
          <w:lang w:val="uk-UA"/>
        </w:rPr>
        <w:t xml:space="preserve">Для посилення ролі </w:t>
      </w:r>
      <w:r>
        <w:rPr>
          <w:sz w:val="28"/>
          <w:szCs w:val="28"/>
          <w:lang w:val="uk-UA"/>
        </w:rPr>
        <w:t>системи управління малими підприємствами</w:t>
      </w:r>
      <w:r w:rsidRPr="00054EE9">
        <w:rPr>
          <w:sz w:val="28"/>
          <w:szCs w:val="28"/>
          <w:lang w:val="uk-UA"/>
        </w:rPr>
        <w:t xml:space="preserve"> необхідно </w:t>
      </w:r>
      <w:r w:rsidRPr="00585D3F">
        <w:rPr>
          <w:sz w:val="28"/>
          <w:szCs w:val="28"/>
          <w:lang w:val="uk-UA"/>
        </w:rPr>
        <w:t>розробити та прийняти відповідні законодавчі акти, в яких мають бути закріплені принципи та стандарти діяльності</w:t>
      </w:r>
      <w:r>
        <w:rPr>
          <w:sz w:val="28"/>
          <w:szCs w:val="28"/>
          <w:lang w:val="uk-UA"/>
        </w:rPr>
        <w:t xml:space="preserve"> малих підприємств. В</w:t>
      </w:r>
      <w:r w:rsidRPr="00585D3F">
        <w:rPr>
          <w:sz w:val="28"/>
          <w:szCs w:val="28"/>
          <w:lang w:val="uk-UA"/>
        </w:rPr>
        <w:t xml:space="preserve"> разі вдосконалення законодавства з питань лізингу, в якості перспективного інструменту фінансування основних фондів малих підприємств міг би виступити фінансовий лізинг, як це відбулося у країнах з високим рівнем економічного розвитку</w:t>
      </w:r>
      <w:r>
        <w:rPr>
          <w:sz w:val="28"/>
          <w:szCs w:val="28"/>
          <w:lang w:val="uk-UA"/>
        </w:rPr>
        <w:t xml:space="preserve">. </w:t>
      </w:r>
    </w:p>
    <w:p w:rsidR="00473BBB" w:rsidRPr="000E7B2F" w:rsidRDefault="000E7B2F" w:rsidP="00473BBB">
      <w:pPr>
        <w:spacing w:line="360" w:lineRule="auto"/>
        <w:ind w:firstLine="709"/>
        <w:jc w:val="both"/>
        <w:rPr>
          <w:sz w:val="28"/>
          <w:szCs w:val="28"/>
          <w:lang w:val="uk-UA"/>
        </w:rPr>
      </w:pPr>
      <w:r w:rsidRPr="000E7B2F">
        <w:rPr>
          <w:sz w:val="28"/>
          <w:szCs w:val="28"/>
          <w:lang w:val="uk-UA"/>
        </w:rPr>
        <w:t xml:space="preserve">Розвиток малого бізнесу </w:t>
      </w:r>
      <w:r w:rsidR="00292900">
        <w:rPr>
          <w:sz w:val="28"/>
          <w:szCs w:val="28"/>
          <w:lang w:val="uk-UA"/>
        </w:rPr>
        <w:t xml:space="preserve">та системи управління малими підприємствами </w:t>
      </w:r>
      <w:r w:rsidRPr="000E7B2F">
        <w:rPr>
          <w:sz w:val="28"/>
          <w:szCs w:val="28"/>
          <w:lang w:val="uk-UA"/>
        </w:rPr>
        <w:t xml:space="preserve">сприяє вирішенню низки </w:t>
      </w:r>
      <w:r w:rsidR="00292900">
        <w:rPr>
          <w:sz w:val="28"/>
          <w:szCs w:val="28"/>
          <w:lang w:val="uk-UA"/>
        </w:rPr>
        <w:t>актуальних</w:t>
      </w:r>
      <w:r w:rsidRPr="000E7B2F">
        <w:rPr>
          <w:sz w:val="28"/>
          <w:szCs w:val="28"/>
          <w:lang w:val="uk-UA"/>
        </w:rPr>
        <w:t xml:space="preserve"> проблем, а саме: формуванню середнього класу, який є основою соціально-економічних реформ, гарантом політичної стабільності та демократичного розвитку суспільства; створенню нових додаткових робочих місць та зниженню рівня безробіття тощо. Отже, важливе значення у забезпеченні успішного розвитку малих підприємств відіграє </w:t>
      </w:r>
      <w:r w:rsidR="00292900">
        <w:rPr>
          <w:sz w:val="28"/>
          <w:szCs w:val="28"/>
          <w:lang w:val="uk-UA"/>
        </w:rPr>
        <w:t>надійна система</w:t>
      </w:r>
      <w:r w:rsidRPr="000E7B2F">
        <w:rPr>
          <w:sz w:val="28"/>
          <w:szCs w:val="28"/>
          <w:lang w:val="uk-UA"/>
        </w:rPr>
        <w:t xml:space="preserve"> управління ними, що є підставою для подальшого розгляду даної проблеми</w:t>
      </w:r>
      <w:r w:rsidR="00292900">
        <w:rPr>
          <w:sz w:val="28"/>
          <w:szCs w:val="28"/>
          <w:lang w:val="uk-UA"/>
        </w:rPr>
        <w:t>.</w:t>
      </w:r>
    </w:p>
    <w:p w:rsidR="00473BBB" w:rsidRPr="008751FC" w:rsidRDefault="008751FC" w:rsidP="008751FC">
      <w:pPr>
        <w:spacing w:after="200" w:line="276" w:lineRule="auto"/>
        <w:ind w:firstLine="709"/>
        <w:jc w:val="both"/>
        <w:rPr>
          <w:b/>
          <w:szCs w:val="24"/>
          <w:lang w:val="uk-UA"/>
        </w:rPr>
      </w:pPr>
      <w:r w:rsidRPr="008751FC">
        <w:rPr>
          <w:b/>
          <w:szCs w:val="24"/>
          <w:lang w:val="uk-UA"/>
        </w:rPr>
        <w:t>Література.</w:t>
      </w:r>
    </w:p>
    <w:p w:rsidR="00292900" w:rsidRPr="008751FC" w:rsidRDefault="00292900" w:rsidP="008751FC">
      <w:pPr>
        <w:ind w:firstLine="709"/>
        <w:jc w:val="both"/>
        <w:rPr>
          <w:szCs w:val="24"/>
          <w:lang w:val="uk-UA"/>
        </w:rPr>
      </w:pPr>
      <w:r w:rsidRPr="008751FC">
        <w:rPr>
          <w:szCs w:val="24"/>
          <w:lang w:val="uk-UA"/>
        </w:rPr>
        <w:t xml:space="preserve">1.Офіційне </w:t>
      </w:r>
      <w:proofErr w:type="spellStart"/>
      <w:r w:rsidRPr="008751FC">
        <w:rPr>
          <w:szCs w:val="24"/>
          <w:lang w:val="uk-UA"/>
        </w:rPr>
        <w:t>інтернет-представництво</w:t>
      </w:r>
      <w:proofErr w:type="spellEnd"/>
      <w:r w:rsidRPr="008751FC">
        <w:rPr>
          <w:szCs w:val="24"/>
          <w:lang w:val="uk-UA"/>
        </w:rPr>
        <w:t xml:space="preserve"> Кабінету Міністрів України [Електронний  ресурс].– Режим доступу:</w:t>
      </w:r>
      <w:proofErr w:type="spellStart"/>
      <w:r w:rsidRPr="008751FC">
        <w:rPr>
          <w:szCs w:val="24"/>
          <w:lang w:val="uk-UA"/>
        </w:rPr>
        <w:t>http</w:t>
      </w:r>
      <w:proofErr w:type="spellEnd"/>
      <w:r w:rsidRPr="008751FC">
        <w:rPr>
          <w:szCs w:val="24"/>
          <w:lang w:val="uk-UA"/>
        </w:rPr>
        <w:t xml:space="preserve">:// </w:t>
      </w:r>
      <w:proofErr w:type="spellStart"/>
      <w:r w:rsidR="00DF5153" w:rsidRPr="00D75CE4">
        <w:rPr>
          <w:szCs w:val="24"/>
          <w:lang w:val="uk-UA"/>
        </w:rPr>
        <w:t>www.kmu.gov.ua</w:t>
      </w:r>
      <w:proofErr w:type="spellEnd"/>
      <w:r w:rsidRPr="008751FC">
        <w:rPr>
          <w:szCs w:val="24"/>
          <w:lang w:val="uk-UA"/>
        </w:rPr>
        <w:t>.</w:t>
      </w:r>
    </w:p>
    <w:p w:rsidR="00DF5153" w:rsidRPr="008751FC" w:rsidRDefault="00DF5153" w:rsidP="008751FC">
      <w:pPr>
        <w:ind w:firstLine="709"/>
        <w:jc w:val="both"/>
        <w:rPr>
          <w:szCs w:val="24"/>
          <w:lang w:val="uk-UA"/>
        </w:rPr>
      </w:pPr>
      <w:r w:rsidRPr="008751FC">
        <w:rPr>
          <w:szCs w:val="24"/>
          <w:lang w:val="uk-UA"/>
        </w:rPr>
        <w:t>2. Про розвиток та державну підтримку малого і середнього підприємництва в Україні</w:t>
      </w:r>
      <w:r w:rsidR="00E534B1" w:rsidRPr="008751FC">
        <w:rPr>
          <w:szCs w:val="24"/>
          <w:lang w:val="uk-UA"/>
        </w:rPr>
        <w:t>:</w:t>
      </w:r>
      <w:r w:rsidRPr="008751FC">
        <w:rPr>
          <w:szCs w:val="24"/>
          <w:lang w:val="uk-UA"/>
        </w:rPr>
        <w:t xml:space="preserve"> Закон України від </w:t>
      </w:r>
      <w:r w:rsidRPr="008751FC">
        <w:rPr>
          <w:rStyle w:val="citation"/>
          <w:szCs w:val="24"/>
          <w:lang w:val="uk-UA"/>
        </w:rPr>
        <w:t>22.03.2012</w:t>
      </w:r>
      <w:r w:rsidR="00E534B1" w:rsidRPr="008751FC">
        <w:rPr>
          <w:rStyle w:val="citation"/>
          <w:szCs w:val="24"/>
          <w:lang w:val="uk-UA"/>
        </w:rPr>
        <w:t xml:space="preserve">р. </w:t>
      </w:r>
      <w:r w:rsidRPr="008751FC">
        <w:rPr>
          <w:rStyle w:val="citation"/>
          <w:szCs w:val="24"/>
          <w:lang w:val="uk-UA"/>
        </w:rPr>
        <w:t>№ 4618-</w:t>
      </w:r>
      <w:r w:rsidRPr="008751FC">
        <w:rPr>
          <w:rStyle w:val="citation"/>
          <w:szCs w:val="24"/>
        </w:rPr>
        <w:t>VI</w:t>
      </w:r>
      <w:r w:rsidRPr="008751FC">
        <w:rPr>
          <w:szCs w:val="24"/>
          <w:lang w:val="uk-UA"/>
        </w:rPr>
        <w:t xml:space="preserve"> [Електронний ресурс]. – Режим доступу</w:t>
      </w:r>
      <w:r w:rsidRPr="008751FC">
        <w:rPr>
          <w:szCs w:val="24"/>
        </w:rPr>
        <w:t> </w:t>
      </w:r>
      <w:r w:rsidRPr="008751FC">
        <w:rPr>
          <w:szCs w:val="24"/>
          <w:lang w:val="uk-UA"/>
        </w:rPr>
        <w:t xml:space="preserve">: </w:t>
      </w:r>
      <w:proofErr w:type="spellStart"/>
      <w:r w:rsidRPr="008751FC">
        <w:rPr>
          <w:szCs w:val="24"/>
        </w:rPr>
        <w:t>http</w:t>
      </w:r>
      <w:proofErr w:type="spellEnd"/>
      <w:r w:rsidRPr="008751FC">
        <w:rPr>
          <w:szCs w:val="24"/>
          <w:lang w:val="uk-UA"/>
        </w:rPr>
        <w:t>://</w:t>
      </w:r>
      <w:proofErr w:type="spellStart"/>
      <w:r w:rsidRPr="008751FC">
        <w:rPr>
          <w:szCs w:val="24"/>
        </w:rPr>
        <w:t>zakon</w:t>
      </w:r>
      <w:proofErr w:type="spellEnd"/>
      <w:r w:rsidRPr="008751FC">
        <w:rPr>
          <w:szCs w:val="24"/>
          <w:lang w:val="uk-UA"/>
        </w:rPr>
        <w:t>1.</w:t>
      </w:r>
      <w:proofErr w:type="spellStart"/>
      <w:r w:rsidRPr="008751FC">
        <w:rPr>
          <w:szCs w:val="24"/>
        </w:rPr>
        <w:t>rada</w:t>
      </w:r>
      <w:proofErr w:type="spellEnd"/>
      <w:r w:rsidRPr="008751FC">
        <w:rPr>
          <w:szCs w:val="24"/>
          <w:lang w:val="uk-UA"/>
        </w:rPr>
        <w:t xml:space="preserve">. </w:t>
      </w:r>
      <w:proofErr w:type="spellStart"/>
      <w:r w:rsidRPr="008751FC">
        <w:rPr>
          <w:szCs w:val="24"/>
        </w:rPr>
        <w:t>gov</w:t>
      </w:r>
      <w:proofErr w:type="spellEnd"/>
      <w:r w:rsidRPr="008751FC">
        <w:rPr>
          <w:szCs w:val="24"/>
          <w:lang w:val="uk-UA"/>
        </w:rPr>
        <w:t>.</w:t>
      </w:r>
      <w:proofErr w:type="spellStart"/>
      <w:r w:rsidRPr="008751FC">
        <w:rPr>
          <w:szCs w:val="24"/>
        </w:rPr>
        <w:t>ua</w:t>
      </w:r>
      <w:proofErr w:type="spellEnd"/>
      <w:r w:rsidRPr="008751FC">
        <w:rPr>
          <w:szCs w:val="24"/>
          <w:lang w:val="uk-UA"/>
        </w:rPr>
        <w:t>/</w:t>
      </w:r>
      <w:proofErr w:type="spellStart"/>
      <w:r w:rsidRPr="008751FC">
        <w:rPr>
          <w:szCs w:val="24"/>
        </w:rPr>
        <w:t>laws</w:t>
      </w:r>
      <w:proofErr w:type="spellEnd"/>
      <w:r w:rsidRPr="008751FC">
        <w:rPr>
          <w:szCs w:val="24"/>
          <w:lang w:val="uk-UA"/>
        </w:rPr>
        <w:t>/</w:t>
      </w:r>
      <w:proofErr w:type="spellStart"/>
      <w:r w:rsidRPr="008751FC">
        <w:rPr>
          <w:szCs w:val="24"/>
        </w:rPr>
        <w:t>show</w:t>
      </w:r>
      <w:proofErr w:type="spellEnd"/>
      <w:r w:rsidRPr="008751FC">
        <w:rPr>
          <w:szCs w:val="24"/>
          <w:lang w:val="uk-UA"/>
        </w:rPr>
        <w:t>/</w:t>
      </w:r>
      <w:r w:rsidR="00E534B1" w:rsidRPr="008751FC">
        <w:rPr>
          <w:rStyle w:val="citation"/>
          <w:szCs w:val="24"/>
          <w:lang w:val="uk-UA"/>
        </w:rPr>
        <w:t>4618-</w:t>
      </w:r>
      <w:r w:rsidR="00E534B1" w:rsidRPr="008751FC">
        <w:rPr>
          <w:rStyle w:val="citation"/>
          <w:szCs w:val="24"/>
        </w:rPr>
        <w:t>VI</w:t>
      </w:r>
    </w:p>
    <w:p w:rsidR="00292900" w:rsidRPr="008751FC" w:rsidRDefault="00E534B1" w:rsidP="008751FC">
      <w:pPr>
        <w:ind w:firstLine="709"/>
        <w:jc w:val="both"/>
        <w:rPr>
          <w:szCs w:val="24"/>
          <w:lang w:val="uk-UA"/>
        </w:rPr>
      </w:pPr>
      <w:r w:rsidRPr="008751FC">
        <w:rPr>
          <w:szCs w:val="24"/>
          <w:lang w:val="uk-UA"/>
        </w:rPr>
        <w:t>3</w:t>
      </w:r>
      <w:r w:rsidR="00292900" w:rsidRPr="008751FC">
        <w:rPr>
          <w:szCs w:val="24"/>
          <w:lang w:val="uk-UA"/>
        </w:rPr>
        <w:t xml:space="preserve">. </w:t>
      </w:r>
      <w:proofErr w:type="spellStart"/>
      <w:r w:rsidR="00292900" w:rsidRPr="008751FC">
        <w:rPr>
          <w:szCs w:val="24"/>
          <w:lang w:val="uk-UA"/>
        </w:rPr>
        <w:t>Варналій</w:t>
      </w:r>
      <w:proofErr w:type="spellEnd"/>
      <w:r w:rsidR="00292900" w:rsidRPr="008751FC">
        <w:rPr>
          <w:szCs w:val="24"/>
          <w:lang w:val="uk-UA"/>
        </w:rPr>
        <w:t xml:space="preserve"> З.С. Пріоритети вдосконалення державної політики розвитку малого підприємництва в Україні /З.С. </w:t>
      </w:r>
      <w:proofErr w:type="spellStart"/>
      <w:r w:rsidR="00292900" w:rsidRPr="008751FC">
        <w:rPr>
          <w:szCs w:val="24"/>
          <w:lang w:val="uk-UA"/>
        </w:rPr>
        <w:t>Варналій</w:t>
      </w:r>
      <w:proofErr w:type="spellEnd"/>
      <w:r w:rsidR="00292900" w:rsidRPr="008751FC">
        <w:rPr>
          <w:szCs w:val="24"/>
          <w:lang w:val="uk-UA"/>
        </w:rPr>
        <w:t xml:space="preserve">, Т.Г. </w:t>
      </w:r>
      <w:proofErr w:type="spellStart"/>
      <w:r w:rsidR="00292900" w:rsidRPr="008751FC">
        <w:rPr>
          <w:szCs w:val="24"/>
          <w:lang w:val="uk-UA"/>
        </w:rPr>
        <w:t>Васильців</w:t>
      </w:r>
      <w:proofErr w:type="spellEnd"/>
      <w:r w:rsidR="00292900" w:rsidRPr="008751FC">
        <w:rPr>
          <w:szCs w:val="24"/>
          <w:lang w:val="uk-UA"/>
        </w:rPr>
        <w:t>, Д.С. Покришка // Стратегічні пріоритети. – 2014. – No2. – С.49-54.</w:t>
      </w:r>
    </w:p>
    <w:p w:rsidR="00F26CC1" w:rsidRPr="008751FC" w:rsidRDefault="00F26CC1" w:rsidP="008751FC">
      <w:pPr>
        <w:ind w:firstLine="709"/>
        <w:jc w:val="both"/>
        <w:rPr>
          <w:szCs w:val="24"/>
          <w:lang w:val="uk-UA"/>
        </w:rPr>
      </w:pPr>
      <w:r w:rsidRPr="008751FC">
        <w:rPr>
          <w:szCs w:val="24"/>
          <w:lang w:val="uk-UA"/>
        </w:rPr>
        <w:t xml:space="preserve">4. </w:t>
      </w:r>
      <w:proofErr w:type="spellStart"/>
      <w:r w:rsidRPr="008751FC">
        <w:rPr>
          <w:szCs w:val="24"/>
          <w:lang w:val="uk-UA"/>
        </w:rPr>
        <w:t>Пивоваров</w:t>
      </w:r>
      <w:proofErr w:type="spellEnd"/>
      <w:r w:rsidRPr="008751FC">
        <w:rPr>
          <w:szCs w:val="24"/>
          <w:lang w:val="uk-UA"/>
        </w:rPr>
        <w:t xml:space="preserve"> М.Г. Формування та розвиток малих підприємств як основи підприємництва: монографія / М.Г. </w:t>
      </w:r>
      <w:proofErr w:type="spellStart"/>
      <w:r w:rsidRPr="008751FC">
        <w:rPr>
          <w:szCs w:val="24"/>
          <w:lang w:val="uk-UA"/>
        </w:rPr>
        <w:t>Пивоваров</w:t>
      </w:r>
      <w:proofErr w:type="spellEnd"/>
      <w:r w:rsidRPr="008751FC">
        <w:rPr>
          <w:szCs w:val="24"/>
          <w:lang w:val="uk-UA"/>
        </w:rPr>
        <w:t>. – Запоріжжя: КПУ, 2010. – 415 с.</w:t>
      </w:r>
    </w:p>
    <w:p w:rsidR="00292900" w:rsidRPr="008751FC" w:rsidRDefault="00F26CC1" w:rsidP="008751FC">
      <w:pPr>
        <w:ind w:firstLine="709"/>
        <w:jc w:val="both"/>
        <w:rPr>
          <w:szCs w:val="24"/>
          <w:lang w:val="uk-UA"/>
        </w:rPr>
      </w:pPr>
      <w:r w:rsidRPr="008751FC">
        <w:rPr>
          <w:szCs w:val="24"/>
          <w:lang w:val="uk-UA"/>
        </w:rPr>
        <w:t>5</w:t>
      </w:r>
      <w:r w:rsidR="00292900" w:rsidRPr="008751FC">
        <w:rPr>
          <w:szCs w:val="24"/>
          <w:lang w:val="uk-UA"/>
        </w:rPr>
        <w:t xml:space="preserve">. </w:t>
      </w:r>
      <w:proofErr w:type="spellStart"/>
      <w:r w:rsidR="00292900" w:rsidRPr="008751FC">
        <w:rPr>
          <w:szCs w:val="24"/>
          <w:lang w:val="uk-UA"/>
        </w:rPr>
        <w:t>Худолій</w:t>
      </w:r>
      <w:proofErr w:type="spellEnd"/>
      <w:r w:rsidR="00292900" w:rsidRPr="008751FC">
        <w:rPr>
          <w:szCs w:val="24"/>
          <w:lang w:val="uk-UA"/>
        </w:rPr>
        <w:t xml:space="preserve"> Л.М. Фінансово-кредитний механізм: його структура і управління. Теорія фінансів. – [Електронний ресурс]. – Режим доступу: http:// finexy.com/ </w:t>
      </w:r>
      <w:proofErr w:type="spellStart"/>
      <w:r w:rsidR="00292900" w:rsidRPr="008751FC">
        <w:rPr>
          <w:szCs w:val="24"/>
          <w:lang w:val="uk-UA"/>
        </w:rPr>
        <w:t>archives</w:t>
      </w:r>
      <w:proofErr w:type="spellEnd"/>
      <w:r w:rsidR="00292900" w:rsidRPr="008751FC">
        <w:rPr>
          <w:szCs w:val="24"/>
          <w:lang w:val="uk-UA"/>
        </w:rPr>
        <w:t>/ 99.</w:t>
      </w:r>
    </w:p>
    <w:p w:rsidR="00292900" w:rsidRPr="008751FC" w:rsidRDefault="00824EF5" w:rsidP="008751FC">
      <w:pPr>
        <w:ind w:firstLine="709"/>
        <w:jc w:val="both"/>
        <w:rPr>
          <w:szCs w:val="24"/>
          <w:lang w:val="uk-UA"/>
        </w:rPr>
      </w:pPr>
      <w:r w:rsidRPr="001629EA">
        <w:rPr>
          <w:szCs w:val="24"/>
          <w:lang w:val="uk-UA"/>
        </w:rPr>
        <w:t>6</w:t>
      </w:r>
      <w:r w:rsidR="00292900" w:rsidRPr="008751FC">
        <w:rPr>
          <w:szCs w:val="24"/>
          <w:lang w:val="uk-UA"/>
        </w:rPr>
        <w:t xml:space="preserve">. </w:t>
      </w:r>
      <w:proofErr w:type="spellStart"/>
      <w:r w:rsidR="00292900" w:rsidRPr="008751FC">
        <w:rPr>
          <w:szCs w:val="24"/>
          <w:lang w:val="uk-UA"/>
        </w:rPr>
        <w:t>Шведюк</w:t>
      </w:r>
      <w:proofErr w:type="spellEnd"/>
      <w:r w:rsidR="00292900" w:rsidRPr="008751FC">
        <w:rPr>
          <w:szCs w:val="24"/>
          <w:lang w:val="uk-UA"/>
        </w:rPr>
        <w:t xml:space="preserve"> О. Визначення мережевої структури як сучасної форми координації економічної діяльності //Актуальні проблеми економіки. – 2010. – No5 (107). – С. 22-29</w:t>
      </w:r>
      <w:r w:rsidR="008751FC" w:rsidRPr="008751FC">
        <w:rPr>
          <w:szCs w:val="24"/>
          <w:lang w:val="uk-UA"/>
        </w:rPr>
        <w:t>.</w:t>
      </w:r>
    </w:p>
    <w:p w:rsidR="008751FC" w:rsidRDefault="008751FC" w:rsidP="008751FC">
      <w:pPr>
        <w:ind w:firstLine="709"/>
        <w:jc w:val="both"/>
        <w:rPr>
          <w:sz w:val="28"/>
          <w:szCs w:val="28"/>
          <w:lang w:val="uk-UA"/>
        </w:rPr>
      </w:pPr>
    </w:p>
    <w:p w:rsidR="008751FC" w:rsidRPr="002716CE" w:rsidRDefault="008751FC" w:rsidP="00D75CE4">
      <w:pPr>
        <w:ind w:firstLine="709"/>
        <w:rPr>
          <w:b/>
          <w:sz w:val="36"/>
          <w:szCs w:val="36"/>
          <w:lang w:val="uk-UA"/>
        </w:rPr>
      </w:pPr>
      <w:proofErr w:type="spellStart"/>
      <w:r w:rsidRPr="002716CE">
        <w:rPr>
          <w:b/>
          <w:sz w:val="36"/>
          <w:szCs w:val="36"/>
          <w:lang w:val="uk-UA"/>
        </w:rPr>
        <w:lastRenderedPageBreak/>
        <w:t>References</w:t>
      </w:r>
      <w:proofErr w:type="spellEnd"/>
      <w:r w:rsidRPr="002716CE">
        <w:rPr>
          <w:b/>
          <w:sz w:val="36"/>
          <w:szCs w:val="36"/>
          <w:lang w:val="uk-UA"/>
        </w:rPr>
        <w:t>.</w:t>
      </w:r>
    </w:p>
    <w:p w:rsidR="00D75CE4" w:rsidRPr="007F46D5" w:rsidRDefault="00D75CE4" w:rsidP="00D75CE4">
      <w:pPr>
        <w:ind w:firstLine="709"/>
        <w:jc w:val="both"/>
        <w:rPr>
          <w:szCs w:val="24"/>
          <w:lang w:val="en-US"/>
        </w:rPr>
      </w:pPr>
      <w:r w:rsidRPr="007F46D5">
        <w:rPr>
          <w:szCs w:val="24"/>
          <w:lang w:val="uk-UA"/>
        </w:rPr>
        <w:t xml:space="preserve">1. </w:t>
      </w:r>
      <w:proofErr w:type="gramStart"/>
      <w:r w:rsidRPr="007F46D5">
        <w:rPr>
          <w:szCs w:val="24"/>
          <w:lang w:val="en-US"/>
        </w:rPr>
        <w:t xml:space="preserve">The official site of </w:t>
      </w:r>
      <w:r w:rsidRPr="007F46D5">
        <w:rPr>
          <w:color w:val="212121"/>
          <w:szCs w:val="24"/>
          <w:shd w:val="clear" w:color="auto" w:fill="FFFFFF"/>
          <w:lang w:val="uk-UA"/>
        </w:rPr>
        <w:t>С</w:t>
      </w:r>
      <w:proofErr w:type="spellStart"/>
      <w:r w:rsidRPr="007F46D5">
        <w:rPr>
          <w:color w:val="212121"/>
          <w:szCs w:val="24"/>
          <w:shd w:val="clear" w:color="auto" w:fill="FFFFFF"/>
          <w:lang w:val="en-US"/>
        </w:rPr>
        <w:t>abinet</w:t>
      </w:r>
      <w:proofErr w:type="spellEnd"/>
      <w:r w:rsidRPr="007F46D5">
        <w:rPr>
          <w:color w:val="212121"/>
          <w:szCs w:val="24"/>
          <w:shd w:val="clear" w:color="auto" w:fill="FFFFFF"/>
          <w:lang w:val="en-US"/>
        </w:rPr>
        <w:t xml:space="preserve"> of Ministers of Ukraine</w:t>
      </w:r>
      <w:r w:rsidRPr="007F46D5">
        <w:rPr>
          <w:color w:val="212121"/>
          <w:szCs w:val="24"/>
          <w:shd w:val="clear" w:color="auto" w:fill="FFFFFF"/>
          <w:lang w:val="uk-UA"/>
        </w:rPr>
        <w:t xml:space="preserve"> </w:t>
      </w:r>
      <w:r w:rsidRPr="007F46D5">
        <w:rPr>
          <w:color w:val="212121"/>
          <w:szCs w:val="24"/>
          <w:shd w:val="clear" w:color="auto" w:fill="FFFFFF"/>
          <w:lang w:val="en-US"/>
        </w:rPr>
        <w:t>[</w:t>
      </w:r>
      <w:r w:rsidRPr="007F46D5">
        <w:rPr>
          <w:color w:val="212121"/>
          <w:szCs w:val="24"/>
          <w:shd w:val="clear" w:color="auto" w:fill="FFFFFF"/>
          <w:lang w:val="en-US"/>
        </w:rPr>
        <w:t>Electronic resource</w:t>
      </w:r>
      <w:r w:rsidRPr="007F46D5">
        <w:rPr>
          <w:color w:val="212121"/>
          <w:szCs w:val="24"/>
          <w:shd w:val="clear" w:color="auto" w:fill="FFFFFF"/>
          <w:lang w:val="en-US"/>
        </w:rPr>
        <w:t>].</w:t>
      </w:r>
      <w:proofErr w:type="gramEnd"/>
      <w:r w:rsidRPr="007F46D5">
        <w:rPr>
          <w:color w:val="212121"/>
          <w:szCs w:val="24"/>
          <w:shd w:val="clear" w:color="auto" w:fill="FFFFFF"/>
          <w:lang w:val="en-US"/>
        </w:rPr>
        <w:t xml:space="preserve"> – </w:t>
      </w:r>
      <w:proofErr w:type="gramStart"/>
      <w:r w:rsidRPr="007F46D5">
        <w:rPr>
          <w:szCs w:val="24"/>
          <w:lang w:val="en-US"/>
        </w:rPr>
        <w:t>available</w:t>
      </w:r>
      <w:proofErr w:type="gramEnd"/>
      <w:r w:rsidRPr="007F46D5">
        <w:rPr>
          <w:szCs w:val="24"/>
          <w:lang w:val="en-US"/>
        </w:rPr>
        <w:t xml:space="preserve"> at:</w:t>
      </w:r>
      <w:r w:rsidRPr="007F46D5">
        <w:rPr>
          <w:szCs w:val="24"/>
          <w:lang w:val="uk-UA"/>
        </w:rPr>
        <w:t xml:space="preserve"> </w:t>
      </w:r>
      <w:r w:rsidRPr="007F46D5">
        <w:rPr>
          <w:szCs w:val="24"/>
          <w:lang w:val="uk-UA"/>
        </w:rPr>
        <w:t xml:space="preserve">http:// </w:t>
      </w:r>
      <w:proofErr w:type="spellStart"/>
      <w:r w:rsidRPr="007F46D5">
        <w:rPr>
          <w:szCs w:val="24"/>
          <w:lang w:val="uk-UA"/>
        </w:rPr>
        <w:t>www.kmu.gov.ua</w:t>
      </w:r>
      <w:proofErr w:type="spellEnd"/>
      <w:r w:rsidRPr="007F46D5">
        <w:rPr>
          <w:szCs w:val="24"/>
          <w:lang w:val="uk-UA"/>
        </w:rPr>
        <w:t>.</w:t>
      </w:r>
    </w:p>
    <w:p w:rsidR="00824EF5" w:rsidRPr="007F46D5" w:rsidRDefault="00D75CE4" w:rsidP="00824EF5">
      <w:pPr>
        <w:ind w:firstLine="709"/>
        <w:jc w:val="both"/>
        <w:rPr>
          <w:rStyle w:val="citation"/>
          <w:szCs w:val="24"/>
          <w:lang w:val="en-US"/>
        </w:rPr>
      </w:pPr>
      <w:r w:rsidRPr="007F46D5">
        <w:rPr>
          <w:szCs w:val="24"/>
          <w:lang w:val="en-US"/>
        </w:rPr>
        <w:t xml:space="preserve">2.  </w:t>
      </w:r>
      <w:r w:rsidRPr="007F46D5">
        <w:rPr>
          <w:szCs w:val="24"/>
          <w:lang w:val="en-US"/>
        </w:rPr>
        <w:t xml:space="preserve">The </w:t>
      </w:r>
      <w:proofErr w:type="spellStart"/>
      <w:r w:rsidRPr="007F46D5">
        <w:rPr>
          <w:szCs w:val="24"/>
          <w:lang w:val="en-US"/>
        </w:rPr>
        <w:t>Verkhovna</w:t>
      </w:r>
      <w:proofErr w:type="spellEnd"/>
      <w:r w:rsidRPr="007F46D5">
        <w:rPr>
          <w:szCs w:val="24"/>
          <w:lang w:val="en-US"/>
        </w:rPr>
        <w:t xml:space="preserve"> </w:t>
      </w:r>
      <w:proofErr w:type="spellStart"/>
      <w:r w:rsidRPr="007F46D5">
        <w:rPr>
          <w:szCs w:val="24"/>
          <w:lang w:val="en-US"/>
        </w:rPr>
        <w:t>Rada</w:t>
      </w:r>
      <w:proofErr w:type="spellEnd"/>
      <w:r w:rsidRPr="007F46D5">
        <w:rPr>
          <w:szCs w:val="24"/>
          <w:lang w:val="en-US"/>
        </w:rPr>
        <w:t xml:space="preserve"> of Ukra</w:t>
      </w:r>
      <w:r w:rsidRPr="007F46D5">
        <w:rPr>
          <w:szCs w:val="24"/>
          <w:lang w:val="en-US"/>
        </w:rPr>
        <w:t>ine (2012), The Law of Ukraine “</w:t>
      </w:r>
      <w:r w:rsidRPr="007F46D5">
        <w:rPr>
          <w:bCs/>
          <w:color w:val="333333"/>
          <w:szCs w:val="24"/>
          <w:lang w:val="en-US"/>
        </w:rPr>
        <w:t>On Development and State Support of Small and Medium Business in Ukraine</w:t>
      </w:r>
      <w:r w:rsidRPr="007F46D5">
        <w:rPr>
          <w:szCs w:val="24"/>
          <w:lang w:val="en-US"/>
        </w:rPr>
        <w:t>”</w:t>
      </w:r>
      <w:r w:rsidRPr="007F46D5">
        <w:rPr>
          <w:szCs w:val="24"/>
          <w:lang w:val="en-US"/>
        </w:rPr>
        <w:t>, available at: http</w:t>
      </w:r>
      <w:r w:rsidRPr="007F46D5">
        <w:rPr>
          <w:szCs w:val="24"/>
          <w:lang w:val="uk-UA"/>
        </w:rPr>
        <w:t>://</w:t>
      </w:r>
      <w:proofErr w:type="spellStart"/>
      <w:r w:rsidRPr="007F46D5">
        <w:rPr>
          <w:szCs w:val="24"/>
          <w:lang w:val="en-US"/>
        </w:rPr>
        <w:t>zakon</w:t>
      </w:r>
      <w:proofErr w:type="spellEnd"/>
      <w:r w:rsidRPr="007F46D5">
        <w:rPr>
          <w:szCs w:val="24"/>
          <w:lang w:val="uk-UA"/>
        </w:rPr>
        <w:t>1.</w:t>
      </w:r>
      <w:proofErr w:type="spellStart"/>
      <w:r w:rsidRPr="007F46D5">
        <w:rPr>
          <w:szCs w:val="24"/>
          <w:lang w:val="en-US"/>
        </w:rPr>
        <w:t>rada</w:t>
      </w:r>
      <w:proofErr w:type="spellEnd"/>
      <w:r w:rsidRPr="007F46D5">
        <w:rPr>
          <w:szCs w:val="24"/>
          <w:lang w:val="uk-UA"/>
        </w:rPr>
        <w:t xml:space="preserve">. </w:t>
      </w:r>
      <w:proofErr w:type="spellStart"/>
      <w:r w:rsidRPr="007F46D5">
        <w:rPr>
          <w:szCs w:val="24"/>
          <w:lang w:val="en-US"/>
        </w:rPr>
        <w:t>gov</w:t>
      </w:r>
      <w:proofErr w:type="spellEnd"/>
      <w:r w:rsidRPr="007F46D5">
        <w:rPr>
          <w:szCs w:val="24"/>
          <w:lang w:val="uk-UA"/>
        </w:rPr>
        <w:t>.</w:t>
      </w:r>
      <w:proofErr w:type="spellStart"/>
      <w:r w:rsidRPr="007F46D5">
        <w:rPr>
          <w:szCs w:val="24"/>
          <w:lang w:val="en-US"/>
        </w:rPr>
        <w:t>ua</w:t>
      </w:r>
      <w:proofErr w:type="spellEnd"/>
      <w:r w:rsidRPr="007F46D5">
        <w:rPr>
          <w:szCs w:val="24"/>
          <w:lang w:val="uk-UA"/>
        </w:rPr>
        <w:t>/</w:t>
      </w:r>
      <w:r w:rsidRPr="007F46D5">
        <w:rPr>
          <w:szCs w:val="24"/>
          <w:lang w:val="en-US"/>
        </w:rPr>
        <w:t>laws</w:t>
      </w:r>
      <w:r w:rsidRPr="007F46D5">
        <w:rPr>
          <w:szCs w:val="24"/>
          <w:lang w:val="uk-UA"/>
        </w:rPr>
        <w:t>/</w:t>
      </w:r>
      <w:r w:rsidRPr="007F46D5">
        <w:rPr>
          <w:szCs w:val="24"/>
          <w:lang w:val="en-US"/>
        </w:rPr>
        <w:t>show</w:t>
      </w:r>
      <w:r w:rsidRPr="007F46D5">
        <w:rPr>
          <w:szCs w:val="24"/>
          <w:lang w:val="uk-UA"/>
        </w:rPr>
        <w:t>/</w:t>
      </w:r>
      <w:r w:rsidRPr="007F46D5">
        <w:rPr>
          <w:rStyle w:val="citation"/>
          <w:szCs w:val="24"/>
          <w:lang w:val="uk-UA"/>
        </w:rPr>
        <w:t>4618-</w:t>
      </w:r>
      <w:r w:rsidRPr="007F46D5">
        <w:rPr>
          <w:rStyle w:val="citation"/>
          <w:szCs w:val="24"/>
          <w:lang w:val="en-US"/>
        </w:rPr>
        <w:t>VI</w:t>
      </w:r>
    </w:p>
    <w:p w:rsidR="002716CE" w:rsidRPr="007F46D5" w:rsidRDefault="00D75CE4" w:rsidP="002716CE">
      <w:pPr>
        <w:ind w:firstLine="709"/>
        <w:jc w:val="both"/>
        <w:rPr>
          <w:szCs w:val="24"/>
          <w:lang w:val="en-US"/>
        </w:rPr>
      </w:pPr>
      <w:r w:rsidRPr="007F46D5">
        <w:rPr>
          <w:rStyle w:val="citation"/>
          <w:szCs w:val="24"/>
          <w:lang w:val="en-US"/>
        </w:rPr>
        <w:t xml:space="preserve">3. </w:t>
      </w:r>
      <w:proofErr w:type="spellStart"/>
      <w:r w:rsidR="001629EA" w:rsidRPr="007F46D5">
        <w:rPr>
          <w:rStyle w:val="citation"/>
          <w:szCs w:val="24"/>
          <w:lang w:val="en-US"/>
        </w:rPr>
        <w:t>Varnalij</w:t>
      </w:r>
      <w:proofErr w:type="spellEnd"/>
      <w:r w:rsidR="00824EF5" w:rsidRPr="007F46D5">
        <w:rPr>
          <w:rStyle w:val="citation"/>
          <w:szCs w:val="24"/>
          <w:lang w:val="en-US"/>
        </w:rPr>
        <w:t xml:space="preserve">, Z.S. </w:t>
      </w:r>
      <w:proofErr w:type="spellStart"/>
      <w:r w:rsidR="001629EA" w:rsidRPr="007F46D5">
        <w:rPr>
          <w:rStyle w:val="citation"/>
          <w:szCs w:val="24"/>
          <w:lang w:val="en-US"/>
        </w:rPr>
        <w:t>Vasyl'tsiv</w:t>
      </w:r>
      <w:proofErr w:type="spellEnd"/>
      <w:r w:rsidR="00824EF5" w:rsidRPr="007F46D5">
        <w:rPr>
          <w:rStyle w:val="citation"/>
          <w:szCs w:val="24"/>
          <w:lang w:val="en-US"/>
        </w:rPr>
        <w:t xml:space="preserve">, D.S. </w:t>
      </w:r>
      <w:proofErr w:type="spellStart"/>
      <w:r w:rsidR="001629EA" w:rsidRPr="007F46D5">
        <w:rPr>
          <w:rStyle w:val="citation"/>
          <w:szCs w:val="24"/>
          <w:lang w:val="en-US"/>
        </w:rPr>
        <w:t>Pokryshka</w:t>
      </w:r>
      <w:proofErr w:type="spellEnd"/>
      <w:r w:rsidR="00824EF5" w:rsidRPr="007F46D5">
        <w:rPr>
          <w:rStyle w:val="citation"/>
          <w:szCs w:val="24"/>
          <w:lang w:val="en-US"/>
        </w:rPr>
        <w:t>, D.S.</w:t>
      </w:r>
      <w:r w:rsidR="00824EF5" w:rsidRPr="007F46D5">
        <w:rPr>
          <w:szCs w:val="24"/>
          <w:lang w:val="en-US"/>
        </w:rPr>
        <w:t xml:space="preserve"> (201</w:t>
      </w:r>
      <w:r w:rsidR="00824EF5" w:rsidRPr="007F46D5">
        <w:rPr>
          <w:szCs w:val="24"/>
          <w:lang w:val="en-US"/>
        </w:rPr>
        <w:t>4</w:t>
      </w:r>
      <w:r w:rsidR="00824EF5" w:rsidRPr="007F46D5">
        <w:rPr>
          <w:szCs w:val="24"/>
          <w:lang w:val="en-US"/>
        </w:rPr>
        <w:t>), “</w:t>
      </w:r>
      <w:r w:rsidR="00824EF5" w:rsidRPr="007F46D5">
        <w:rPr>
          <w:color w:val="212121"/>
          <w:szCs w:val="24"/>
          <w:lang w:val="en"/>
        </w:rPr>
        <w:t>Priorities for improving the state policy of small business development in Ukraine</w:t>
      </w:r>
      <w:r w:rsidR="00824EF5" w:rsidRPr="007F46D5">
        <w:rPr>
          <w:szCs w:val="24"/>
          <w:lang w:val="en-US"/>
        </w:rPr>
        <w:t xml:space="preserve">”, </w:t>
      </w:r>
      <w:r w:rsidR="00824EF5" w:rsidRPr="007F46D5">
        <w:rPr>
          <w:color w:val="212121"/>
          <w:szCs w:val="24"/>
          <w:lang w:val="en"/>
        </w:rPr>
        <w:t>S</w:t>
      </w:r>
      <w:r w:rsidR="00824EF5" w:rsidRPr="007F46D5">
        <w:rPr>
          <w:color w:val="212121"/>
          <w:szCs w:val="24"/>
          <w:lang w:val="en"/>
        </w:rPr>
        <w:t>trategic priorities</w:t>
      </w:r>
      <w:r w:rsidR="00824EF5" w:rsidRPr="007F46D5">
        <w:rPr>
          <w:color w:val="212121"/>
          <w:szCs w:val="24"/>
          <w:lang w:val="en"/>
        </w:rPr>
        <w:t xml:space="preserve">, </w:t>
      </w:r>
      <w:proofErr w:type="spellStart"/>
      <w:r w:rsidR="00824EF5" w:rsidRPr="007F46D5">
        <w:rPr>
          <w:szCs w:val="24"/>
          <w:lang w:val="uk-UA"/>
        </w:rPr>
        <w:t>vol</w:t>
      </w:r>
      <w:proofErr w:type="spellEnd"/>
      <w:r w:rsidR="00824EF5" w:rsidRPr="007F46D5">
        <w:rPr>
          <w:szCs w:val="24"/>
          <w:lang w:val="en-US"/>
        </w:rPr>
        <w:t>. 2</w:t>
      </w:r>
      <w:r w:rsidR="00824EF5" w:rsidRPr="007F46D5">
        <w:rPr>
          <w:szCs w:val="24"/>
          <w:lang w:val="en-US"/>
        </w:rPr>
        <w:t>,</w:t>
      </w:r>
      <w:r w:rsidR="00824EF5" w:rsidRPr="007F46D5">
        <w:rPr>
          <w:szCs w:val="24"/>
          <w:lang w:val="uk-UA"/>
        </w:rPr>
        <w:t xml:space="preserve"> </w:t>
      </w:r>
      <w:r w:rsidR="00824EF5" w:rsidRPr="007F46D5">
        <w:rPr>
          <w:szCs w:val="24"/>
          <w:lang w:val="en-US"/>
        </w:rPr>
        <w:t>pp. 49–54</w:t>
      </w:r>
      <w:r w:rsidR="00824EF5" w:rsidRPr="007F46D5">
        <w:rPr>
          <w:szCs w:val="24"/>
          <w:lang w:val="en-US"/>
        </w:rPr>
        <w:t>.</w:t>
      </w:r>
    </w:p>
    <w:p w:rsidR="007F46D5" w:rsidRPr="007F46D5" w:rsidRDefault="002716CE" w:rsidP="007F46D5">
      <w:pPr>
        <w:ind w:firstLine="709"/>
        <w:jc w:val="both"/>
        <w:rPr>
          <w:szCs w:val="24"/>
          <w:lang w:val="en-US"/>
        </w:rPr>
      </w:pPr>
      <w:r w:rsidRPr="007F46D5">
        <w:rPr>
          <w:szCs w:val="24"/>
          <w:lang w:val="en-US"/>
        </w:rPr>
        <w:t xml:space="preserve">4. </w:t>
      </w:r>
      <w:proofErr w:type="spellStart"/>
      <w:r w:rsidRPr="007F46D5">
        <w:rPr>
          <w:szCs w:val="24"/>
          <w:lang w:val="en-US"/>
        </w:rPr>
        <w:t>Pyvovarov</w:t>
      </w:r>
      <w:proofErr w:type="spellEnd"/>
      <w:r w:rsidRPr="007F46D5">
        <w:rPr>
          <w:szCs w:val="24"/>
          <w:lang w:val="en-US"/>
        </w:rPr>
        <w:t>, M.G.</w:t>
      </w:r>
      <w:r w:rsidRPr="007F46D5">
        <w:rPr>
          <w:szCs w:val="24"/>
          <w:lang w:val="uk-UA"/>
        </w:rPr>
        <w:t xml:space="preserve"> </w:t>
      </w:r>
      <w:r w:rsidRPr="007F46D5">
        <w:rPr>
          <w:szCs w:val="24"/>
          <w:lang w:val="uk-UA"/>
        </w:rPr>
        <w:t>(</w:t>
      </w:r>
      <w:r w:rsidRPr="007F46D5">
        <w:rPr>
          <w:szCs w:val="24"/>
          <w:lang w:val="en-US"/>
        </w:rPr>
        <w:t>2010</w:t>
      </w:r>
      <w:r w:rsidRPr="007F46D5">
        <w:rPr>
          <w:szCs w:val="24"/>
          <w:lang w:val="uk-UA"/>
        </w:rPr>
        <w:t>),</w:t>
      </w:r>
      <w:r w:rsidRPr="007F46D5">
        <w:rPr>
          <w:szCs w:val="24"/>
          <w:lang w:val="en-US"/>
        </w:rPr>
        <w:t xml:space="preserve"> </w:t>
      </w:r>
      <w:proofErr w:type="spellStart"/>
      <w:r w:rsidRPr="007F46D5">
        <w:rPr>
          <w:i/>
          <w:szCs w:val="24"/>
          <w:lang w:val="uk-UA"/>
        </w:rPr>
        <w:t>Formuvannia</w:t>
      </w:r>
      <w:proofErr w:type="spellEnd"/>
      <w:r w:rsidRPr="007F46D5">
        <w:rPr>
          <w:i/>
          <w:szCs w:val="24"/>
          <w:lang w:val="uk-UA"/>
        </w:rPr>
        <w:t xml:space="preserve"> </w:t>
      </w:r>
      <w:proofErr w:type="spellStart"/>
      <w:r w:rsidRPr="007F46D5">
        <w:rPr>
          <w:i/>
          <w:szCs w:val="24"/>
          <w:lang w:val="uk-UA"/>
        </w:rPr>
        <w:t>ta</w:t>
      </w:r>
      <w:proofErr w:type="spellEnd"/>
      <w:r w:rsidRPr="007F46D5">
        <w:rPr>
          <w:i/>
          <w:szCs w:val="24"/>
          <w:lang w:val="uk-UA"/>
        </w:rPr>
        <w:t xml:space="preserve"> </w:t>
      </w:r>
      <w:proofErr w:type="spellStart"/>
      <w:r w:rsidRPr="007F46D5">
        <w:rPr>
          <w:i/>
          <w:szCs w:val="24"/>
          <w:lang w:val="uk-UA"/>
        </w:rPr>
        <w:t>rozvytok</w:t>
      </w:r>
      <w:proofErr w:type="spellEnd"/>
      <w:r w:rsidRPr="007F46D5">
        <w:rPr>
          <w:i/>
          <w:szCs w:val="24"/>
          <w:lang w:val="uk-UA"/>
        </w:rPr>
        <w:t xml:space="preserve"> </w:t>
      </w:r>
      <w:proofErr w:type="spellStart"/>
      <w:r w:rsidRPr="007F46D5">
        <w:rPr>
          <w:i/>
          <w:szCs w:val="24"/>
          <w:lang w:val="uk-UA"/>
        </w:rPr>
        <w:t>malykh</w:t>
      </w:r>
      <w:proofErr w:type="spellEnd"/>
      <w:r w:rsidRPr="007F46D5">
        <w:rPr>
          <w:i/>
          <w:szCs w:val="24"/>
          <w:lang w:val="uk-UA"/>
        </w:rPr>
        <w:t xml:space="preserve"> </w:t>
      </w:r>
      <w:proofErr w:type="spellStart"/>
      <w:r w:rsidRPr="007F46D5">
        <w:rPr>
          <w:i/>
          <w:szCs w:val="24"/>
          <w:lang w:val="uk-UA"/>
        </w:rPr>
        <w:t>pidpryiemstv</w:t>
      </w:r>
      <w:proofErr w:type="spellEnd"/>
      <w:r w:rsidRPr="007F46D5">
        <w:rPr>
          <w:i/>
          <w:szCs w:val="24"/>
          <w:lang w:val="uk-UA"/>
        </w:rPr>
        <w:t xml:space="preserve"> </w:t>
      </w:r>
      <w:proofErr w:type="spellStart"/>
      <w:r w:rsidRPr="007F46D5">
        <w:rPr>
          <w:i/>
          <w:szCs w:val="24"/>
          <w:lang w:val="uk-UA"/>
        </w:rPr>
        <w:t>iak</w:t>
      </w:r>
      <w:proofErr w:type="spellEnd"/>
      <w:r w:rsidRPr="007F46D5">
        <w:rPr>
          <w:i/>
          <w:szCs w:val="24"/>
          <w:lang w:val="uk-UA"/>
        </w:rPr>
        <w:t xml:space="preserve"> </w:t>
      </w:r>
      <w:proofErr w:type="spellStart"/>
      <w:r w:rsidRPr="007F46D5">
        <w:rPr>
          <w:i/>
          <w:szCs w:val="24"/>
          <w:lang w:val="uk-UA"/>
        </w:rPr>
        <w:t>osnovy</w:t>
      </w:r>
      <w:proofErr w:type="spellEnd"/>
      <w:r w:rsidRPr="007F46D5">
        <w:rPr>
          <w:i/>
          <w:szCs w:val="24"/>
          <w:lang w:val="uk-UA"/>
        </w:rPr>
        <w:t xml:space="preserve"> </w:t>
      </w:r>
      <w:proofErr w:type="spellStart"/>
      <w:r w:rsidRPr="007F46D5">
        <w:rPr>
          <w:i/>
          <w:szCs w:val="24"/>
          <w:lang w:val="uk-UA"/>
        </w:rPr>
        <w:t>pidpryiemnytstva</w:t>
      </w:r>
      <w:proofErr w:type="spellEnd"/>
      <w:r w:rsidRPr="007F46D5">
        <w:rPr>
          <w:szCs w:val="24"/>
          <w:lang w:val="en-US"/>
        </w:rPr>
        <w:t xml:space="preserve"> [</w:t>
      </w:r>
      <w:r w:rsidRPr="007F46D5">
        <w:rPr>
          <w:color w:val="212121"/>
          <w:szCs w:val="24"/>
          <w:lang w:val="en"/>
        </w:rPr>
        <w:t>Formation and development of small enterprises as the basis of entrepreneurship</w:t>
      </w:r>
      <w:r w:rsidRPr="007F46D5">
        <w:rPr>
          <w:color w:val="212121"/>
          <w:szCs w:val="24"/>
          <w:lang w:val="en"/>
        </w:rPr>
        <w:t xml:space="preserve">], </w:t>
      </w:r>
      <w:r w:rsidRPr="007F46D5">
        <w:rPr>
          <w:color w:val="212121"/>
          <w:szCs w:val="24"/>
          <w:lang w:val="en"/>
        </w:rPr>
        <w:t>KPU</w:t>
      </w:r>
      <w:r w:rsidRPr="007F46D5">
        <w:rPr>
          <w:color w:val="212121"/>
          <w:szCs w:val="24"/>
          <w:lang w:val="en"/>
        </w:rPr>
        <w:t>,</w:t>
      </w:r>
      <w:r w:rsidRPr="007F46D5">
        <w:rPr>
          <w:szCs w:val="24"/>
          <w:lang w:val="en-US"/>
        </w:rPr>
        <w:t xml:space="preserve"> </w:t>
      </w:r>
      <w:proofErr w:type="spellStart"/>
      <w:r w:rsidRPr="007F46D5">
        <w:rPr>
          <w:color w:val="212121"/>
          <w:szCs w:val="24"/>
          <w:lang w:val="en"/>
        </w:rPr>
        <w:t>Zaporizhzhia</w:t>
      </w:r>
      <w:proofErr w:type="spellEnd"/>
      <w:r w:rsidRPr="007F46D5">
        <w:rPr>
          <w:color w:val="212121"/>
          <w:szCs w:val="24"/>
          <w:lang w:val="en"/>
        </w:rPr>
        <w:t xml:space="preserve">, </w:t>
      </w:r>
      <w:proofErr w:type="spellStart"/>
      <w:r w:rsidRPr="007F46D5">
        <w:rPr>
          <w:szCs w:val="24"/>
          <w:lang w:val="uk-UA"/>
        </w:rPr>
        <w:t>Ukraine</w:t>
      </w:r>
      <w:proofErr w:type="spellEnd"/>
      <w:r w:rsidRPr="007F46D5">
        <w:rPr>
          <w:szCs w:val="24"/>
          <w:lang w:val="uk-UA"/>
        </w:rPr>
        <w:t>.</w:t>
      </w:r>
    </w:p>
    <w:p w:rsidR="007F46D5" w:rsidRPr="007F46D5" w:rsidRDefault="002716CE" w:rsidP="007F46D5">
      <w:pPr>
        <w:ind w:firstLine="709"/>
        <w:jc w:val="both"/>
        <w:rPr>
          <w:szCs w:val="24"/>
          <w:lang w:val="en-US"/>
        </w:rPr>
      </w:pPr>
      <w:r w:rsidRPr="007F46D5">
        <w:rPr>
          <w:szCs w:val="24"/>
          <w:lang w:val="en-US"/>
        </w:rPr>
        <w:t xml:space="preserve">5. </w:t>
      </w:r>
      <w:proofErr w:type="spellStart"/>
      <w:r w:rsidR="007F46D5" w:rsidRPr="007F46D5">
        <w:rPr>
          <w:szCs w:val="24"/>
          <w:lang w:val="en-US"/>
        </w:rPr>
        <w:t>Khudolij</w:t>
      </w:r>
      <w:proofErr w:type="spellEnd"/>
      <w:r w:rsidR="007F46D5" w:rsidRPr="007F46D5">
        <w:rPr>
          <w:szCs w:val="24"/>
          <w:lang w:val="uk-UA"/>
        </w:rPr>
        <w:t>,</w:t>
      </w:r>
      <w:r w:rsidR="007F46D5" w:rsidRPr="007F46D5">
        <w:rPr>
          <w:szCs w:val="24"/>
          <w:lang w:val="en-US"/>
        </w:rPr>
        <w:t xml:space="preserve"> L.M</w:t>
      </w:r>
      <w:r w:rsidR="007F46D5" w:rsidRPr="007F46D5">
        <w:rPr>
          <w:szCs w:val="24"/>
          <w:lang w:val="uk-UA"/>
        </w:rPr>
        <w:t>.,</w:t>
      </w:r>
      <w:r w:rsidR="007F46D5" w:rsidRPr="007F46D5">
        <w:rPr>
          <w:i/>
          <w:szCs w:val="24"/>
          <w:lang w:val="uk-UA"/>
        </w:rPr>
        <w:t xml:space="preserve"> </w:t>
      </w:r>
      <w:proofErr w:type="gramStart"/>
      <w:r w:rsidR="007F46D5" w:rsidRPr="007F46D5">
        <w:rPr>
          <w:szCs w:val="24"/>
          <w:lang w:val="uk-UA"/>
        </w:rPr>
        <w:t>“</w:t>
      </w:r>
      <w:r w:rsidR="007F46D5" w:rsidRPr="007F46D5">
        <w:rPr>
          <w:color w:val="212121"/>
          <w:szCs w:val="24"/>
          <w:lang w:val="en"/>
        </w:rPr>
        <w:t xml:space="preserve"> </w:t>
      </w:r>
      <w:r w:rsidR="007F46D5" w:rsidRPr="007F46D5">
        <w:rPr>
          <w:color w:val="212121"/>
          <w:szCs w:val="24"/>
          <w:lang w:val="en"/>
        </w:rPr>
        <w:t>Financial</w:t>
      </w:r>
      <w:proofErr w:type="gramEnd"/>
      <w:r w:rsidR="007F46D5" w:rsidRPr="007F46D5">
        <w:rPr>
          <w:color w:val="212121"/>
          <w:szCs w:val="24"/>
          <w:lang w:val="en"/>
        </w:rPr>
        <w:t>-credit mechanism: its structure and management. Theory of Finance</w:t>
      </w:r>
      <w:r w:rsidR="007F46D5" w:rsidRPr="007F46D5">
        <w:rPr>
          <w:color w:val="212121"/>
          <w:szCs w:val="24"/>
          <w:lang w:val="en"/>
        </w:rPr>
        <w:t>”</w:t>
      </w:r>
      <w:r w:rsidR="007F46D5" w:rsidRPr="007F46D5">
        <w:rPr>
          <w:i/>
          <w:szCs w:val="24"/>
          <w:lang w:val="uk-UA"/>
        </w:rPr>
        <w:t xml:space="preserve"> </w:t>
      </w:r>
      <w:r w:rsidR="007F46D5" w:rsidRPr="007F46D5">
        <w:rPr>
          <w:szCs w:val="24"/>
          <w:lang w:val="uk-UA"/>
        </w:rPr>
        <w:t>[</w:t>
      </w:r>
      <w:proofErr w:type="spellStart"/>
      <w:r w:rsidR="007F46D5" w:rsidRPr="007F46D5">
        <w:rPr>
          <w:szCs w:val="24"/>
          <w:lang w:val="uk-UA"/>
        </w:rPr>
        <w:t>Online</w:t>
      </w:r>
      <w:proofErr w:type="spellEnd"/>
      <w:r w:rsidR="007F46D5" w:rsidRPr="007F46D5">
        <w:rPr>
          <w:szCs w:val="24"/>
          <w:lang w:val="uk-UA"/>
        </w:rPr>
        <w:t xml:space="preserve">], </w:t>
      </w:r>
      <w:proofErr w:type="spellStart"/>
      <w:r w:rsidR="007F46D5" w:rsidRPr="007F46D5">
        <w:rPr>
          <w:szCs w:val="24"/>
          <w:lang w:val="uk-UA"/>
        </w:rPr>
        <w:t>available</w:t>
      </w:r>
      <w:proofErr w:type="spellEnd"/>
      <w:r w:rsidR="007F46D5" w:rsidRPr="007F46D5">
        <w:rPr>
          <w:szCs w:val="24"/>
          <w:lang w:val="uk-UA"/>
        </w:rPr>
        <w:t xml:space="preserve"> </w:t>
      </w:r>
      <w:proofErr w:type="spellStart"/>
      <w:r w:rsidR="007F46D5" w:rsidRPr="007F46D5">
        <w:rPr>
          <w:szCs w:val="24"/>
          <w:lang w:val="uk-UA"/>
        </w:rPr>
        <w:t>at</w:t>
      </w:r>
      <w:proofErr w:type="spellEnd"/>
      <w:r w:rsidR="007F46D5" w:rsidRPr="007F46D5">
        <w:rPr>
          <w:szCs w:val="24"/>
          <w:lang w:val="uk-UA"/>
        </w:rPr>
        <w:t xml:space="preserve">: http:// finexy.com/ </w:t>
      </w:r>
      <w:proofErr w:type="spellStart"/>
      <w:r w:rsidR="007F46D5" w:rsidRPr="007F46D5">
        <w:rPr>
          <w:szCs w:val="24"/>
          <w:lang w:val="uk-UA"/>
        </w:rPr>
        <w:t>archives</w:t>
      </w:r>
      <w:proofErr w:type="spellEnd"/>
      <w:r w:rsidR="007F46D5" w:rsidRPr="007F46D5">
        <w:rPr>
          <w:szCs w:val="24"/>
          <w:lang w:val="uk-UA"/>
        </w:rPr>
        <w:t>/ 99.</w:t>
      </w:r>
    </w:p>
    <w:p w:rsidR="007F46D5" w:rsidRPr="007F46D5" w:rsidRDefault="007F46D5" w:rsidP="007F46D5">
      <w:pPr>
        <w:ind w:firstLine="709"/>
        <w:jc w:val="both"/>
        <w:rPr>
          <w:szCs w:val="24"/>
          <w:lang w:val="en-US"/>
        </w:rPr>
      </w:pPr>
      <w:r w:rsidRPr="007F46D5">
        <w:rPr>
          <w:szCs w:val="24"/>
          <w:lang w:val="en-US"/>
        </w:rPr>
        <w:t xml:space="preserve">6. </w:t>
      </w:r>
      <w:proofErr w:type="spellStart"/>
      <w:r w:rsidRPr="007F46D5">
        <w:rPr>
          <w:szCs w:val="24"/>
          <w:lang w:val="en-US"/>
        </w:rPr>
        <w:t>Shvediuk</w:t>
      </w:r>
      <w:proofErr w:type="spellEnd"/>
      <w:r w:rsidRPr="007F46D5">
        <w:rPr>
          <w:szCs w:val="24"/>
          <w:lang w:val="en-US"/>
        </w:rPr>
        <w:t xml:space="preserve">, </w:t>
      </w:r>
      <w:r w:rsidRPr="007F46D5">
        <w:rPr>
          <w:szCs w:val="24"/>
          <w:lang w:val="en-US"/>
        </w:rPr>
        <w:t>O</w:t>
      </w:r>
      <w:r w:rsidRPr="007F46D5">
        <w:rPr>
          <w:szCs w:val="24"/>
          <w:lang w:val="en-US"/>
        </w:rPr>
        <w:t>. (201</w:t>
      </w:r>
      <w:r w:rsidRPr="007F46D5">
        <w:rPr>
          <w:szCs w:val="24"/>
          <w:lang w:val="en-US"/>
        </w:rPr>
        <w:t>0</w:t>
      </w:r>
      <w:r w:rsidRPr="007F46D5">
        <w:rPr>
          <w:szCs w:val="24"/>
          <w:lang w:val="en-US"/>
        </w:rPr>
        <w:t>), “</w:t>
      </w:r>
      <w:r w:rsidRPr="007F46D5">
        <w:rPr>
          <w:color w:val="212121"/>
          <w:szCs w:val="24"/>
          <w:shd w:val="clear" w:color="auto" w:fill="FFFFFF"/>
          <w:lang w:val="en-US"/>
        </w:rPr>
        <w:t>Determination of the network structure as a modern form of coordination of economic activity</w:t>
      </w:r>
      <w:r w:rsidRPr="007F46D5">
        <w:rPr>
          <w:szCs w:val="24"/>
          <w:lang w:val="en-US"/>
        </w:rPr>
        <w:t>”,</w:t>
      </w:r>
      <w:r w:rsidRPr="007F46D5">
        <w:rPr>
          <w:lang w:val="en-US"/>
        </w:rPr>
        <w:t xml:space="preserve"> </w:t>
      </w:r>
      <w:proofErr w:type="spellStart"/>
      <w:r w:rsidRPr="007F46D5">
        <w:rPr>
          <w:i/>
          <w:color w:val="212121"/>
          <w:szCs w:val="24"/>
          <w:lang w:val="en"/>
        </w:rPr>
        <w:t>Aktual'ni</w:t>
      </w:r>
      <w:proofErr w:type="spellEnd"/>
      <w:r w:rsidRPr="007F46D5">
        <w:rPr>
          <w:i/>
          <w:color w:val="212121"/>
          <w:szCs w:val="24"/>
          <w:lang w:val="en"/>
        </w:rPr>
        <w:t xml:space="preserve"> </w:t>
      </w:r>
      <w:proofErr w:type="spellStart"/>
      <w:r w:rsidRPr="007F46D5">
        <w:rPr>
          <w:i/>
          <w:color w:val="212121"/>
          <w:szCs w:val="24"/>
          <w:lang w:val="en"/>
        </w:rPr>
        <w:t>problemy</w:t>
      </w:r>
      <w:proofErr w:type="spellEnd"/>
      <w:r w:rsidRPr="007F46D5">
        <w:rPr>
          <w:i/>
          <w:color w:val="212121"/>
          <w:szCs w:val="24"/>
          <w:lang w:val="en"/>
        </w:rPr>
        <w:t xml:space="preserve"> </w:t>
      </w:r>
      <w:proofErr w:type="spellStart"/>
      <w:r w:rsidRPr="007F46D5">
        <w:rPr>
          <w:i/>
          <w:color w:val="212121"/>
          <w:szCs w:val="24"/>
          <w:lang w:val="en"/>
        </w:rPr>
        <w:t>ekonomiky</w:t>
      </w:r>
      <w:proofErr w:type="spellEnd"/>
      <w:r w:rsidRPr="007F46D5">
        <w:rPr>
          <w:szCs w:val="24"/>
          <w:lang w:val="en-US"/>
        </w:rPr>
        <w:t xml:space="preserve">, </w:t>
      </w:r>
      <w:proofErr w:type="spellStart"/>
      <w:r w:rsidRPr="007F46D5">
        <w:rPr>
          <w:szCs w:val="24"/>
          <w:lang w:val="uk-UA"/>
        </w:rPr>
        <w:t>vol</w:t>
      </w:r>
      <w:proofErr w:type="spellEnd"/>
      <w:r w:rsidRPr="007F46D5">
        <w:rPr>
          <w:szCs w:val="24"/>
          <w:lang w:val="en-US"/>
        </w:rPr>
        <w:t>. 5</w:t>
      </w:r>
      <w:r w:rsidRPr="007F46D5">
        <w:rPr>
          <w:szCs w:val="24"/>
          <w:lang w:val="en-US"/>
        </w:rPr>
        <w:t>,</w:t>
      </w:r>
      <w:r w:rsidRPr="007F46D5">
        <w:rPr>
          <w:szCs w:val="24"/>
          <w:lang w:val="uk-UA"/>
        </w:rPr>
        <w:t xml:space="preserve"> </w:t>
      </w:r>
      <w:r w:rsidRPr="007F46D5">
        <w:rPr>
          <w:szCs w:val="24"/>
          <w:lang w:val="en-US"/>
        </w:rPr>
        <w:t>pp. 22–29</w:t>
      </w:r>
      <w:r w:rsidRPr="007F46D5">
        <w:rPr>
          <w:szCs w:val="24"/>
          <w:lang w:val="en-US"/>
        </w:rPr>
        <w:t>.</w:t>
      </w:r>
    </w:p>
    <w:p w:rsidR="007F46D5" w:rsidRPr="007F46D5" w:rsidRDefault="007F46D5" w:rsidP="007F46D5">
      <w:pPr>
        <w:ind w:firstLine="709"/>
        <w:jc w:val="both"/>
        <w:rPr>
          <w:sz w:val="36"/>
          <w:szCs w:val="36"/>
          <w:lang w:val="en-US"/>
        </w:rPr>
      </w:pPr>
    </w:p>
    <w:p w:rsidR="007F46D5" w:rsidRPr="007F46D5" w:rsidRDefault="007F46D5" w:rsidP="007F46D5">
      <w:pPr>
        <w:pStyle w:val="HTML"/>
        <w:shd w:val="clear" w:color="auto" w:fill="FFFFFF"/>
        <w:rPr>
          <w:rFonts w:ascii="Times New Roman" w:hAnsi="Times New Roman" w:cs="Times New Roman"/>
          <w:sz w:val="36"/>
          <w:szCs w:val="36"/>
          <w:lang w:val="en-US"/>
        </w:rPr>
      </w:pPr>
      <w:bookmarkStart w:id="0" w:name="_GoBack"/>
      <w:bookmarkEnd w:id="0"/>
    </w:p>
    <w:p w:rsidR="00D75CE4" w:rsidRPr="007F46D5" w:rsidRDefault="00D75CE4" w:rsidP="00D75CE4">
      <w:pPr>
        <w:ind w:firstLine="709"/>
        <w:jc w:val="both"/>
        <w:rPr>
          <w:sz w:val="36"/>
          <w:szCs w:val="36"/>
          <w:lang w:val="uk-UA"/>
        </w:rPr>
      </w:pPr>
    </w:p>
    <w:p w:rsidR="00D75CE4" w:rsidRPr="007F46D5" w:rsidRDefault="00D75CE4" w:rsidP="00D75CE4">
      <w:pPr>
        <w:ind w:firstLine="709"/>
        <w:jc w:val="both"/>
        <w:rPr>
          <w:sz w:val="28"/>
          <w:szCs w:val="28"/>
          <w:lang w:val="en-US"/>
        </w:rPr>
      </w:pPr>
    </w:p>
    <w:p w:rsidR="008751FC" w:rsidRPr="00D75CE4" w:rsidRDefault="008751FC" w:rsidP="008751FC">
      <w:pPr>
        <w:ind w:firstLine="709"/>
        <w:jc w:val="both"/>
        <w:rPr>
          <w:sz w:val="28"/>
          <w:szCs w:val="28"/>
          <w:lang w:val="uk-UA"/>
        </w:rPr>
      </w:pPr>
    </w:p>
    <w:p w:rsidR="00E534B1" w:rsidRDefault="00E534B1" w:rsidP="00292900">
      <w:pPr>
        <w:spacing w:line="360" w:lineRule="auto"/>
        <w:jc w:val="both"/>
        <w:rPr>
          <w:sz w:val="28"/>
          <w:szCs w:val="28"/>
          <w:lang w:val="uk-UA"/>
        </w:rPr>
      </w:pPr>
    </w:p>
    <w:sectPr w:rsidR="00E534B1">
      <w:headerReference w:type="even" r:id="rId8"/>
      <w:headerReference w:type="default" r:id="rId9"/>
      <w:footerReference w:type="even" r:id="rId10"/>
      <w:footerReference w:type="default" r:id="rId11"/>
      <w:pgSz w:w="11906" w:h="16838"/>
      <w:pgMar w:top="1134" w:right="737" w:bottom="1134" w:left="1418" w:header="720" w:footer="720" w:gutter="0"/>
      <w:pgNumType w:start="1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698" w:rsidRDefault="006B3698">
      <w:r>
        <w:separator/>
      </w:r>
    </w:p>
  </w:endnote>
  <w:endnote w:type="continuationSeparator" w:id="0">
    <w:p w:rsidR="006B3698" w:rsidRDefault="006B3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CC"/>
    <w:family w:val="swiss"/>
    <w:notTrueType/>
    <w:pitch w:val="variable"/>
    <w:sig w:usb0="00000203" w:usb1="00000000" w:usb2="00000000" w:usb3="00000000" w:csb0="00000005" w:csb1="00000000"/>
  </w:font>
  <w:font w:name="TimesNewRomanPSMT">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081" w:rsidRDefault="00762B2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34081" w:rsidRDefault="00134081">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081" w:rsidRDefault="00134081">
    <w:pPr>
      <w:pStyle w:val="a5"/>
      <w:framePr w:wrap="around" w:vAnchor="text" w:hAnchor="margin" w:xAlign="right" w:y="1"/>
      <w:rPr>
        <w:rStyle w:val="a7"/>
      </w:rPr>
    </w:pPr>
  </w:p>
  <w:p w:rsidR="00134081" w:rsidRDefault="00134081">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698" w:rsidRDefault="006B3698">
      <w:r>
        <w:separator/>
      </w:r>
    </w:p>
  </w:footnote>
  <w:footnote w:type="continuationSeparator" w:id="0">
    <w:p w:rsidR="006B3698" w:rsidRDefault="006B36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081" w:rsidRDefault="00762B2E">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34081" w:rsidRDefault="00134081">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081" w:rsidRDefault="00134081">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10309"/>
    <w:multiLevelType w:val="hybridMultilevel"/>
    <w:tmpl w:val="2280DC16"/>
    <w:lvl w:ilvl="0" w:tplc="C21E856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C833BFD"/>
    <w:multiLevelType w:val="hybridMultilevel"/>
    <w:tmpl w:val="16CA98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A6D2695"/>
    <w:multiLevelType w:val="singleLevel"/>
    <w:tmpl w:val="A61A9F16"/>
    <w:lvl w:ilvl="0">
      <w:start w:val="1"/>
      <w:numFmt w:val="decimal"/>
      <w:lvlText w:val="%1."/>
      <w:lvlJc w:val="left"/>
      <w:pPr>
        <w:tabs>
          <w:tab w:val="num" w:pos="1069"/>
        </w:tabs>
        <w:ind w:left="1069" w:hanging="360"/>
      </w:pPr>
      <w:rPr>
        <w:rFonts w:hint="default"/>
      </w:rPr>
    </w:lvl>
  </w:abstractNum>
  <w:abstractNum w:abstractNumId="3">
    <w:nsid w:val="3BCF3FB8"/>
    <w:multiLevelType w:val="hybridMultilevel"/>
    <w:tmpl w:val="56FA08F4"/>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4">
    <w:nsid w:val="41342F95"/>
    <w:multiLevelType w:val="multilevel"/>
    <w:tmpl w:val="C7F820C0"/>
    <w:lvl w:ilvl="0">
      <w:start w:val="1"/>
      <w:numFmt w:val="decimal"/>
      <w:lvlText w:val="%1."/>
      <w:lvlJc w:val="left"/>
      <w:pPr>
        <w:tabs>
          <w:tab w:val="num" w:pos="1080"/>
        </w:tabs>
        <w:ind w:left="1080" w:hanging="360"/>
      </w:pPr>
      <w:rPr>
        <w:rFonts w:hint="default"/>
      </w:rPr>
    </w:lvl>
    <w:lvl w:ilvl="1">
      <w:start w:val="3"/>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5">
    <w:nsid w:val="5A315D06"/>
    <w:multiLevelType w:val="hybridMultilevel"/>
    <w:tmpl w:val="D17AF592"/>
    <w:lvl w:ilvl="0" w:tplc="C21E856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B2E"/>
    <w:rsid w:val="000604A7"/>
    <w:rsid w:val="00096A5E"/>
    <w:rsid w:val="000D07F7"/>
    <w:rsid w:val="000D33E3"/>
    <w:rsid w:val="000D4DC6"/>
    <w:rsid w:val="000E7B2F"/>
    <w:rsid w:val="001068D0"/>
    <w:rsid w:val="00120826"/>
    <w:rsid w:val="00124645"/>
    <w:rsid w:val="00127C31"/>
    <w:rsid w:val="00134081"/>
    <w:rsid w:val="00136823"/>
    <w:rsid w:val="00152B77"/>
    <w:rsid w:val="001629EA"/>
    <w:rsid w:val="001665E3"/>
    <w:rsid w:val="001737A8"/>
    <w:rsid w:val="001D5631"/>
    <w:rsid w:val="001D5D4E"/>
    <w:rsid w:val="001E61D0"/>
    <w:rsid w:val="001F0B67"/>
    <w:rsid w:val="002132A7"/>
    <w:rsid w:val="002167D9"/>
    <w:rsid w:val="002171C0"/>
    <w:rsid w:val="00236002"/>
    <w:rsid w:val="00245F30"/>
    <w:rsid w:val="0025592D"/>
    <w:rsid w:val="00255ECF"/>
    <w:rsid w:val="00261EFD"/>
    <w:rsid w:val="00270DC7"/>
    <w:rsid w:val="002716CE"/>
    <w:rsid w:val="00292900"/>
    <w:rsid w:val="002935F7"/>
    <w:rsid w:val="002A2388"/>
    <w:rsid w:val="002B1C4E"/>
    <w:rsid w:val="002F1357"/>
    <w:rsid w:val="0030199C"/>
    <w:rsid w:val="003108B8"/>
    <w:rsid w:val="00332325"/>
    <w:rsid w:val="00335CAF"/>
    <w:rsid w:val="00373CC3"/>
    <w:rsid w:val="003A4DF5"/>
    <w:rsid w:val="003F19A9"/>
    <w:rsid w:val="00473BBB"/>
    <w:rsid w:val="0049112B"/>
    <w:rsid w:val="004A10C0"/>
    <w:rsid w:val="004B33E9"/>
    <w:rsid w:val="004D7D48"/>
    <w:rsid w:val="00521B10"/>
    <w:rsid w:val="00533B49"/>
    <w:rsid w:val="00556387"/>
    <w:rsid w:val="0056293E"/>
    <w:rsid w:val="005775C9"/>
    <w:rsid w:val="005776A1"/>
    <w:rsid w:val="005A79C7"/>
    <w:rsid w:val="00604848"/>
    <w:rsid w:val="0061226B"/>
    <w:rsid w:val="00625387"/>
    <w:rsid w:val="00626D52"/>
    <w:rsid w:val="006325B2"/>
    <w:rsid w:val="00636984"/>
    <w:rsid w:val="00663FA3"/>
    <w:rsid w:val="006762B3"/>
    <w:rsid w:val="006A4166"/>
    <w:rsid w:val="006B3698"/>
    <w:rsid w:val="00707037"/>
    <w:rsid w:val="00721ED3"/>
    <w:rsid w:val="00736B7B"/>
    <w:rsid w:val="00762B2E"/>
    <w:rsid w:val="00767E3B"/>
    <w:rsid w:val="00784E12"/>
    <w:rsid w:val="00785CA7"/>
    <w:rsid w:val="00796868"/>
    <w:rsid w:val="007B0962"/>
    <w:rsid w:val="007C4C22"/>
    <w:rsid w:val="007F46D5"/>
    <w:rsid w:val="007F724E"/>
    <w:rsid w:val="00822823"/>
    <w:rsid w:val="00824EF5"/>
    <w:rsid w:val="008278E4"/>
    <w:rsid w:val="00854DD6"/>
    <w:rsid w:val="008751FC"/>
    <w:rsid w:val="0093008C"/>
    <w:rsid w:val="00960959"/>
    <w:rsid w:val="00967D21"/>
    <w:rsid w:val="009D2529"/>
    <w:rsid w:val="009E1B86"/>
    <w:rsid w:val="00A002E1"/>
    <w:rsid w:val="00A06708"/>
    <w:rsid w:val="00A3114E"/>
    <w:rsid w:val="00A31D93"/>
    <w:rsid w:val="00AE5129"/>
    <w:rsid w:val="00B4113F"/>
    <w:rsid w:val="00B65F2B"/>
    <w:rsid w:val="00B92777"/>
    <w:rsid w:val="00BC76FE"/>
    <w:rsid w:val="00C02D71"/>
    <w:rsid w:val="00C03A4C"/>
    <w:rsid w:val="00C136D9"/>
    <w:rsid w:val="00C13A5D"/>
    <w:rsid w:val="00C1542A"/>
    <w:rsid w:val="00C15E0B"/>
    <w:rsid w:val="00C24558"/>
    <w:rsid w:val="00C645B5"/>
    <w:rsid w:val="00C9202E"/>
    <w:rsid w:val="00C96EFC"/>
    <w:rsid w:val="00CD4BE3"/>
    <w:rsid w:val="00CD5A67"/>
    <w:rsid w:val="00D2023E"/>
    <w:rsid w:val="00D53BA4"/>
    <w:rsid w:val="00D60562"/>
    <w:rsid w:val="00D63052"/>
    <w:rsid w:val="00D75CE4"/>
    <w:rsid w:val="00DB691C"/>
    <w:rsid w:val="00DF5153"/>
    <w:rsid w:val="00E50D89"/>
    <w:rsid w:val="00E52037"/>
    <w:rsid w:val="00E534B1"/>
    <w:rsid w:val="00E5579C"/>
    <w:rsid w:val="00EA0F0F"/>
    <w:rsid w:val="00EB2110"/>
    <w:rsid w:val="00F22A97"/>
    <w:rsid w:val="00F26CC1"/>
    <w:rsid w:val="00F473CB"/>
    <w:rsid w:val="00FC4217"/>
    <w:rsid w:val="00FD473E"/>
    <w:rsid w:val="00FE6402"/>
    <w:rsid w:val="00FF5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B2E"/>
    <w:pPr>
      <w:spacing w:after="0" w:line="240" w:lineRule="auto"/>
    </w:pPr>
    <w:rPr>
      <w:rFonts w:ascii="Times New Roman" w:eastAsia="Times New Roman" w:hAnsi="Times New Roman" w:cs="Times New Roman"/>
      <w:sz w:val="24"/>
      <w:szCs w:val="20"/>
      <w:lang w:eastAsia="ru-RU"/>
    </w:rPr>
  </w:style>
  <w:style w:type="paragraph" w:styleId="1">
    <w:name w:val="heading 1"/>
    <w:basedOn w:val="a"/>
    <w:link w:val="10"/>
    <w:uiPriority w:val="9"/>
    <w:qFormat/>
    <w:rsid w:val="00D75CE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762B2E"/>
    <w:pPr>
      <w:spacing w:after="0" w:line="240" w:lineRule="auto"/>
    </w:pPr>
    <w:rPr>
      <w:rFonts w:ascii="Times New Roman" w:eastAsia="Times New Roman" w:hAnsi="Times New Roman" w:cs="Times New Roman"/>
      <w:sz w:val="28"/>
      <w:szCs w:val="20"/>
      <w:lang w:val="uk-UA" w:eastAsia="ru-RU"/>
    </w:rPr>
  </w:style>
  <w:style w:type="paragraph" w:customStyle="1" w:styleId="21">
    <w:name w:val="Основной текст 21"/>
    <w:basedOn w:val="11"/>
    <w:rsid w:val="00762B2E"/>
    <w:pPr>
      <w:ind w:firstLine="1134"/>
      <w:jc w:val="both"/>
    </w:pPr>
  </w:style>
  <w:style w:type="paragraph" w:styleId="a3">
    <w:name w:val="Body Text Indent"/>
    <w:basedOn w:val="a"/>
    <w:link w:val="a4"/>
    <w:semiHidden/>
    <w:rsid w:val="00762B2E"/>
    <w:pPr>
      <w:spacing w:line="360" w:lineRule="auto"/>
      <w:ind w:firstLine="709"/>
      <w:jc w:val="both"/>
    </w:pPr>
    <w:rPr>
      <w:sz w:val="28"/>
      <w:lang w:val="uk-UA"/>
    </w:rPr>
  </w:style>
  <w:style w:type="character" w:customStyle="1" w:styleId="a4">
    <w:name w:val="Основной текст с отступом Знак"/>
    <w:basedOn w:val="a0"/>
    <w:link w:val="a3"/>
    <w:semiHidden/>
    <w:rsid w:val="00762B2E"/>
    <w:rPr>
      <w:rFonts w:ascii="Times New Roman" w:eastAsia="Times New Roman" w:hAnsi="Times New Roman" w:cs="Times New Roman"/>
      <w:sz w:val="28"/>
      <w:szCs w:val="20"/>
      <w:lang w:val="uk-UA" w:eastAsia="ru-RU"/>
    </w:rPr>
  </w:style>
  <w:style w:type="paragraph" w:styleId="2">
    <w:name w:val="Body Text Indent 2"/>
    <w:basedOn w:val="a"/>
    <w:link w:val="20"/>
    <w:semiHidden/>
    <w:rsid w:val="00762B2E"/>
    <w:pPr>
      <w:spacing w:line="360" w:lineRule="auto"/>
      <w:ind w:right="-1" w:firstLine="709"/>
      <w:jc w:val="both"/>
    </w:pPr>
    <w:rPr>
      <w:sz w:val="28"/>
      <w:lang w:val="uk-UA"/>
    </w:rPr>
  </w:style>
  <w:style w:type="character" w:customStyle="1" w:styleId="20">
    <w:name w:val="Основной текст с отступом 2 Знак"/>
    <w:basedOn w:val="a0"/>
    <w:link w:val="2"/>
    <w:semiHidden/>
    <w:rsid w:val="00762B2E"/>
    <w:rPr>
      <w:rFonts w:ascii="Times New Roman" w:eastAsia="Times New Roman" w:hAnsi="Times New Roman" w:cs="Times New Roman"/>
      <w:sz w:val="28"/>
      <w:szCs w:val="20"/>
      <w:lang w:val="uk-UA" w:eastAsia="ru-RU"/>
    </w:rPr>
  </w:style>
  <w:style w:type="paragraph" w:styleId="3">
    <w:name w:val="Body Text Indent 3"/>
    <w:basedOn w:val="a"/>
    <w:link w:val="30"/>
    <w:semiHidden/>
    <w:rsid w:val="00762B2E"/>
    <w:pPr>
      <w:spacing w:line="360" w:lineRule="auto"/>
      <w:ind w:right="-1" w:firstLine="709"/>
      <w:jc w:val="both"/>
    </w:pPr>
    <w:rPr>
      <w:color w:val="000000"/>
      <w:sz w:val="28"/>
      <w:lang w:val="uk-UA"/>
    </w:rPr>
  </w:style>
  <w:style w:type="character" w:customStyle="1" w:styleId="30">
    <w:name w:val="Основной текст с отступом 3 Знак"/>
    <w:basedOn w:val="a0"/>
    <w:link w:val="3"/>
    <w:semiHidden/>
    <w:rsid w:val="00762B2E"/>
    <w:rPr>
      <w:rFonts w:ascii="Times New Roman" w:eastAsia="Times New Roman" w:hAnsi="Times New Roman" w:cs="Times New Roman"/>
      <w:color w:val="000000"/>
      <w:sz w:val="28"/>
      <w:szCs w:val="20"/>
      <w:lang w:val="uk-UA" w:eastAsia="ru-RU"/>
    </w:rPr>
  </w:style>
  <w:style w:type="paragraph" w:styleId="a5">
    <w:name w:val="footer"/>
    <w:basedOn w:val="a"/>
    <w:link w:val="a6"/>
    <w:semiHidden/>
    <w:rsid w:val="00762B2E"/>
    <w:pPr>
      <w:tabs>
        <w:tab w:val="center" w:pos="4677"/>
        <w:tab w:val="right" w:pos="9355"/>
      </w:tabs>
    </w:pPr>
  </w:style>
  <w:style w:type="character" w:customStyle="1" w:styleId="a6">
    <w:name w:val="Нижний колонтитул Знак"/>
    <w:basedOn w:val="a0"/>
    <w:link w:val="a5"/>
    <w:semiHidden/>
    <w:rsid w:val="00762B2E"/>
    <w:rPr>
      <w:rFonts w:ascii="Times New Roman" w:eastAsia="Times New Roman" w:hAnsi="Times New Roman" w:cs="Times New Roman"/>
      <w:sz w:val="24"/>
      <w:szCs w:val="20"/>
      <w:lang w:eastAsia="ru-RU"/>
    </w:rPr>
  </w:style>
  <w:style w:type="character" w:styleId="a7">
    <w:name w:val="page number"/>
    <w:basedOn w:val="a0"/>
    <w:semiHidden/>
    <w:rsid w:val="00762B2E"/>
  </w:style>
  <w:style w:type="paragraph" w:styleId="a8">
    <w:name w:val="header"/>
    <w:basedOn w:val="a"/>
    <w:link w:val="a9"/>
    <w:semiHidden/>
    <w:rsid w:val="00762B2E"/>
    <w:pPr>
      <w:tabs>
        <w:tab w:val="center" w:pos="4677"/>
        <w:tab w:val="right" w:pos="9355"/>
      </w:tabs>
    </w:pPr>
  </w:style>
  <w:style w:type="character" w:customStyle="1" w:styleId="a9">
    <w:name w:val="Верхний колонтитул Знак"/>
    <w:basedOn w:val="a0"/>
    <w:link w:val="a8"/>
    <w:semiHidden/>
    <w:rsid w:val="00762B2E"/>
    <w:rPr>
      <w:rFonts w:ascii="Times New Roman" w:eastAsia="Times New Roman" w:hAnsi="Times New Roman" w:cs="Times New Roman"/>
      <w:sz w:val="24"/>
      <w:szCs w:val="20"/>
      <w:lang w:eastAsia="ru-RU"/>
    </w:rPr>
  </w:style>
  <w:style w:type="paragraph" w:styleId="aa">
    <w:name w:val="Balloon Text"/>
    <w:basedOn w:val="a"/>
    <w:link w:val="ab"/>
    <w:uiPriority w:val="99"/>
    <w:semiHidden/>
    <w:unhideWhenUsed/>
    <w:rsid w:val="00762B2E"/>
    <w:rPr>
      <w:rFonts w:ascii="Tahoma" w:hAnsi="Tahoma" w:cs="Tahoma"/>
      <w:sz w:val="16"/>
      <w:szCs w:val="16"/>
    </w:rPr>
  </w:style>
  <w:style w:type="character" w:customStyle="1" w:styleId="ab">
    <w:name w:val="Текст выноски Знак"/>
    <w:basedOn w:val="a0"/>
    <w:link w:val="aa"/>
    <w:uiPriority w:val="99"/>
    <w:semiHidden/>
    <w:rsid w:val="00762B2E"/>
    <w:rPr>
      <w:rFonts w:ascii="Tahoma" w:eastAsia="Times New Roman" w:hAnsi="Tahoma" w:cs="Tahoma"/>
      <w:sz w:val="16"/>
      <w:szCs w:val="16"/>
      <w:lang w:eastAsia="ru-RU"/>
    </w:rPr>
  </w:style>
  <w:style w:type="character" w:customStyle="1" w:styleId="hps">
    <w:name w:val="hps"/>
    <w:rsid w:val="00E52037"/>
    <w:rPr>
      <w:rFonts w:cs="Times New Roman"/>
    </w:rPr>
  </w:style>
  <w:style w:type="paragraph" w:customStyle="1" w:styleId="Style8">
    <w:name w:val="Style8"/>
    <w:basedOn w:val="a"/>
    <w:rsid w:val="002171C0"/>
    <w:pPr>
      <w:widowControl w:val="0"/>
      <w:autoSpaceDE w:val="0"/>
      <w:autoSpaceDN w:val="0"/>
      <w:adjustRightInd w:val="0"/>
      <w:spacing w:line="265" w:lineRule="exact"/>
      <w:ind w:firstLine="398"/>
      <w:jc w:val="both"/>
    </w:pPr>
    <w:rPr>
      <w:szCs w:val="24"/>
      <w:lang w:val="uk-UA"/>
    </w:rPr>
  </w:style>
  <w:style w:type="paragraph" w:customStyle="1" w:styleId="bold">
    <w:name w:val="bold"/>
    <w:basedOn w:val="a"/>
    <w:rsid w:val="005775C9"/>
    <w:pPr>
      <w:spacing w:before="100" w:beforeAutospacing="1" w:after="100" w:afterAutospacing="1"/>
    </w:pPr>
    <w:rPr>
      <w:szCs w:val="24"/>
    </w:rPr>
  </w:style>
  <w:style w:type="table" w:styleId="ac">
    <w:name w:val="Table Grid"/>
    <w:basedOn w:val="a1"/>
    <w:uiPriority w:val="59"/>
    <w:rsid w:val="00B411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
    <w:name w:val="citation"/>
    <w:basedOn w:val="a0"/>
    <w:rsid w:val="00124645"/>
  </w:style>
  <w:style w:type="character" w:styleId="ad">
    <w:name w:val="Hyperlink"/>
    <w:basedOn w:val="a0"/>
    <w:uiPriority w:val="99"/>
    <w:unhideWhenUsed/>
    <w:rsid w:val="00DF5153"/>
    <w:rPr>
      <w:color w:val="0000FF" w:themeColor="hyperlink"/>
      <w:u w:val="single"/>
    </w:rPr>
  </w:style>
  <w:style w:type="paragraph" w:customStyle="1" w:styleId="ae">
    <w:name w:val="Знак"/>
    <w:basedOn w:val="a"/>
    <w:rsid w:val="008751FC"/>
    <w:pPr>
      <w:spacing w:after="160" w:line="240" w:lineRule="exact"/>
    </w:pPr>
    <w:rPr>
      <w:rFonts w:ascii="MS Sans Serif" w:hAnsi="MS Sans Serif" w:cs="MS Sans Serif"/>
      <w:sz w:val="20"/>
      <w:lang w:val="de-CH" w:eastAsia="de-CH"/>
    </w:rPr>
  </w:style>
  <w:style w:type="paragraph" w:styleId="af">
    <w:name w:val="List Paragraph"/>
    <w:basedOn w:val="a"/>
    <w:uiPriority w:val="34"/>
    <w:qFormat/>
    <w:rsid w:val="00D75CE4"/>
    <w:pPr>
      <w:ind w:left="720"/>
      <w:contextualSpacing/>
    </w:pPr>
  </w:style>
  <w:style w:type="paragraph" w:styleId="af0">
    <w:name w:val="Normal (Web)"/>
    <w:basedOn w:val="a"/>
    <w:rsid w:val="00D75CE4"/>
    <w:pPr>
      <w:spacing w:before="100" w:beforeAutospacing="1" w:after="100" w:afterAutospacing="1"/>
    </w:pPr>
    <w:rPr>
      <w:szCs w:val="24"/>
    </w:rPr>
  </w:style>
  <w:style w:type="character" w:customStyle="1" w:styleId="10">
    <w:name w:val="Заголовок 1 Знак"/>
    <w:basedOn w:val="a0"/>
    <w:link w:val="1"/>
    <w:uiPriority w:val="9"/>
    <w:rsid w:val="00D75CE4"/>
    <w:rPr>
      <w:rFonts w:ascii="Times New Roman" w:eastAsia="Times New Roman" w:hAnsi="Times New Roman" w:cs="Times New Roman"/>
      <w:b/>
      <w:bCs/>
      <w:kern w:val="36"/>
      <w:sz w:val="48"/>
      <w:szCs w:val="48"/>
      <w:lang w:eastAsia="ru-RU"/>
    </w:rPr>
  </w:style>
  <w:style w:type="character" w:styleId="af1">
    <w:name w:val="Emphasis"/>
    <w:qFormat/>
    <w:rsid w:val="00824EF5"/>
    <w:rPr>
      <w:i/>
      <w:iCs/>
    </w:rPr>
  </w:style>
  <w:style w:type="paragraph" w:styleId="HTML">
    <w:name w:val="HTML Preformatted"/>
    <w:basedOn w:val="a"/>
    <w:link w:val="HTML0"/>
    <w:uiPriority w:val="99"/>
    <w:unhideWhenUsed/>
    <w:rsid w:val="00824E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rsid w:val="00824EF5"/>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B2E"/>
    <w:pPr>
      <w:spacing w:after="0" w:line="240" w:lineRule="auto"/>
    </w:pPr>
    <w:rPr>
      <w:rFonts w:ascii="Times New Roman" w:eastAsia="Times New Roman" w:hAnsi="Times New Roman" w:cs="Times New Roman"/>
      <w:sz w:val="24"/>
      <w:szCs w:val="20"/>
      <w:lang w:eastAsia="ru-RU"/>
    </w:rPr>
  </w:style>
  <w:style w:type="paragraph" w:styleId="1">
    <w:name w:val="heading 1"/>
    <w:basedOn w:val="a"/>
    <w:link w:val="10"/>
    <w:uiPriority w:val="9"/>
    <w:qFormat/>
    <w:rsid w:val="00D75CE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762B2E"/>
    <w:pPr>
      <w:spacing w:after="0" w:line="240" w:lineRule="auto"/>
    </w:pPr>
    <w:rPr>
      <w:rFonts w:ascii="Times New Roman" w:eastAsia="Times New Roman" w:hAnsi="Times New Roman" w:cs="Times New Roman"/>
      <w:sz w:val="28"/>
      <w:szCs w:val="20"/>
      <w:lang w:val="uk-UA" w:eastAsia="ru-RU"/>
    </w:rPr>
  </w:style>
  <w:style w:type="paragraph" w:customStyle="1" w:styleId="21">
    <w:name w:val="Основной текст 21"/>
    <w:basedOn w:val="11"/>
    <w:rsid w:val="00762B2E"/>
    <w:pPr>
      <w:ind w:firstLine="1134"/>
      <w:jc w:val="both"/>
    </w:pPr>
  </w:style>
  <w:style w:type="paragraph" w:styleId="a3">
    <w:name w:val="Body Text Indent"/>
    <w:basedOn w:val="a"/>
    <w:link w:val="a4"/>
    <w:semiHidden/>
    <w:rsid w:val="00762B2E"/>
    <w:pPr>
      <w:spacing w:line="360" w:lineRule="auto"/>
      <w:ind w:firstLine="709"/>
      <w:jc w:val="both"/>
    </w:pPr>
    <w:rPr>
      <w:sz w:val="28"/>
      <w:lang w:val="uk-UA"/>
    </w:rPr>
  </w:style>
  <w:style w:type="character" w:customStyle="1" w:styleId="a4">
    <w:name w:val="Основной текст с отступом Знак"/>
    <w:basedOn w:val="a0"/>
    <w:link w:val="a3"/>
    <w:semiHidden/>
    <w:rsid w:val="00762B2E"/>
    <w:rPr>
      <w:rFonts w:ascii="Times New Roman" w:eastAsia="Times New Roman" w:hAnsi="Times New Roman" w:cs="Times New Roman"/>
      <w:sz w:val="28"/>
      <w:szCs w:val="20"/>
      <w:lang w:val="uk-UA" w:eastAsia="ru-RU"/>
    </w:rPr>
  </w:style>
  <w:style w:type="paragraph" w:styleId="2">
    <w:name w:val="Body Text Indent 2"/>
    <w:basedOn w:val="a"/>
    <w:link w:val="20"/>
    <w:semiHidden/>
    <w:rsid w:val="00762B2E"/>
    <w:pPr>
      <w:spacing w:line="360" w:lineRule="auto"/>
      <w:ind w:right="-1" w:firstLine="709"/>
      <w:jc w:val="both"/>
    </w:pPr>
    <w:rPr>
      <w:sz w:val="28"/>
      <w:lang w:val="uk-UA"/>
    </w:rPr>
  </w:style>
  <w:style w:type="character" w:customStyle="1" w:styleId="20">
    <w:name w:val="Основной текст с отступом 2 Знак"/>
    <w:basedOn w:val="a0"/>
    <w:link w:val="2"/>
    <w:semiHidden/>
    <w:rsid w:val="00762B2E"/>
    <w:rPr>
      <w:rFonts w:ascii="Times New Roman" w:eastAsia="Times New Roman" w:hAnsi="Times New Roman" w:cs="Times New Roman"/>
      <w:sz w:val="28"/>
      <w:szCs w:val="20"/>
      <w:lang w:val="uk-UA" w:eastAsia="ru-RU"/>
    </w:rPr>
  </w:style>
  <w:style w:type="paragraph" w:styleId="3">
    <w:name w:val="Body Text Indent 3"/>
    <w:basedOn w:val="a"/>
    <w:link w:val="30"/>
    <w:semiHidden/>
    <w:rsid w:val="00762B2E"/>
    <w:pPr>
      <w:spacing w:line="360" w:lineRule="auto"/>
      <w:ind w:right="-1" w:firstLine="709"/>
      <w:jc w:val="both"/>
    </w:pPr>
    <w:rPr>
      <w:color w:val="000000"/>
      <w:sz w:val="28"/>
      <w:lang w:val="uk-UA"/>
    </w:rPr>
  </w:style>
  <w:style w:type="character" w:customStyle="1" w:styleId="30">
    <w:name w:val="Основной текст с отступом 3 Знак"/>
    <w:basedOn w:val="a0"/>
    <w:link w:val="3"/>
    <w:semiHidden/>
    <w:rsid w:val="00762B2E"/>
    <w:rPr>
      <w:rFonts w:ascii="Times New Roman" w:eastAsia="Times New Roman" w:hAnsi="Times New Roman" w:cs="Times New Roman"/>
      <w:color w:val="000000"/>
      <w:sz w:val="28"/>
      <w:szCs w:val="20"/>
      <w:lang w:val="uk-UA" w:eastAsia="ru-RU"/>
    </w:rPr>
  </w:style>
  <w:style w:type="paragraph" w:styleId="a5">
    <w:name w:val="footer"/>
    <w:basedOn w:val="a"/>
    <w:link w:val="a6"/>
    <w:semiHidden/>
    <w:rsid w:val="00762B2E"/>
    <w:pPr>
      <w:tabs>
        <w:tab w:val="center" w:pos="4677"/>
        <w:tab w:val="right" w:pos="9355"/>
      </w:tabs>
    </w:pPr>
  </w:style>
  <w:style w:type="character" w:customStyle="1" w:styleId="a6">
    <w:name w:val="Нижний колонтитул Знак"/>
    <w:basedOn w:val="a0"/>
    <w:link w:val="a5"/>
    <w:semiHidden/>
    <w:rsid w:val="00762B2E"/>
    <w:rPr>
      <w:rFonts w:ascii="Times New Roman" w:eastAsia="Times New Roman" w:hAnsi="Times New Roman" w:cs="Times New Roman"/>
      <w:sz w:val="24"/>
      <w:szCs w:val="20"/>
      <w:lang w:eastAsia="ru-RU"/>
    </w:rPr>
  </w:style>
  <w:style w:type="character" w:styleId="a7">
    <w:name w:val="page number"/>
    <w:basedOn w:val="a0"/>
    <w:semiHidden/>
    <w:rsid w:val="00762B2E"/>
  </w:style>
  <w:style w:type="paragraph" w:styleId="a8">
    <w:name w:val="header"/>
    <w:basedOn w:val="a"/>
    <w:link w:val="a9"/>
    <w:semiHidden/>
    <w:rsid w:val="00762B2E"/>
    <w:pPr>
      <w:tabs>
        <w:tab w:val="center" w:pos="4677"/>
        <w:tab w:val="right" w:pos="9355"/>
      </w:tabs>
    </w:pPr>
  </w:style>
  <w:style w:type="character" w:customStyle="1" w:styleId="a9">
    <w:name w:val="Верхний колонтитул Знак"/>
    <w:basedOn w:val="a0"/>
    <w:link w:val="a8"/>
    <w:semiHidden/>
    <w:rsid w:val="00762B2E"/>
    <w:rPr>
      <w:rFonts w:ascii="Times New Roman" w:eastAsia="Times New Roman" w:hAnsi="Times New Roman" w:cs="Times New Roman"/>
      <w:sz w:val="24"/>
      <w:szCs w:val="20"/>
      <w:lang w:eastAsia="ru-RU"/>
    </w:rPr>
  </w:style>
  <w:style w:type="paragraph" w:styleId="aa">
    <w:name w:val="Balloon Text"/>
    <w:basedOn w:val="a"/>
    <w:link w:val="ab"/>
    <w:uiPriority w:val="99"/>
    <w:semiHidden/>
    <w:unhideWhenUsed/>
    <w:rsid w:val="00762B2E"/>
    <w:rPr>
      <w:rFonts w:ascii="Tahoma" w:hAnsi="Tahoma" w:cs="Tahoma"/>
      <w:sz w:val="16"/>
      <w:szCs w:val="16"/>
    </w:rPr>
  </w:style>
  <w:style w:type="character" w:customStyle="1" w:styleId="ab">
    <w:name w:val="Текст выноски Знак"/>
    <w:basedOn w:val="a0"/>
    <w:link w:val="aa"/>
    <w:uiPriority w:val="99"/>
    <w:semiHidden/>
    <w:rsid w:val="00762B2E"/>
    <w:rPr>
      <w:rFonts w:ascii="Tahoma" w:eastAsia="Times New Roman" w:hAnsi="Tahoma" w:cs="Tahoma"/>
      <w:sz w:val="16"/>
      <w:szCs w:val="16"/>
      <w:lang w:eastAsia="ru-RU"/>
    </w:rPr>
  </w:style>
  <w:style w:type="character" w:customStyle="1" w:styleId="hps">
    <w:name w:val="hps"/>
    <w:rsid w:val="00E52037"/>
    <w:rPr>
      <w:rFonts w:cs="Times New Roman"/>
    </w:rPr>
  </w:style>
  <w:style w:type="paragraph" w:customStyle="1" w:styleId="Style8">
    <w:name w:val="Style8"/>
    <w:basedOn w:val="a"/>
    <w:rsid w:val="002171C0"/>
    <w:pPr>
      <w:widowControl w:val="0"/>
      <w:autoSpaceDE w:val="0"/>
      <w:autoSpaceDN w:val="0"/>
      <w:adjustRightInd w:val="0"/>
      <w:spacing w:line="265" w:lineRule="exact"/>
      <w:ind w:firstLine="398"/>
      <w:jc w:val="both"/>
    </w:pPr>
    <w:rPr>
      <w:szCs w:val="24"/>
      <w:lang w:val="uk-UA"/>
    </w:rPr>
  </w:style>
  <w:style w:type="paragraph" w:customStyle="1" w:styleId="bold">
    <w:name w:val="bold"/>
    <w:basedOn w:val="a"/>
    <w:rsid w:val="005775C9"/>
    <w:pPr>
      <w:spacing w:before="100" w:beforeAutospacing="1" w:after="100" w:afterAutospacing="1"/>
    </w:pPr>
    <w:rPr>
      <w:szCs w:val="24"/>
    </w:rPr>
  </w:style>
  <w:style w:type="table" w:styleId="ac">
    <w:name w:val="Table Grid"/>
    <w:basedOn w:val="a1"/>
    <w:uiPriority w:val="59"/>
    <w:rsid w:val="00B411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
    <w:name w:val="citation"/>
    <w:basedOn w:val="a0"/>
    <w:rsid w:val="00124645"/>
  </w:style>
  <w:style w:type="character" w:styleId="ad">
    <w:name w:val="Hyperlink"/>
    <w:basedOn w:val="a0"/>
    <w:uiPriority w:val="99"/>
    <w:unhideWhenUsed/>
    <w:rsid w:val="00DF5153"/>
    <w:rPr>
      <w:color w:val="0000FF" w:themeColor="hyperlink"/>
      <w:u w:val="single"/>
    </w:rPr>
  </w:style>
  <w:style w:type="paragraph" w:customStyle="1" w:styleId="ae">
    <w:name w:val="Знак"/>
    <w:basedOn w:val="a"/>
    <w:rsid w:val="008751FC"/>
    <w:pPr>
      <w:spacing w:after="160" w:line="240" w:lineRule="exact"/>
    </w:pPr>
    <w:rPr>
      <w:rFonts w:ascii="MS Sans Serif" w:hAnsi="MS Sans Serif" w:cs="MS Sans Serif"/>
      <w:sz w:val="20"/>
      <w:lang w:val="de-CH" w:eastAsia="de-CH"/>
    </w:rPr>
  </w:style>
  <w:style w:type="paragraph" w:styleId="af">
    <w:name w:val="List Paragraph"/>
    <w:basedOn w:val="a"/>
    <w:uiPriority w:val="34"/>
    <w:qFormat/>
    <w:rsid w:val="00D75CE4"/>
    <w:pPr>
      <w:ind w:left="720"/>
      <w:contextualSpacing/>
    </w:pPr>
  </w:style>
  <w:style w:type="paragraph" w:styleId="af0">
    <w:name w:val="Normal (Web)"/>
    <w:basedOn w:val="a"/>
    <w:rsid w:val="00D75CE4"/>
    <w:pPr>
      <w:spacing w:before="100" w:beforeAutospacing="1" w:after="100" w:afterAutospacing="1"/>
    </w:pPr>
    <w:rPr>
      <w:szCs w:val="24"/>
    </w:rPr>
  </w:style>
  <w:style w:type="character" w:customStyle="1" w:styleId="10">
    <w:name w:val="Заголовок 1 Знак"/>
    <w:basedOn w:val="a0"/>
    <w:link w:val="1"/>
    <w:uiPriority w:val="9"/>
    <w:rsid w:val="00D75CE4"/>
    <w:rPr>
      <w:rFonts w:ascii="Times New Roman" w:eastAsia="Times New Roman" w:hAnsi="Times New Roman" w:cs="Times New Roman"/>
      <w:b/>
      <w:bCs/>
      <w:kern w:val="36"/>
      <w:sz w:val="48"/>
      <w:szCs w:val="48"/>
      <w:lang w:eastAsia="ru-RU"/>
    </w:rPr>
  </w:style>
  <w:style w:type="character" w:styleId="af1">
    <w:name w:val="Emphasis"/>
    <w:qFormat/>
    <w:rsid w:val="00824EF5"/>
    <w:rPr>
      <w:i/>
      <w:iCs/>
    </w:rPr>
  </w:style>
  <w:style w:type="paragraph" w:styleId="HTML">
    <w:name w:val="HTML Preformatted"/>
    <w:basedOn w:val="a"/>
    <w:link w:val="HTML0"/>
    <w:uiPriority w:val="99"/>
    <w:unhideWhenUsed/>
    <w:rsid w:val="00824E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rsid w:val="00824EF5"/>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77962">
      <w:bodyDiv w:val="1"/>
      <w:marLeft w:val="0"/>
      <w:marRight w:val="0"/>
      <w:marTop w:val="0"/>
      <w:marBottom w:val="0"/>
      <w:divBdr>
        <w:top w:val="none" w:sz="0" w:space="0" w:color="auto"/>
        <w:left w:val="none" w:sz="0" w:space="0" w:color="auto"/>
        <w:bottom w:val="none" w:sz="0" w:space="0" w:color="auto"/>
        <w:right w:val="none" w:sz="0" w:space="0" w:color="auto"/>
      </w:divBdr>
    </w:div>
    <w:div w:id="679745152">
      <w:bodyDiv w:val="1"/>
      <w:marLeft w:val="0"/>
      <w:marRight w:val="0"/>
      <w:marTop w:val="0"/>
      <w:marBottom w:val="0"/>
      <w:divBdr>
        <w:top w:val="none" w:sz="0" w:space="0" w:color="auto"/>
        <w:left w:val="none" w:sz="0" w:space="0" w:color="auto"/>
        <w:bottom w:val="none" w:sz="0" w:space="0" w:color="auto"/>
        <w:right w:val="none" w:sz="0" w:space="0" w:color="auto"/>
      </w:divBdr>
    </w:div>
    <w:div w:id="876040483">
      <w:bodyDiv w:val="1"/>
      <w:marLeft w:val="0"/>
      <w:marRight w:val="0"/>
      <w:marTop w:val="0"/>
      <w:marBottom w:val="0"/>
      <w:divBdr>
        <w:top w:val="none" w:sz="0" w:space="0" w:color="auto"/>
        <w:left w:val="none" w:sz="0" w:space="0" w:color="auto"/>
        <w:bottom w:val="none" w:sz="0" w:space="0" w:color="auto"/>
        <w:right w:val="none" w:sz="0" w:space="0" w:color="auto"/>
      </w:divBdr>
    </w:div>
    <w:div w:id="904998282">
      <w:bodyDiv w:val="1"/>
      <w:marLeft w:val="0"/>
      <w:marRight w:val="0"/>
      <w:marTop w:val="0"/>
      <w:marBottom w:val="0"/>
      <w:divBdr>
        <w:top w:val="none" w:sz="0" w:space="0" w:color="auto"/>
        <w:left w:val="none" w:sz="0" w:space="0" w:color="auto"/>
        <w:bottom w:val="none" w:sz="0" w:space="0" w:color="auto"/>
        <w:right w:val="none" w:sz="0" w:space="0" w:color="auto"/>
      </w:divBdr>
    </w:div>
    <w:div w:id="1567036129">
      <w:bodyDiv w:val="1"/>
      <w:marLeft w:val="0"/>
      <w:marRight w:val="0"/>
      <w:marTop w:val="0"/>
      <w:marBottom w:val="0"/>
      <w:divBdr>
        <w:top w:val="none" w:sz="0" w:space="0" w:color="auto"/>
        <w:left w:val="none" w:sz="0" w:space="0" w:color="auto"/>
        <w:bottom w:val="none" w:sz="0" w:space="0" w:color="auto"/>
        <w:right w:val="none" w:sz="0" w:space="0" w:color="auto"/>
      </w:divBdr>
    </w:div>
    <w:div w:id="1649747945">
      <w:bodyDiv w:val="1"/>
      <w:marLeft w:val="0"/>
      <w:marRight w:val="0"/>
      <w:marTop w:val="0"/>
      <w:marBottom w:val="0"/>
      <w:divBdr>
        <w:top w:val="none" w:sz="0" w:space="0" w:color="auto"/>
        <w:left w:val="none" w:sz="0" w:space="0" w:color="auto"/>
        <w:bottom w:val="none" w:sz="0" w:space="0" w:color="auto"/>
        <w:right w:val="none" w:sz="0" w:space="0" w:color="auto"/>
      </w:divBdr>
    </w:div>
    <w:div w:id="209775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12</Pages>
  <Words>3246</Words>
  <Characters>18505</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Ирусик</cp:lastModifiedBy>
  <cp:revision>9</cp:revision>
  <dcterms:created xsi:type="dcterms:W3CDTF">2018-02-24T12:05:00Z</dcterms:created>
  <dcterms:modified xsi:type="dcterms:W3CDTF">2018-02-24T13:25:00Z</dcterms:modified>
</cp:coreProperties>
</file>