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B81" w:rsidRPr="00AC0A28" w:rsidRDefault="00966B81" w:rsidP="00966B81">
      <w:pPr>
        <w:spacing w:line="360" w:lineRule="auto"/>
        <w:ind w:firstLine="709"/>
        <w:jc w:val="right"/>
        <w:rPr>
          <w:sz w:val="28"/>
          <w:szCs w:val="28"/>
          <w:lang w:val="uk-UA"/>
        </w:rPr>
      </w:pPr>
      <w:bookmarkStart w:id="0" w:name="_GoBack"/>
      <w:bookmarkEnd w:id="0"/>
      <w:r w:rsidRPr="00AC0A28">
        <w:rPr>
          <w:b/>
          <w:i/>
          <w:sz w:val="28"/>
          <w:szCs w:val="28"/>
          <w:lang w:val="en-US"/>
        </w:rPr>
        <w:t xml:space="preserve">Oksana </w:t>
      </w:r>
      <w:proofErr w:type="spellStart"/>
      <w:r w:rsidRPr="00AC0A28">
        <w:rPr>
          <w:b/>
          <w:i/>
          <w:sz w:val="28"/>
          <w:szCs w:val="28"/>
          <w:lang w:val="en-US"/>
        </w:rPr>
        <w:t>Zubenko</w:t>
      </w:r>
      <w:proofErr w:type="spellEnd"/>
      <w:r>
        <w:rPr>
          <w:b/>
          <w:i/>
          <w:sz w:val="28"/>
          <w:szCs w:val="28"/>
          <w:lang w:val="en-US"/>
        </w:rPr>
        <w:t xml:space="preserve">, </w:t>
      </w:r>
      <w:proofErr w:type="spellStart"/>
      <w:r>
        <w:rPr>
          <w:b/>
          <w:i/>
          <w:sz w:val="28"/>
          <w:szCs w:val="28"/>
          <w:lang w:val="en-US"/>
        </w:rPr>
        <w:t>Tulchak</w:t>
      </w:r>
      <w:proofErr w:type="spellEnd"/>
      <w:r>
        <w:rPr>
          <w:b/>
          <w:i/>
          <w:sz w:val="28"/>
          <w:szCs w:val="28"/>
          <w:lang w:val="en-US"/>
        </w:rPr>
        <w:t xml:space="preserve"> </w:t>
      </w:r>
      <w:proofErr w:type="spellStart"/>
      <w:r>
        <w:rPr>
          <w:b/>
          <w:i/>
          <w:sz w:val="28"/>
          <w:szCs w:val="28"/>
          <w:lang w:val="en-US"/>
        </w:rPr>
        <w:t>Liudmyla</w:t>
      </w:r>
      <w:proofErr w:type="spellEnd"/>
      <w:r w:rsidRPr="00AC0A28">
        <w:rPr>
          <w:b/>
          <w:i/>
          <w:sz w:val="28"/>
          <w:szCs w:val="28"/>
          <w:lang w:val="en-US"/>
        </w:rPr>
        <w:t xml:space="preserve"> </w:t>
      </w:r>
      <w:r w:rsidRPr="00AC0A28">
        <w:rPr>
          <w:i/>
          <w:sz w:val="28"/>
          <w:szCs w:val="28"/>
          <w:lang w:val="uk-UA"/>
        </w:rPr>
        <w:t>(</w:t>
      </w:r>
      <w:proofErr w:type="spellStart"/>
      <w:r w:rsidRPr="00AC0A28">
        <w:rPr>
          <w:i/>
          <w:sz w:val="28"/>
          <w:szCs w:val="28"/>
          <w:lang w:val="en-US"/>
        </w:rPr>
        <w:t>Vinnytsia</w:t>
      </w:r>
      <w:proofErr w:type="spellEnd"/>
      <w:r w:rsidRPr="00AC0A28">
        <w:rPr>
          <w:i/>
          <w:sz w:val="28"/>
          <w:szCs w:val="28"/>
          <w:lang w:val="uk-UA"/>
        </w:rPr>
        <w:t>)</w:t>
      </w:r>
    </w:p>
    <w:p w:rsidR="00966B81" w:rsidRPr="00E82DF0" w:rsidRDefault="00966B81" w:rsidP="00966B81">
      <w:pPr>
        <w:spacing w:line="360" w:lineRule="auto"/>
        <w:ind w:firstLine="709"/>
        <w:jc w:val="center"/>
        <w:rPr>
          <w:sz w:val="28"/>
          <w:szCs w:val="28"/>
          <w:lang w:val="uk-UA"/>
        </w:rPr>
      </w:pPr>
    </w:p>
    <w:p w:rsidR="00966B81" w:rsidRPr="00CE79DA" w:rsidRDefault="00CB12CE" w:rsidP="00966B81">
      <w:pPr>
        <w:spacing w:line="360" w:lineRule="auto"/>
        <w:ind w:firstLine="709"/>
        <w:jc w:val="center"/>
        <w:rPr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>STUDENTS’ ENGAGEMENT IN FOREI</w:t>
      </w:r>
      <w:r w:rsidR="00287D2D" w:rsidRPr="00CE79DA">
        <w:rPr>
          <w:b/>
          <w:sz w:val="28"/>
          <w:szCs w:val="28"/>
          <w:lang w:val="en-US"/>
        </w:rPr>
        <w:t>G</w:t>
      </w:r>
      <w:r>
        <w:rPr>
          <w:b/>
          <w:sz w:val="28"/>
          <w:szCs w:val="28"/>
          <w:lang w:val="en-US"/>
        </w:rPr>
        <w:t>N</w:t>
      </w:r>
      <w:r w:rsidR="00287D2D" w:rsidRPr="00CE79DA">
        <w:rPr>
          <w:b/>
          <w:sz w:val="28"/>
          <w:szCs w:val="28"/>
          <w:lang w:val="en-US"/>
        </w:rPr>
        <w:t xml:space="preserve"> LANGUAGE LEARNING</w:t>
      </w:r>
    </w:p>
    <w:p w:rsidR="00966B81" w:rsidRPr="00287D2D" w:rsidRDefault="00966B81" w:rsidP="00CE79DA">
      <w:pPr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CE79DA" w:rsidRPr="00CE79DA" w:rsidRDefault="00CE79DA" w:rsidP="00CE79DA">
      <w:pPr>
        <w:shd w:val="clear" w:color="auto" w:fill="FFFFFF"/>
        <w:spacing w:line="360" w:lineRule="auto"/>
        <w:ind w:firstLine="709"/>
        <w:jc w:val="both"/>
        <w:rPr>
          <w:color w:val="333333"/>
          <w:sz w:val="28"/>
          <w:szCs w:val="28"/>
          <w:lang w:val="uk-UA" w:eastAsia="uk-UA"/>
        </w:rPr>
      </w:pPr>
      <w:proofErr w:type="spellStart"/>
      <w:r w:rsidRPr="00CE79DA">
        <w:rPr>
          <w:color w:val="333333"/>
          <w:sz w:val="28"/>
          <w:szCs w:val="28"/>
          <w:lang w:val="uk-UA" w:eastAsia="uk-UA"/>
        </w:rPr>
        <w:t>There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is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an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increasing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interest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in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engagement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,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even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though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it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is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labelled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differently</w:t>
      </w:r>
      <w:proofErr w:type="spellEnd"/>
      <w:r w:rsidRPr="00CE79DA">
        <w:rPr>
          <w:color w:val="333333"/>
          <w:sz w:val="28"/>
          <w:szCs w:val="28"/>
          <w:lang w:val="en-US" w:eastAsia="uk-UA"/>
        </w:rPr>
        <w:t>.</w:t>
      </w:r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idea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that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learning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can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be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like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a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game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(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gami</w:t>
      </w:r>
      <w:r w:rsidRPr="00CE79DA">
        <w:rPr>
          <w:color w:val="333333"/>
          <w:sz w:val="28"/>
          <w:szCs w:val="28"/>
          <w:lang w:val="en-US" w:eastAsia="uk-UA"/>
        </w:rPr>
        <w:t>ng</w:t>
      </w:r>
      <w:proofErr w:type="spellEnd"/>
      <w:r w:rsidRPr="00CE79DA">
        <w:rPr>
          <w:color w:val="333333"/>
          <w:sz w:val="28"/>
          <w:szCs w:val="28"/>
          <w:lang w:val="en-US" w:eastAsia="uk-UA"/>
        </w:rPr>
        <w:t xml:space="preserve"> or involving in the game</w:t>
      </w:r>
      <w:r w:rsidRPr="00CE79DA">
        <w:rPr>
          <w:color w:val="333333"/>
          <w:sz w:val="28"/>
          <w:szCs w:val="28"/>
          <w:lang w:val="uk-UA" w:eastAsia="uk-UA"/>
        </w:rPr>
        <w:t xml:space="preserve">)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has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r w:rsidRPr="00CE79DA">
        <w:rPr>
          <w:color w:val="333333"/>
          <w:sz w:val="28"/>
          <w:szCs w:val="28"/>
          <w:lang w:val="en-US" w:eastAsia="uk-UA"/>
        </w:rPr>
        <w:t>appeared</w:t>
      </w:r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in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recent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times</w:t>
      </w:r>
      <w:proofErr w:type="spellEnd"/>
      <w:r w:rsidRPr="00CE79DA">
        <w:rPr>
          <w:color w:val="333333"/>
          <w:sz w:val="28"/>
          <w:szCs w:val="28"/>
          <w:lang w:val="en-US" w:eastAsia="uk-UA"/>
        </w:rPr>
        <w:t xml:space="preserve"> and</w:t>
      </w:r>
      <w:r w:rsidR="00945F84">
        <w:rPr>
          <w:color w:val="333333"/>
          <w:sz w:val="28"/>
          <w:szCs w:val="28"/>
          <w:lang w:val="uk-UA" w:eastAsia="uk-UA"/>
        </w:rPr>
        <w:t xml:space="preserve"> </w:t>
      </w:r>
      <w:r w:rsidRPr="00CE79DA">
        <w:rPr>
          <w:color w:val="333333"/>
          <w:sz w:val="28"/>
          <w:szCs w:val="28"/>
          <w:lang w:val="en-US" w:eastAsia="uk-UA"/>
        </w:rPr>
        <w:t>o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ne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of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key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elements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r w:rsidRPr="00CE79DA">
        <w:rPr>
          <w:color w:val="333333"/>
          <w:sz w:val="28"/>
          <w:szCs w:val="28"/>
          <w:lang w:val="en-US" w:eastAsia="uk-UA"/>
        </w:rPr>
        <w:t>here</w:t>
      </w:r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is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engagement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factor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. </w:t>
      </w:r>
    </w:p>
    <w:p w:rsidR="00CE79DA" w:rsidRPr="00CE79DA" w:rsidRDefault="00CE79DA" w:rsidP="00CE79DA">
      <w:pPr>
        <w:shd w:val="clear" w:color="auto" w:fill="FFFFFF"/>
        <w:spacing w:line="360" w:lineRule="auto"/>
        <w:ind w:firstLine="709"/>
        <w:jc w:val="both"/>
        <w:rPr>
          <w:color w:val="333333"/>
          <w:sz w:val="28"/>
          <w:szCs w:val="28"/>
          <w:lang w:val="uk-UA" w:eastAsia="uk-UA"/>
        </w:rPr>
      </w:pPr>
      <w:r w:rsidRPr="00CE79DA">
        <w:rPr>
          <w:color w:val="333333"/>
          <w:sz w:val="28"/>
          <w:szCs w:val="28"/>
          <w:lang w:val="en-US" w:eastAsia="uk-UA"/>
        </w:rPr>
        <w:t>The</w:t>
      </w:r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engagement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proofErr w:type="gramStart"/>
      <w:r w:rsidRPr="00CE79DA">
        <w:rPr>
          <w:color w:val="333333"/>
          <w:sz w:val="28"/>
          <w:szCs w:val="28"/>
          <w:lang w:val="uk-UA" w:eastAsia="uk-UA"/>
        </w:rPr>
        <w:t>can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be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described</w:t>
      </w:r>
      <w:proofErr w:type="spellEnd"/>
      <w:proofErr w:type="gram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as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something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r w:rsidRPr="00CE79DA">
        <w:rPr>
          <w:color w:val="333333"/>
          <w:sz w:val="28"/>
          <w:szCs w:val="28"/>
          <w:lang w:val="en-US" w:eastAsia="uk-UA"/>
        </w:rPr>
        <w:t>similar with</w:t>
      </w:r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dynamics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when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people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are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involved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in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playing</w:t>
      </w:r>
      <w:proofErr w:type="spellEnd"/>
      <w:r w:rsidRPr="00CE79DA">
        <w:rPr>
          <w:color w:val="333333"/>
          <w:sz w:val="28"/>
          <w:szCs w:val="28"/>
          <w:lang w:val="en-US" w:eastAsia="uk-UA"/>
        </w:rPr>
        <w:t>.</w:t>
      </w:r>
      <w:r w:rsidRPr="00CE79DA">
        <w:rPr>
          <w:color w:val="333333"/>
          <w:sz w:val="28"/>
          <w:szCs w:val="28"/>
          <w:lang w:val="uk-UA" w:eastAsia="uk-UA"/>
        </w:rPr>
        <w:t xml:space="preserve"> </w:t>
      </w:r>
    </w:p>
    <w:p w:rsidR="00CE79DA" w:rsidRPr="00CE79DA" w:rsidRDefault="00CE79DA" w:rsidP="00CE79DA">
      <w:pPr>
        <w:shd w:val="clear" w:color="auto" w:fill="FFFFFF"/>
        <w:spacing w:line="360" w:lineRule="auto"/>
        <w:ind w:firstLine="709"/>
        <w:jc w:val="both"/>
        <w:rPr>
          <w:color w:val="333333"/>
          <w:sz w:val="28"/>
          <w:szCs w:val="28"/>
          <w:lang w:val="uk-UA" w:eastAsia="uk-UA"/>
        </w:rPr>
      </w:pPr>
      <w:proofErr w:type="spellStart"/>
      <w:r w:rsidRPr="00CE79DA">
        <w:rPr>
          <w:color w:val="333333"/>
          <w:sz w:val="28"/>
          <w:szCs w:val="28"/>
          <w:lang w:val="uk-UA" w:eastAsia="uk-UA"/>
        </w:rPr>
        <w:t>So</w:t>
      </w:r>
      <w:proofErr w:type="spellEnd"/>
      <w:r w:rsidR="0079617F">
        <w:rPr>
          <w:color w:val="333333"/>
          <w:sz w:val="28"/>
          <w:szCs w:val="28"/>
          <w:lang w:val="en-US" w:eastAsia="uk-UA"/>
        </w:rPr>
        <w:t>,</w:t>
      </w:r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here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are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some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r w:rsidRPr="00CE79DA">
        <w:rPr>
          <w:color w:val="333333"/>
          <w:sz w:val="28"/>
          <w:szCs w:val="28"/>
          <w:lang w:val="en-US" w:eastAsia="uk-UA"/>
        </w:rPr>
        <w:t>basic features of it</w:t>
      </w:r>
      <w:r w:rsidRPr="00CE79DA">
        <w:rPr>
          <w:color w:val="333333"/>
          <w:sz w:val="28"/>
          <w:szCs w:val="28"/>
          <w:lang w:val="uk-UA" w:eastAsia="uk-UA"/>
        </w:rPr>
        <w:t>:</w:t>
      </w:r>
    </w:p>
    <w:p w:rsidR="00CE79DA" w:rsidRPr="00CE79DA" w:rsidRDefault="00CE79DA" w:rsidP="00CE79DA">
      <w:pPr>
        <w:pStyle w:val="a4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 w:eastAsia="uk-UA"/>
        </w:rPr>
      </w:pP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activities</w:t>
      </w:r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are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designed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so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that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players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can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find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challenges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that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are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pitched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at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a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level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that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they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believe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 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they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can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master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;</w:t>
      </w:r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</w:p>
    <w:p w:rsidR="00CE79DA" w:rsidRPr="00CE79DA" w:rsidRDefault="00CE79DA" w:rsidP="00CE79DA">
      <w:pPr>
        <w:pStyle w:val="a4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 w:eastAsia="uk-UA"/>
        </w:rPr>
      </w:pP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environment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is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responsive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to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input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of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players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;</w:t>
      </w:r>
    </w:p>
    <w:p w:rsidR="00CE79DA" w:rsidRPr="00CE79DA" w:rsidRDefault="00CE79DA" w:rsidP="00CE79DA">
      <w:pPr>
        <w:pStyle w:val="a4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 w:eastAsia="uk-UA"/>
        </w:rPr>
      </w:pP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skills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and</w:t>
      </w:r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confidence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are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developed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as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player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participates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;</w:t>
      </w:r>
    </w:p>
    <w:p w:rsidR="00CE79DA" w:rsidRPr="00CE79DA" w:rsidRDefault="00CE79DA" w:rsidP="00CE79DA">
      <w:pPr>
        <w:pStyle w:val="a4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 w:eastAsia="uk-UA"/>
        </w:rPr>
      </w:pP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challenges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grow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or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change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 xml:space="preserve"> and they are built on that was learned before;</w:t>
      </w:r>
    </w:p>
    <w:p w:rsidR="00CE79DA" w:rsidRPr="00CE79DA" w:rsidRDefault="00CE79DA" w:rsidP="00CE79DA">
      <w:pPr>
        <w:pStyle w:val="a4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 w:eastAsia="uk-UA"/>
        </w:rPr>
      </w:pP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end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target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may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be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alluring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;</w:t>
      </w:r>
    </w:p>
    <w:p w:rsidR="00CE79DA" w:rsidRPr="00CE79DA" w:rsidRDefault="00CE79DA" w:rsidP="00CE79DA">
      <w:pPr>
        <w:pStyle w:val="a4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 w:eastAsia="uk-UA"/>
        </w:rPr>
      </w:pP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player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is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in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control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 xml:space="preserve"> due to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parameters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are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by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game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;</w:t>
      </w:r>
    </w:p>
    <w:p w:rsidR="00CE79DA" w:rsidRPr="00CE79DA" w:rsidRDefault="00CE79DA" w:rsidP="00CE79DA">
      <w:pPr>
        <w:pStyle w:val="a4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 w:eastAsia="uk-UA"/>
        </w:rPr>
      </w:pP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there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is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no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element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of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compulsion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or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forcing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;</w:t>
      </w:r>
    </w:p>
    <w:p w:rsidR="00CE79DA" w:rsidRPr="00CE79DA" w:rsidRDefault="00CE79DA" w:rsidP="00CE79DA">
      <w:pPr>
        <w:pStyle w:val="a4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 w:eastAsia="uk-UA"/>
        </w:rPr>
      </w:pPr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the</w:t>
      </w:r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progress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happens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when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new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skills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or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knowledge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are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learned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and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applied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;</w:t>
      </w:r>
    </w:p>
    <w:p w:rsidR="00CE79DA" w:rsidRPr="00CE79DA" w:rsidRDefault="00CE79DA" w:rsidP="00CE79DA">
      <w:pPr>
        <w:pStyle w:val="a4"/>
        <w:numPr>
          <w:ilvl w:val="0"/>
          <w:numId w:val="5"/>
        </w:numPr>
        <w:shd w:val="clear" w:color="auto" w:fill="FFFFFF"/>
        <w:spacing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 w:eastAsia="uk-UA"/>
        </w:rPr>
      </w:pP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student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is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independent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of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a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teacher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–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it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is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game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from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which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player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learns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.</w:t>
      </w:r>
    </w:p>
    <w:p w:rsidR="00CE79DA" w:rsidRPr="00CE79DA" w:rsidRDefault="00CE79DA" w:rsidP="00CE79DA">
      <w:pPr>
        <w:shd w:val="clear" w:color="auto" w:fill="FFFFFF"/>
        <w:spacing w:line="360" w:lineRule="auto"/>
        <w:ind w:firstLine="709"/>
        <w:jc w:val="both"/>
        <w:rPr>
          <w:color w:val="333333"/>
          <w:sz w:val="28"/>
          <w:szCs w:val="28"/>
          <w:lang w:val="uk-UA" w:eastAsia="uk-UA"/>
        </w:rPr>
      </w:pPr>
      <w:proofErr w:type="gramStart"/>
      <w:r w:rsidRPr="00CE79DA">
        <w:rPr>
          <w:color w:val="333333"/>
          <w:sz w:val="28"/>
          <w:szCs w:val="28"/>
          <w:lang w:val="en-US" w:eastAsia="uk-UA"/>
        </w:rPr>
        <w:t>And</w:t>
      </w:r>
      <w:proofErr w:type="gramEnd"/>
      <w:r w:rsidRPr="00CE79DA">
        <w:rPr>
          <w:color w:val="333333"/>
          <w:sz w:val="28"/>
          <w:szCs w:val="28"/>
          <w:lang w:val="en-US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it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is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possible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r w:rsidRPr="00CE79DA">
        <w:rPr>
          <w:color w:val="333333"/>
          <w:sz w:val="28"/>
          <w:szCs w:val="28"/>
          <w:lang w:val="en-US" w:eastAsia="uk-UA"/>
        </w:rPr>
        <w:t xml:space="preserve">to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apply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even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some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of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this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to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learning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a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language</w:t>
      </w:r>
      <w:proofErr w:type="spellEnd"/>
      <w:r w:rsidRPr="00CE79DA">
        <w:rPr>
          <w:color w:val="333333"/>
          <w:sz w:val="28"/>
          <w:szCs w:val="28"/>
          <w:lang w:val="en-US" w:eastAsia="uk-UA"/>
        </w:rPr>
        <w:t>.</w:t>
      </w:r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r w:rsidRPr="00CE79DA">
        <w:rPr>
          <w:color w:val="333333"/>
          <w:sz w:val="28"/>
          <w:szCs w:val="28"/>
          <w:lang w:val="en-US" w:eastAsia="uk-UA"/>
        </w:rPr>
        <w:t>H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owever</w:t>
      </w:r>
      <w:proofErr w:type="spellEnd"/>
      <w:r w:rsidRPr="00CE79DA">
        <w:rPr>
          <w:color w:val="333333"/>
          <w:sz w:val="28"/>
          <w:szCs w:val="28"/>
          <w:lang w:val="en-US" w:eastAsia="uk-UA"/>
        </w:rPr>
        <w:t>,</w:t>
      </w:r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many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people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need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to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proofErr w:type="gramStart"/>
      <w:r w:rsidRPr="00CE79DA">
        <w:rPr>
          <w:color w:val="333333"/>
          <w:sz w:val="28"/>
          <w:szCs w:val="28"/>
          <w:lang w:val="uk-UA" w:eastAsia="uk-UA"/>
        </w:rPr>
        <w:t>be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hyperlink r:id="rId5" w:tgtFrame="_blank" w:history="1">
        <w:proofErr w:type="spellStart"/>
        <w:r w:rsidRPr="00CE79DA">
          <w:rPr>
            <w:sz w:val="28"/>
            <w:szCs w:val="28"/>
            <w:lang w:val="uk-UA" w:eastAsia="uk-UA"/>
          </w:rPr>
          <w:t>helped</w:t>
        </w:r>
        <w:proofErr w:type="spellEnd"/>
        <w:proofErr w:type="gramEnd"/>
        <w:r w:rsidRPr="00CE79DA">
          <w:rPr>
            <w:sz w:val="28"/>
            <w:szCs w:val="28"/>
            <w:lang w:val="uk-UA" w:eastAsia="uk-UA"/>
          </w:rPr>
          <w:t xml:space="preserve"> </w:t>
        </w:r>
        <w:proofErr w:type="spellStart"/>
        <w:r w:rsidRPr="00CE79DA">
          <w:rPr>
            <w:sz w:val="28"/>
            <w:szCs w:val="28"/>
            <w:lang w:val="uk-UA" w:eastAsia="uk-UA"/>
          </w:rPr>
          <w:t>in</w:t>
        </w:r>
        <w:proofErr w:type="spellEnd"/>
        <w:r w:rsidRPr="00CE79DA">
          <w:rPr>
            <w:sz w:val="28"/>
            <w:szCs w:val="28"/>
            <w:lang w:val="uk-UA" w:eastAsia="uk-UA"/>
          </w:rPr>
          <w:t xml:space="preserve"> </w:t>
        </w:r>
        <w:proofErr w:type="spellStart"/>
        <w:r w:rsidRPr="00CE79DA">
          <w:rPr>
            <w:sz w:val="28"/>
            <w:szCs w:val="28"/>
            <w:lang w:val="uk-UA" w:eastAsia="uk-UA"/>
          </w:rPr>
          <w:t>this</w:t>
        </w:r>
        <w:proofErr w:type="spellEnd"/>
        <w:r w:rsidRPr="00CE79DA">
          <w:rPr>
            <w:color w:val="41B7D8"/>
            <w:sz w:val="28"/>
            <w:szCs w:val="28"/>
            <w:lang w:val="uk-UA" w:eastAsia="uk-UA"/>
          </w:rPr>
          <w:t xml:space="preserve"> </w:t>
        </w:r>
      </w:hyperlink>
      <w:proofErr w:type="spellStart"/>
      <w:r w:rsidRPr="00CE79DA">
        <w:rPr>
          <w:color w:val="333333"/>
          <w:sz w:val="28"/>
          <w:szCs w:val="28"/>
          <w:lang w:val="uk-UA" w:eastAsia="uk-UA"/>
        </w:rPr>
        <w:t>as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their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beliefs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and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biases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may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prevent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them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from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seeing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what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they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need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to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do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.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The</w:t>
      </w:r>
      <w:proofErr w:type="spellEnd"/>
      <w:r w:rsidRPr="00CE79DA">
        <w:rPr>
          <w:color w:val="333333"/>
          <w:sz w:val="28"/>
          <w:szCs w:val="28"/>
          <w:lang w:val="en-US" w:eastAsia="uk-UA"/>
        </w:rPr>
        <w:t xml:space="preserve"> </w:t>
      </w:r>
      <w:proofErr w:type="spellStart"/>
      <w:r w:rsidRPr="00CE79DA">
        <w:rPr>
          <w:iCs/>
          <w:color w:val="333333"/>
          <w:sz w:val="28"/>
          <w:szCs w:val="28"/>
          <w:lang w:val="uk-UA" w:eastAsia="uk-UA"/>
        </w:rPr>
        <w:t>typical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ways</w:t>
      </w:r>
      <w:proofErr w:type="spellEnd"/>
      <w:r w:rsidRPr="00CE79DA">
        <w:rPr>
          <w:color w:val="333333"/>
          <w:sz w:val="28"/>
          <w:szCs w:val="28"/>
          <w:lang w:val="uk-UA" w:eastAsia="uk-UA"/>
        </w:rPr>
        <w:t xml:space="preserve"> </w:t>
      </w:r>
      <w:r w:rsidRPr="00CE79DA">
        <w:rPr>
          <w:color w:val="333333"/>
          <w:sz w:val="28"/>
          <w:szCs w:val="28"/>
          <w:lang w:val="en-US" w:eastAsia="uk-UA"/>
        </w:rPr>
        <w:t xml:space="preserve">the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learners</w:t>
      </w:r>
      <w:proofErr w:type="spellEnd"/>
      <w:r w:rsidRPr="00CE79DA">
        <w:rPr>
          <w:color w:val="333333"/>
          <w:sz w:val="28"/>
          <w:szCs w:val="28"/>
          <w:lang w:val="en-US" w:eastAsia="uk-UA"/>
        </w:rPr>
        <w:t xml:space="preserve"> should</w:t>
      </w:r>
      <w:r w:rsidRPr="00CE79DA">
        <w:rPr>
          <w:i/>
          <w:iCs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333333"/>
          <w:sz w:val="28"/>
          <w:szCs w:val="28"/>
          <w:lang w:val="uk-UA" w:eastAsia="uk-UA"/>
        </w:rPr>
        <w:t>have</w:t>
      </w:r>
      <w:proofErr w:type="spellEnd"/>
      <w:r w:rsidRPr="00CE79DA">
        <w:rPr>
          <w:color w:val="333333"/>
          <w:sz w:val="28"/>
          <w:szCs w:val="28"/>
          <w:lang w:val="en-US" w:eastAsia="uk-UA"/>
        </w:rPr>
        <w:t xml:space="preserve"> are the following</w:t>
      </w:r>
      <w:r w:rsidRPr="00CE79DA">
        <w:rPr>
          <w:color w:val="333333"/>
          <w:sz w:val="28"/>
          <w:szCs w:val="28"/>
          <w:lang w:val="uk-UA" w:eastAsia="uk-UA"/>
        </w:rPr>
        <w:t>:</w:t>
      </w:r>
    </w:p>
    <w:p w:rsidR="00CE79DA" w:rsidRPr="00CE79DA" w:rsidRDefault="00CE79DA" w:rsidP="00CE79DA">
      <w:pPr>
        <w:pStyle w:val="a4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 w:eastAsia="uk-UA"/>
        </w:rPr>
      </w:pPr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 xml:space="preserve">be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engaged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in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their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learning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;</w:t>
      </w:r>
    </w:p>
    <w:p w:rsidR="00CE79DA" w:rsidRPr="00CE79DA" w:rsidRDefault="00CE79DA" w:rsidP="00CE79DA">
      <w:pPr>
        <w:pStyle w:val="a4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 w:eastAsia="uk-UA"/>
        </w:rPr>
      </w:pP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maintain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their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engagement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by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choosing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what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they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learn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;</w:t>
      </w:r>
    </w:p>
    <w:p w:rsidR="00CE79DA" w:rsidRPr="00CE79DA" w:rsidRDefault="00CE79DA" w:rsidP="00CE79DA">
      <w:pPr>
        <w:pStyle w:val="a4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 w:eastAsia="uk-UA"/>
        </w:rPr>
      </w:pP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know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that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what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they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can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do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is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more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important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than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what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they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know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;</w:t>
      </w:r>
    </w:p>
    <w:p w:rsidR="00CE79DA" w:rsidRPr="00CE79DA" w:rsidRDefault="00CE79DA" w:rsidP="00CE79DA">
      <w:pPr>
        <w:pStyle w:val="a4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 w:eastAsia="uk-UA"/>
        </w:rPr>
      </w:pP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lastRenderedPageBreak/>
        <w:t>understand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that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their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learning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is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connected with</w:t>
      </w:r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their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skills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;</w:t>
      </w:r>
    </w:p>
    <w:p w:rsidR="00CE79DA" w:rsidRPr="00CE79DA" w:rsidRDefault="00CE79DA" w:rsidP="00CE79DA">
      <w:pPr>
        <w:pStyle w:val="a4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 w:eastAsia="uk-UA"/>
        </w:rPr>
      </w:pP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look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for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patterns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and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clues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to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make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their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learning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easier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;</w:t>
      </w:r>
    </w:p>
    <w:p w:rsidR="00CE79DA" w:rsidRPr="00CE79DA" w:rsidRDefault="00CE79DA" w:rsidP="00CE79DA">
      <w:pPr>
        <w:pStyle w:val="a4"/>
        <w:numPr>
          <w:ilvl w:val="0"/>
          <w:numId w:val="6"/>
        </w:numPr>
        <w:shd w:val="clear" w:color="auto" w:fill="FFFFFF"/>
        <w:spacing w:line="360" w:lineRule="auto"/>
        <w:jc w:val="both"/>
        <w:rPr>
          <w:rFonts w:ascii="Times New Roman" w:hAnsi="Times New Roman"/>
          <w:color w:val="333333"/>
          <w:sz w:val="28"/>
          <w:szCs w:val="28"/>
          <w:lang w:val="uk-UA" w:eastAsia="uk-UA"/>
        </w:rPr>
      </w:pP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experience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increased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confidence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in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what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they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 xml:space="preserve">do and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can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rFonts w:ascii="Times New Roman" w:hAnsi="Times New Roman"/>
          <w:color w:val="333333"/>
          <w:sz w:val="28"/>
          <w:szCs w:val="28"/>
          <w:lang w:val="uk-UA" w:eastAsia="uk-UA"/>
        </w:rPr>
        <w:t>do</w:t>
      </w:r>
      <w:proofErr w:type="spellEnd"/>
      <w:r w:rsidRPr="00CE79DA">
        <w:rPr>
          <w:rFonts w:ascii="Times New Roman" w:hAnsi="Times New Roman"/>
          <w:color w:val="333333"/>
          <w:sz w:val="28"/>
          <w:szCs w:val="28"/>
          <w:lang w:val="en-US" w:eastAsia="uk-UA"/>
        </w:rPr>
        <w:t>.</w:t>
      </w:r>
    </w:p>
    <w:p w:rsidR="00CB12CE" w:rsidRDefault="00CE79DA" w:rsidP="00CE79DA">
      <w:pPr>
        <w:spacing w:line="360" w:lineRule="auto"/>
        <w:ind w:firstLine="709"/>
        <w:jc w:val="both"/>
        <w:rPr>
          <w:color w:val="000000"/>
          <w:sz w:val="28"/>
          <w:szCs w:val="28"/>
          <w:lang w:val="en-US" w:eastAsia="uk-UA"/>
        </w:rPr>
      </w:pPr>
      <w:r w:rsidRPr="00CE79DA">
        <w:rPr>
          <w:color w:val="000000"/>
          <w:sz w:val="28"/>
          <w:szCs w:val="28"/>
          <w:lang w:val="en-US" w:eastAsia="uk-UA"/>
        </w:rPr>
        <w:t xml:space="preserve">Language teachers promote or discourage students' engagement by the ways they define successful language learners. We can speak about two types of successful language learners: </w:t>
      </w:r>
    </w:p>
    <w:p w:rsidR="00CB12CE" w:rsidRDefault="00CE79DA" w:rsidP="00CB12CE">
      <w:pPr>
        <w:spacing w:line="360" w:lineRule="auto"/>
        <w:jc w:val="both"/>
        <w:rPr>
          <w:color w:val="000000"/>
          <w:sz w:val="28"/>
          <w:szCs w:val="28"/>
          <w:lang w:val="en-US" w:eastAsia="uk-UA"/>
        </w:rPr>
      </w:pPr>
      <w:r w:rsidRPr="00CE79DA">
        <w:rPr>
          <w:color w:val="000000"/>
          <w:sz w:val="28"/>
          <w:szCs w:val="28"/>
          <w:lang w:val="en-US" w:eastAsia="uk-UA"/>
        </w:rPr>
        <w:t xml:space="preserve">1. is the one who can pass tests and make good grades, learning about the language is all that is required and success is defined by mastery of rules and forms; </w:t>
      </w:r>
    </w:p>
    <w:p w:rsidR="00CE79DA" w:rsidRPr="00CE79DA" w:rsidRDefault="00CE79DA" w:rsidP="00CB12CE">
      <w:pPr>
        <w:spacing w:line="360" w:lineRule="auto"/>
        <w:jc w:val="both"/>
        <w:rPr>
          <w:color w:val="000000"/>
          <w:sz w:val="28"/>
          <w:szCs w:val="28"/>
          <w:lang w:val="en-US" w:eastAsia="uk-UA"/>
        </w:rPr>
      </w:pPr>
      <w:r w:rsidRPr="00CE79DA">
        <w:rPr>
          <w:color w:val="000000"/>
          <w:sz w:val="28"/>
          <w:szCs w:val="28"/>
          <w:lang w:val="en-US" w:eastAsia="uk-UA"/>
        </w:rPr>
        <w:t xml:space="preserve">2. </w:t>
      </w:r>
      <w:proofErr w:type="gramStart"/>
      <w:r w:rsidRPr="00CE79DA">
        <w:rPr>
          <w:color w:val="000000"/>
          <w:sz w:val="28"/>
          <w:szCs w:val="28"/>
          <w:lang w:val="en-US" w:eastAsia="uk-UA"/>
        </w:rPr>
        <w:t>is</w:t>
      </w:r>
      <w:proofErr w:type="gramEnd"/>
      <w:r w:rsidRPr="00CE79DA">
        <w:rPr>
          <w:color w:val="000000"/>
          <w:sz w:val="28"/>
          <w:szCs w:val="28"/>
          <w:lang w:val="en-US" w:eastAsia="uk-UA"/>
        </w:rPr>
        <w:t xml:space="preserve"> the one who has the ability to use the language to accomplish communication goals, success is defined as making the language one’s own.</w:t>
      </w:r>
    </w:p>
    <w:p w:rsidR="00CE79DA" w:rsidRPr="00CE79DA" w:rsidRDefault="00CE79DA" w:rsidP="00CE79DA">
      <w:pPr>
        <w:spacing w:line="360" w:lineRule="auto"/>
        <w:ind w:firstLine="709"/>
        <w:jc w:val="both"/>
        <w:rPr>
          <w:color w:val="000000"/>
          <w:sz w:val="28"/>
          <w:szCs w:val="28"/>
          <w:lang w:val="uk-UA" w:eastAsia="uk-UA"/>
        </w:rPr>
      </w:pPr>
      <w:proofErr w:type="spellStart"/>
      <w:r w:rsidRPr="00CE79DA">
        <w:rPr>
          <w:color w:val="000000"/>
          <w:sz w:val="28"/>
          <w:szCs w:val="28"/>
          <w:lang w:val="uk-UA" w:eastAsia="uk-UA"/>
        </w:rPr>
        <w:t>To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promote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engagement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in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r w:rsidRPr="00CE79DA">
        <w:rPr>
          <w:color w:val="000000"/>
          <w:sz w:val="28"/>
          <w:szCs w:val="28"/>
          <w:lang w:val="en-US" w:eastAsia="uk-UA"/>
        </w:rPr>
        <w:t xml:space="preserve">foreign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language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learning</w:t>
      </w:r>
      <w:proofErr w:type="spellEnd"/>
      <w:r w:rsidRPr="00CE79DA">
        <w:rPr>
          <w:color w:val="000000"/>
          <w:sz w:val="28"/>
          <w:szCs w:val="28"/>
          <w:lang w:val="en-US" w:eastAsia="uk-UA"/>
        </w:rPr>
        <w:t xml:space="preserve"> the teacher should</w:t>
      </w:r>
      <w:r w:rsidRPr="00CE79DA">
        <w:rPr>
          <w:color w:val="000000"/>
          <w:sz w:val="28"/>
          <w:szCs w:val="28"/>
          <w:lang w:val="uk-UA" w:eastAsia="uk-UA"/>
        </w:rPr>
        <w:t>:</w:t>
      </w:r>
    </w:p>
    <w:p w:rsidR="00CE79DA" w:rsidRPr="00BC6096" w:rsidRDefault="00CE79DA" w:rsidP="00BC6096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BC6096">
        <w:rPr>
          <w:rFonts w:ascii="Times New Roman" w:hAnsi="Times New Roman"/>
          <w:color w:val="000000"/>
          <w:sz w:val="28"/>
          <w:szCs w:val="28"/>
          <w:lang w:val="en-US" w:eastAsia="uk-UA"/>
        </w:rPr>
        <w:t>e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ncourage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students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to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use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the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language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spontaneously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to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communicate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ideas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feelings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and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opinions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en-US" w:eastAsia="uk-UA"/>
        </w:rPr>
        <w:t>;</w:t>
      </w:r>
    </w:p>
    <w:p w:rsidR="00CE79DA" w:rsidRPr="00BC6096" w:rsidRDefault="00CE79DA" w:rsidP="00BC6096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en-US" w:eastAsia="uk-UA"/>
        </w:rPr>
        <w:t>i</w:t>
      </w:r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dentify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informal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out-of-class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language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learning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experiences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en-US" w:eastAsia="uk-UA"/>
        </w:rPr>
        <w:t>;</w:t>
      </w:r>
    </w:p>
    <w:p w:rsidR="00CE79DA" w:rsidRPr="00BC6096" w:rsidRDefault="00CE79DA" w:rsidP="00BC6096">
      <w:pPr>
        <w:pStyle w:val="a4"/>
        <w:numPr>
          <w:ilvl w:val="0"/>
          <w:numId w:val="8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gramStart"/>
      <w:r w:rsidRPr="00BC6096">
        <w:rPr>
          <w:rFonts w:ascii="Times New Roman" w:hAnsi="Times New Roman"/>
          <w:color w:val="000000"/>
          <w:sz w:val="28"/>
          <w:szCs w:val="28"/>
          <w:lang w:val="en-US" w:eastAsia="uk-UA"/>
        </w:rPr>
        <w:t>a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sk</w:t>
      </w:r>
      <w:proofErr w:type="spellEnd"/>
      <w:proofErr w:type="gram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students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to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evaluate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their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progress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in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terms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of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increases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in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their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functional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BC6096">
        <w:rPr>
          <w:rFonts w:ascii="Times New Roman" w:hAnsi="Times New Roman"/>
          <w:color w:val="000000"/>
          <w:sz w:val="28"/>
          <w:szCs w:val="28"/>
          <w:lang w:val="uk-UA" w:eastAsia="uk-UA"/>
        </w:rPr>
        <w:t>proficiency</w:t>
      </w:r>
      <w:proofErr w:type="spellEnd"/>
      <w:r w:rsidRPr="00BC6096">
        <w:rPr>
          <w:rFonts w:ascii="Times New Roman" w:hAnsi="Times New Roman"/>
          <w:color w:val="000000"/>
          <w:sz w:val="28"/>
          <w:szCs w:val="28"/>
          <w:lang w:val="en-US" w:eastAsia="uk-UA"/>
        </w:rPr>
        <w:t>.</w:t>
      </w:r>
    </w:p>
    <w:p w:rsidR="00CE79DA" w:rsidRPr="00CE79DA" w:rsidRDefault="00CE79DA" w:rsidP="002271AA">
      <w:pPr>
        <w:spacing w:line="360" w:lineRule="auto"/>
        <w:ind w:firstLine="709"/>
        <w:jc w:val="both"/>
        <w:rPr>
          <w:color w:val="000000"/>
          <w:sz w:val="28"/>
          <w:szCs w:val="28"/>
          <w:lang w:val="uk-UA" w:eastAsia="uk-UA"/>
        </w:rPr>
      </w:pPr>
      <w:proofErr w:type="spellStart"/>
      <w:r w:rsidRPr="00CE79DA">
        <w:rPr>
          <w:color w:val="000000"/>
          <w:sz w:val="28"/>
          <w:szCs w:val="28"/>
          <w:lang w:val="uk-UA" w:eastAsia="uk-UA"/>
        </w:rPr>
        <w:t>Students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’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motivation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for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learning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a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language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increases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when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they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see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connections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between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what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they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do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in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classroom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and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what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they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hope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to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do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with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language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in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future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.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Their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attention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increases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when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classroom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activities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are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relevant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to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their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other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interests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>.</w:t>
      </w:r>
      <w:r w:rsidRPr="00CE79DA">
        <w:rPr>
          <w:color w:val="000000"/>
          <w:sz w:val="28"/>
          <w:szCs w:val="28"/>
          <w:lang w:val="en-US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To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make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these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connections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begin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by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having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students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list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ways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they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may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use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language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in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future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includ</w:t>
      </w:r>
      <w:r w:rsidRPr="00CE79DA">
        <w:rPr>
          <w:color w:val="000000"/>
          <w:sz w:val="28"/>
          <w:szCs w:val="28"/>
          <w:lang w:val="en-US" w:eastAsia="uk-UA"/>
        </w:rPr>
        <w:t>ing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both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ways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they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plan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to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use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it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and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other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ways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that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might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arise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>.</w:t>
      </w:r>
    </w:p>
    <w:p w:rsidR="002271AA" w:rsidRDefault="00CE79DA" w:rsidP="002271AA">
      <w:pPr>
        <w:spacing w:line="360" w:lineRule="auto"/>
        <w:ind w:firstLine="709"/>
        <w:jc w:val="both"/>
        <w:rPr>
          <w:color w:val="000000"/>
          <w:sz w:val="28"/>
          <w:szCs w:val="28"/>
          <w:lang w:val="en-US" w:eastAsia="uk-UA"/>
        </w:rPr>
      </w:pPr>
      <w:proofErr w:type="spellStart"/>
      <w:r w:rsidRPr="00CE79DA">
        <w:rPr>
          <w:color w:val="000000"/>
          <w:sz w:val="28"/>
          <w:szCs w:val="28"/>
          <w:lang w:val="uk-UA" w:eastAsia="uk-UA"/>
        </w:rPr>
        <w:t>Some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lower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level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students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r w:rsidRPr="00CE79DA">
        <w:rPr>
          <w:color w:val="000000"/>
          <w:sz w:val="28"/>
          <w:szCs w:val="28"/>
          <w:lang w:val="en-US" w:eastAsia="uk-UA"/>
        </w:rPr>
        <w:t>may</w:t>
      </w:r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respond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that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they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don’t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plan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to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use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language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–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that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they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are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taking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course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to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fulfill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a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university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language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requirement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. </w:t>
      </w:r>
      <w:r w:rsidRPr="00CE79DA">
        <w:rPr>
          <w:color w:val="000000"/>
          <w:sz w:val="28"/>
          <w:szCs w:val="28"/>
          <w:lang w:val="en-US" w:eastAsia="uk-UA"/>
        </w:rPr>
        <w:t>It is better to e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ncourage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these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students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to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develop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an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imaginary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scenario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for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themselves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in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which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they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have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some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reason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for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using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language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.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In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doing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this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, </w:t>
      </w:r>
      <w:r w:rsidRPr="00CE79DA">
        <w:rPr>
          <w:color w:val="000000"/>
          <w:sz w:val="28"/>
          <w:szCs w:val="28"/>
          <w:lang w:val="en-US" w:eastAsia="uk-UA"/>
        </w:rPr>
        <w:t xml:space="preserve">the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students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may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think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of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r w:rsidRPr="00CE79DA">
        <w:rPr>
          <w:color w:val="000000"/>
          <w:sz w:val="28"/>
          <w:szCs w:val="28"/>
          <w:lang w:val="en-US" w:eastAsia="uk-UA"/>
        </w:rPr>
        <w:t xml:space="preserve">the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ways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in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which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they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really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might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use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it</w:t>
      </w:r>
      <w:proofErr w:type="spellEnd"/>
      <w:r w:rsidRPr="00CE79DA">
        <w:rPr>
          <w:color w:val="000000"/>
          <w:sz w:val="28"/>
          <w:szCs w:val="28"/>
          <w:lang w:val="en-US" w:eastAsia="uk-UA"/>
        </w:rPr>
        <w:t xml:space="preserve"> or</w:t>
      </w:r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come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to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understand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that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purpose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is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an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integral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part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of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language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CE79DA">
        <w:rPr>
          <w:color w:val="000000"/>
          <w:sz w:val="28"/>
          <w:szCs w:val="28"/>
          <w:lang w:val="uk-UA" w:eastAsia="uk-UA"/>
        </w:rPr>
        <w:t>learning</w:t>
      </w:r>
      <w:proofErr w:type="spellEnd"/>
      <w:r w:rsidRPr="00CE79DA">
        <w:rPr>
          <w:color w:val="000000"/>
          <w:sz w:val="28"/>
          <w:szCs w:val="28"/>
          <w:lang w:val="uk-UA" w:eastAsia="uk-UA"/>
        </w:rPr>
        <w:t>.</w:t>
      </w:r>
      <w:r w:rsidR="002271AA">
        <w:rPr>
          <w:color w:val="000000"/>
          <w:sz w:val="28"/>
          <w:szCs w:val="28"/>
          <w:lang w:val="en-US" w:eastAsia="uk-UA"/>
        </w:rPr>
        <w:t xml:space="preserve"> </w:t>
      </w:r>
    </w:p>
    <w:p w:rsidR="002271AA" w:rsidRPr="002271AA" w:rsidRDefault="002271AA" w:rsidP="002271AA">
      <w:pPr>
        <w:spacing w:line="360" w:lineRule="auto"/>
        <w:ind w:firstLine="709"/>
        <w:jc w:val="both"/>
        <w:rPr>
          <w:i/>
          <w:color w:val="000000"/>
          <w:sz w:val="28"/>
          <w:szCs w:val="28"/>
          <w:lang w:val="en-US" w:eastAsia="uk-UA"/>
        </w:rPr>
      </w:pPr>
      <w:r w:rsidRPr="002271AA">
        <w:rPr>
          <w:bCs/>
          <w:i/>
          <w:color w:val="000000"/>
          <w:sz w:val="28"/>
          <w:szCs w:val="28"/>
          <w:lang w:val="en-US" w:eastAsia="uk-UA"/>
        </w:rPr>
        <w:t>Here are some examples</w:t>
      </w:r>
      <w:r w:rsidRPr="002271AA">
        <w:rPr>
          <w:bCs/>
          <w:i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bCs/>
          <w:i/>
          <w:color w:val="000000"/>
          <w:sz w:val="28"/>
          <w:szCs w:val="28"/>
          <w:lang w:val="uk-UA" w:eastAsia="uk-UA"/>
        </w:rPr>
        <w:t>of</w:t>
      </w:r>
      <w:proofErr w:type="spellEnd"/>
      <w:r w:rsidRPr="002271AA">
        <w:rPr>
          <w:bCs/>
          <w:i/>
          <w:color w:val="000000"/>
          <w:sz w:val="28"/>
          <w:szCs w:val="28"/>
          <w:lang w:val="uk-UA" w:eastAsia="uk-UA"/>
        </w:rPr>
        <w:t xml:space="preserve"> </w:t>
      </w:r>
      <w:r w:rsidRPr="002271AA">
        <w:rPr>
          <w:bCs/>
          <w:i/>
          <w:color w:val="000000"/>
          <w:sz w:val="28"/>
          <w:szCs w:val="28"/>
          <w:lang w:val="en-US" w:eastAsia="uk-UA"/>
        </w:rPr>
        <w:t>u</w:t>
      </w:r>
      <w:proofErr w:type="spellStart"/>
      <w:r w:rsidRPr="002271AA">
        <w:rPr>
          <w:bCs/>
          <w:i/>
          <w:color w:val="000000"/>
          <w:sz w:val="28"/>
          <w:szCs w:val="28"/>
          <w:lang w:val="uk-UA" w:eastAsia="uk-UA"/>
        </w:rPr>
        <w:t>sing</w:t>
      </w:r>
      <w:proofErr w:type="spellEnd"/>
      <w:r w:rsidRPr="002271AA">
        <w:rPr>
          <w:bCs/>
          <w:i/>
          <w:color w:val="000000"/>
          <w:sz w:val="28"/>
          <w:szCs w:val="28"/>
          <w:lang w:val="uk-UA" w:eastAsia="uk-UA"/>
        </w:rPr>
        <w:t xml:space="preserve"> a </w:t>
      </w:r>
      <w:r w:rsidRPr="002271AA">
        <w:rPr>
          <w:bCs/>
          <w:i/>
          <w:color w:val="000000"/>
          <w:sz w:val="28"/>
          <w:szCs w:val="28"/>
          <w:lang w:val="en-US" w:eastAsia="uk-UA"/>
        </w:rPr>
        <w:t>foreign l</w:t>
      </w:r>
      <w:proofErr w:type="spellStart"/>
      <w:r w:rsidRPr="002271AA">
        <w:rPr>
          <w:bCs/>
          <w:i/>
          <w:color w:val="000000"/>
          <w:sz w:val="28"/>
          <w:szCs w:val="28"/>
          <w:lang w:val="uk-UA" w:eastAsia="uk-UA"/>
        </w:rPr>
        <w:t>anguage</w:t>
      </w:r>
      <w:proofErr w:type="spellEnd"/>
      <w:r>
        <w:rPr>
          <w:bCs/>
          <w:i/>
          <w:color w:val="000000"/>
          <w:sz w:val="28"/>
          <w:szCs w:val="28"/>
          <w:lang w:val="en-US" w:eastAsia="uk-UA"/>
        </w:rPr>
        <w:t>:</w:t>
      </w:r>
    </w:p>
    <w:p w:rsidR="002271AA" w:rsidRPr="002271AA" w:rsidRDefault="002271AA" w:rsidP="002271AA">
      <w:pPr>
        <w:pStyle w:val="a4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lastRenderedPageBreak/>
        <w:t>When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traveling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in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a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country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where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it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is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spoken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.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Tasks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: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ask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for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directions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en-US" w:eastAsia="uk-UA"/>
        </w:rPr>
        <w:t>,</w:t>
      </w:r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purchase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tickets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and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book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hotel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rooms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read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signs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and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informational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materials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en-US" w:eastAsia="uk-UA"/>
        </w:rPr>
        <w:t>;</w:t>
      </w:r>
    </w:p>
    <w:p w:rsidR="002271AA" w:rsidRPr="002271AA" w:rsidRDefault="002271AA" w:rsidP="002271AA">
      <w:pPr>
        <w:pStyle w:val="a4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To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study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at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a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university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in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a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country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where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it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is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spoken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.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Tasks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: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understand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lectures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take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notes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read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academic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materials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talk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with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other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students</w:t>
      </w:r>
      <w:proofErr w:type="spellEnd"/>
      <w:r w:rsidR="000422C5">
        <w:rPr>
          <w:rFonts w:ascii="Times New Roman" w:hAnsi="Times New Roman"/>
          <w:color w:val="000000"/>
          <w:sz w:val="28"/>
          <w:szCs w:val="28"/>
          <w:lang w:val="en-US" w:eastAsia="uk-UA"/>
        </w:rPr>
        <w:t>;</w:t>
      </w:r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</w:p>
    <w:p w:rsidR="002271AA" w:rsidRPr="002271AA" w:rsidRDefault="002271AA" w:rsidP="002271AA">
      <w:pPr>
        <w:pStyle w:val="a4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To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r w:rsidRPr="002271AA">
        <w:rPr>
          <w:rFonts w:ascii="Times New Roman" w:hAnsi="Times New Roman"/>
          <w:color w:val="000000"/>
          <w:sz w:val="28"/>
          <w:szCs w:val="28"/>
          <w:u w:val="single"/>
          <w:lang w:val="en-US" w:eastAsia="uk-UA"/>
        </w:rPr>
        <w:t>know</w:t>
      </w:r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about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the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history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and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culture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of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a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country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where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it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is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spoken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en-US" w:eastAsia="uk-UA"/>
        </w:rPr>
        <w:t xml:space="preserve">.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Tasks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: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read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about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history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and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culture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understand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plays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movies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and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other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performances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interview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people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from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the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country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en-US" w:eastAsia="uk-UA"/>
        </w:rPr>
        <w:t>;</w:t>
      </w:r>
    </w:p>
    <w:p w:rsidR="002271AA" w:rsidRPr="002271AA" w:rsidRDefault="002271AA" w:rsidP="002271AA">
      <w:pPr>
        <w:pStyle w:val="a4"/>
        <w:numPr>
          <w:ilvl w:val="0"/>
          <w:numId w:val="11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To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provide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assistance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to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native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speakers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who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are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immigrants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to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this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uk-UA" w:eastAsia="uk-UA"/>
        </w:rPr>
        <w:t>country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u w:val="single"/>
          <w:lang w:val="en-US" w:eastAsia="uk-UA"/>
        </w:rPr>
        <w:t xml:space="preserve">.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Tasks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: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gather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personal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statistical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information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explain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legal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requirements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explain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social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and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cultural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expectations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describe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procedures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,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understand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and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answer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questions</w:t>
      </w:r>
      <w:proofErr w:type="spellEnd"/>
      <w:r w:rsidRPr="002271AA">
        <w:rPr>
          <w:rFonts w:ascii="Times New Roman" w:hAnsi="Times New Roman"/>
          <w:color w:val="000000"/>
          <w:sz w:val="28"/>
          <w:szCs w:val="28"/>
          <w:lang w:val="uk-UA" w:eastAsia="uk-UA"/>
        </w:rPr>
        <w:t>.</w:t>
      </w:r>
    </w:p>
    <w:p w:rsidR="0002086B" w:rsidRDefault="002271AA" w:rsidP="00CE79DA">
      <w:pPr>
        <w:spacing w:line="360" w:lineRule="auto"/>
        <w:ind w:firstLine="709"/>
        <w:jc w:val="both"/>
        <w:rPr>
          <w:color w:val="000000"/>
          <w:sz w:val="28"/>
          <w:szCs w:val="28"/>
          <w:lang w:val="uk-UA" w:eastAsia="uk-UA"/>
        </w:rPr>
      </w:pPr>
      <w:r w:rsidRPr="002271AA">
        <w:rPr>
          <w:color w:val="000000"/>
          <w:sz w:val="28"/>
          <w:szCs w:val="28"/>
          <w:lang w:val="en-US" w:eastAsia="uk-UA"/>
        </w:rPr>
        <w:t>One more important</w:t>
      </w:r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way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of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making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proofErr w:type="gramStart"/>
      <w:r w:rsidRPr="002271AA">
        <w:rPr>
          <w:color w:val="000000"/>
          <w:sz w:val="28"/>
          <w:szCs w:val="28"/>
          <w:lang w:val="uk-UA" w:eastAsia="uk-UA"/>
        </w:rPr>
        <w:t>language</w:t>
      </w:r>
      <w:proofErr w:type="spellEnd"/>
      <w:proofErr w:type="gram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instruction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relevant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and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interesting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to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students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is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to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find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out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what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topics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they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are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studying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and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draw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materials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for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reading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and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discussion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from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those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fields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.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However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, </w:t>
      </w:r>
      <w:r w:rsidRPr="002271AA">
        <w:rPr>
          <w:color w:val="000000"/>
          <w:sz w:val="28"/>
          <w:szCs w:val="28"/>
          <w:lang w:val="en-US" w:eastAsia="uk-UA"/>
        </w:rPr>
        <w:t>the materials</w:t>
      </w:r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do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not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always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have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to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be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about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serious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issues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or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academic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 </w:t>
      </w:r>
      <w:proofErr w:type="spellStart"/>
      <w:r w:rsidRPr="002271AA">
        <w:rPr>
          <w:color w:val="000000"/>
          <w:sz w:val="28"/>
          <w:szCs w:val="28"/>
          <w:lang w:val="uk-UA" w:eastAsia="uk-UA"/>
        </w:rPr>
        <w:t>topics</w:t>
      </w:r>
      <w:proofErr w:type="spellEnd"/>
      <w:r w:rsidRPr="002271AA">
        <w:rPr>
          <w:color w:val="000000"/>
          <w:sz w:val="28"/>
          <w:szCs w:val="28"/>
          <w:lang w:val="uk-UA" w:eastAsia="uk-UA"/>
        </w:rPr>
        <w:t xml:space="preserve">. </w:t>
      </w:r>
    </w:p>
    <w:p w:rsidR="00CE79DA" w:rsidRDefault="000422C5" w:rsidP="00CE79DA">
      <w:pPr>
        <w:spacing w:line="360" w:lineRule="auto"/>
        <w:ind w:firstLine="709"/>
        <w:jc w:val="both"/>
        <w:rPr>
          <w:color w:val="000000"/>
          <w:sz w:val="28"/>
          <w:szCs w:val="28"/>
          <w:lang w:val="en-US" w:eastAsia="uk-UA"/>
        </w:rPr>
      </w:pPr>
      <w:r>
        <w:rPr>
          <w:color w:val="000000"/>
          <w:sz w:val="28"/>
          <w:szCs w:val="28"/>
          <w:lang w:val="en-US" w:eastAsia="uk-UA"/>
        </w:rPr>
        <w:t xml:space="preserve">Moreover, </w:t>
      </w:r>
      <w:r w:rsidR="00E43B3D">
        <w:rPr>
          <w:color w:val="000000"/>
          <w:sz w:val="28"/>
          <w:szCs w:val="28"/>
          <w:lang w:val="en-US" w:eastAsia="uk-UA"/>
        </w:rPr>
        <w:t xml:space="preserve">we should not </w:t>
      </w:r>
      <w:r w:rsidR="0027316D">
        <w:rPr>
          <w:color w:val="000000"/>
          <w:sz w:val="28"/>
          <w:szCs w:val="28"/>
          <w:lang w:val="en-US" w:eastAsia="uk-UA"/>
        </w:rPr>
        <w:t>neglect the fact of</w:t>
      </w:r>
      <w:r w:rsidR="00E43B3D">
        <w:rPr>
          <w:color w:val="000000"/>
          <w:sz w:val="28"/>
          <w:szCs w:val="28"/>
          <w:lang w:val="en-US" w:eastAsia="uk-UA"/>
        </w:rPr>
        <w:t xml:space="preserve"> creating a learning space</w:t>
      </w:r>
      <w:r w:rsidR="0027316D">
        <w:rPr>
          <w:color w:val="000000"/>
          <w:sz w:val="28"/>
          <w:szCs w:val="28"/>
          <w:lang w:val="en-US" w:eastAsia="uk-UA"/>
        </w:rPr>
        <w:t xml:space="preserve"> where the students </w:t>
      </w:r>
      <w:r w:rsidR="0027316D" w:rsidRPr="0027316D">
        <w:rPr>
          <w:color w:val="000000"/>
          <w:sz w:val="28"/>
          <w:szCs w:val="28"/>
          <w:lang w:val="en-US" w:eastAsia="uk-UA"/>
        </w:rPr>
        <w:t>engage</w:t>
      </w:r>
      <w:r w:rsidR="0027316D">
        <w:rPr>
          <w:color w:val="000000"/>
          <w:sz w:val="28"/>
          <w:szCs w:val="28"/>
          <w:lang w:val="en-US" w:eastAsia="uk-UA"/>
        </w:rPr>
        <w:t xml:space="preserve"> frequently with each other</w:t>
      </w:r>
      <w:r w:rsidR="0027316D" w:rsidRPr="0027316D">
        <w:rPr>
          <w:color w:val="000000"/>
          <w:sz w:val="28"/>
          <w:szCs w:val="28"/>
          <w:lang w:val="en-US" w:eastAsia="uk-UA"/>
        </w:rPr>
        <w:t xml:space="preserve"> and </w:t>
      </w:r>
      <w:proofErr w:type="gramStart"/>
      <w:r w:rsidR="0027316D" w:rsidRPr="0027316D">
        <w:rPr>
          <w:color w:val="000000"/>
          <w:sz w:val="28"/>
          <w:szCs w:val="28"/>
          <w:lang w:val="en-US" w:eastAsia="uk-UA"/>
        </w:rPr>
        <w:t>are given</w:t>
      </w:r>
      <w:proofErr w:type="gramEnd"/>
      <w:r w:rsidR="0027316D" w:rsidRPr="0027316D">
        <w:rPr>
          <w:color w:val="000000"/>
          <w:sz w:val="28"/>
          <w:szCs w:val="28"/>
          <w:lang w:val="en-US" w:eastAsia="uk-UA"/>
        </w:rPr>
        <w:t xml:space="preserve"> opportunities to make choices.</w:t>
      </w:r>
      <w:r w:rsidR="005B2EE9">
        <w:rPr>
          <w:color w:val="000000"/>
          <w:sz w:val="28"/>
          <w:szCs w:val="28"/>
          <w:lang w:val="en-US" w:eastAsia="uk-UA"/>
        </w:rPr>
        <w:t xml:space="preserve"> While considering various teac</w:t>
      </w:r>
      <w:r w:rsidR="0002086B">
        <w:rPr>
          <w:color w:val="000000"/>
          <w:sz w:val="28"/>
          <w:szCs w:val="28"/>
          <w:lang w:val="en-US" w:eastAsia="uk-UA"/>
        </w:rPr>
        <w:t>h</w:t>
      </w:r>
      <w:r w:rsidR="005B2EE9">
        <w:rPr>
          <w:color w:val="000000"/>
          <w:sz w:val="28"/>
          <w:szCs w:val="28"/>
          <w:lang w:val="en-US" w:eastAsia="uk-UA"/>
        </w:rPr>
        <w:t>ing approaches</w:t>
      </w:r>
      <w:r w:rsidR="0002086B">
        <w:rPr>
          <w:color w:val="000000"/>
          <w:sz w:val="28"/>
          <w:szCs w:val="28"/>
          <w:lang w:val="en-US" w:eastAsia="uk-UA"/>
        </w:rPr>
        <w:t xml:space="preserve"> it is necessary to balance the following teaching roles:</w:t>
      </w:r>
    </w:p>
    <w:p w:rsidR="0002086B" w:rsidRPr="0002086B" w:rsidRDefault="0002086B" w:rsidP="0002086B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02086B">
        <w:rPr>
          <w:rFonts w:ascii="Times New Roman" w:hAnsi="Times New Roman"/>
          <w:color w:val="000000"/>
          <w:sz w:val="28"/>
          <w:szCs w:val="28"/>
          <w:lang w:val="en-US"/>
        </w:rPr>
        <w:t>Facilitation: open-ended questioning, problem posing, and guided inquiry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;</w:t>
      </w:r>
    </w:p>
    <w:p w:rsidR="0002086B" w:rsidRPr="0002086B" w:rsidRDefault="0002086B" w:rsidP="0002086B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02086B">
        <w:rPr>
          <w:rFonts w:ascii="Times New Roman" w:hAnsi="Times New Roman"/>
          <w:color w:val="000000"/>
          <w:sz w:val="28"/>
          <w:szCs w:val="28"/>
          <w:lang w:val="en-US"/>
        </w:rPr>
        <w:t>Direct instruction: demonstration, modeling, and lecturing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;</w:t>
      </w:r>
    </w:p>
    <w:p w:rsidR="00966B81" w:rsidRPr="0002086B" w:rsidRDefault="0002086B" w:rsidP="0002086B">
      <w:pPr>
        <w:pStyle w:val="a4"/>
        <w:numPr>
          <w:ilvl w:val="0"/>
          <w:numId w:val="13"/>
        </w:numPr>
        <w:spacing w:line="360" w:lineRule="auto"/>
        <w:jc w:val="both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02086B">
        <w:rPr>
          <w:rFonts w:ascii="Times New Roman" w:hAnsi="Times New Roman"/>
          <w:color w:val="000000"/>
          <w:sz w:val="28"/>
          <w:szCs w:val="28"/>
          <w:lang w:val="en-US"/>
        </w:rPr>
        <w:t>Coaching: providing feedback, conferencing, and guided practice</w:t>
      </w:r>
      <w:r>
        <w:rPr>
          <w:rFonts w:ascii="Times New Roman" w:hAnsi="Times New Roman"/>
          <w:color w:val="000000"/>
          <w:sz w:val="28"/>
          <w:szCs w:val="28"/>
          <w:lang w:val="en-US"/>
        </w:rPr>
        <w:t>.</w:t>
      </w:r>
    </w:p>
    <w:p w:rsidR="005E168B" w:rsidRPr="00966B81" w:rsidRDefault="005E168B">
      <w:pPr>
        <w:rPr>
          <w:lang w:val="en-US"/>
        </w:rPr>
      </w:pPr>
    </w:p>
    <w:sectPr w:rsidR="005E168B" w:rsidRPr="00966B81" w:rsidSect="00966B8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F55D4"/>
    <w:multiLevelType w:val="hybridMultilevel"/>
    <w:tmpl w:val="FAB48C76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C737903"/>
    <w:multiLevelType w:val="multilevel"/>
    <w:tmpl w:val="95AA3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3CCE6B35"/>
    <w:multiLevelType w:val="hybridMultilevel"/>
    <w:tmpl w:val="41E6A40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E6317CF"/>
    <w:multiLevelType w:val="hybridMultilevel"/>
    <w:tmpl w:val="4F981070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F223A32"/>
    <w:multiLevelType w:val="multilevel"/>
    <w:tmpl w:val="91A27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3FC82A27"/>
    <w:multiLevelType w:val="multilevel"/>
    <w:tmpl w:val="9A44A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180DB9"/>
    <w:multiLevelType w:val="hybridMultilevel"/>
    <w:tmpl w:val="38EAEFF0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04E172F"/>
    <w:multiLevelType w:val="hybridMultilevel"/>
    <w:tmpl w:val="30E669C2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9753506"/>
    <w:multiLevelType w:val="multilevel"/>
    <w:tmpl w:val="EC029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A467116"/>
    <w:multiLevelType w:val="hybridMultilevel"/>
    <w:tmpl w:val="743810D2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BF1020E"/>
    <w:multiLevelType w:val="hybridMultilevel"/>
    <w:tmpl w:val="1AF80E4E"/>
    <w:lvl w:ilvl="0" w:tplc="042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1A1398F"/>
    <w:multiLevelType w:val="hybridMultilevel"/>
    <w:tmpl w:val="D6262D8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7B718F"/>
    <w:multiLevelType w:val="multilevel"/>
    <w:tmpl w:val="80604BB2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12"/>
  </w:num>
  <w:num w:numId="4">
    <w:abstractNumId w:val="5"/>
  </w:num>
  <w:num w:numId="5">
    <w:abstractNumId w:val="10"/>
  </w:num>
  <w:num w:numId="6">
    <w:abstractNumId w:val="7"/>
  </w:num>
  <w:num w:numId="7">
    <w:abstractNumId w:val="8"/>
  </w:num>
  <w:num w:numId="8">
    <w:abstractNumId w:val="3"/>
  </w:num>
  <w:num w:numId="9">
    <w:abstractNumId w:val="4"/>
  </w:num>
  <w:num w:numId="10">
    <w:abstractNumId w:val="1"/>
  </w:num>
  <w:num w:numId="11">
    <w:abstractNumId w:val="0"/>
  </w:num>
  <w:num w:numId="12">
    <w:abstractNumId w:val="11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54D7"/>
    <w:rsid w:val="0002086B"/>
    <w:rsid w:val="000422C5"/>
    <w:rsid w:val="002271AA"/>
    <w:rsid w:val="0027316D"/>
    <w:rsid w:val="00287D2D"/>
    <w:rsid w:val="00332EB7"/>
    <w:rsid w:val="005B2EE9"/>
    <w:rsid w:val="005E168B"/>
    <w:rsid w:val="0079617F"/>
    <w:rsid w:val="00945F84"/>
    <w:rsid w:val="00966B81"/>
    <w:rsid w:val="00BC6096"/>
    <w:rsid w:val="00CB12CE"/>
    <w:rsid w:val="00CD54D7"/>
    <w:rsid w:val="00CE79DA"/>
    <w:rsid w:val="00E43B3D"/>
    <w:rsid w:val="00EC2F31"/>
    <w:rsid w:val="00ED3E35"/>
    <w:rsid w:val="00EE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D95CD5-1248-4E42-9928-124DA43A25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66B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966B81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966B81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strategiesinlanguagelearning.com/language-coaching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3247</Words>
  <Characters>1852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ZOV</dc:creator>
  <cp:keywords/>
  <dc:description/>
  <cp:lastModifiedBy>Люда</cp:lastModifiedBy>
  <cp:revision>2</cp:revision>
  <dcterms:created xsi:type="dcterms:W3CDTF">2016-01-24T20:26:00Z</dcterms:created>
  <dcterms:modified xsi:type="dcterms:W3CDTF">2016-01-24T20:26:00Z</dcterms:modified>
</cp:coreProperties>
</file>